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ordWrap/>
        <w:bidi w:val="0"/>
        <w:ind w:right="0" w:rightChars="0" w:firstLine="482" w:firstLineChars="200"/>
        <w:jc w:val="right"/>
        <w:rPr>
          <w:rFonts w:hint="default" w:ascii="Times New Roman" w:hAnsi="Times New Roman" w:eastAsia="方正姚体" w:cs="Times New Roman"/>
          <w:b/>
          <w:color w:val="000000" w:themeColor="text1"/>
          <w:w w:val="100"/>
          <w:szCs w:val="22"/>
          <w:highlight w:val="none"/>
          <w14:textFill>
            <w14:solidFill>
              <w14:schemeClr w14:val="tx1"/>
            </w14:solidFill>
          </w14:textFill>
        </w:rPr>
      </w:pPr>
      <w:bookmarkStart w:id="0" w:name="_Toc324671604"/>
      <w:bookmarkStart w:id="1" w:name="_Toc215484934"/>
      <w:bookmarkStart w:id="2" w:name="_Toc11713"/>
      <w:bookmarkStart w:id="3" w:name="_Toc370992969"/>
      <w:bookmarkStart w:id="4" w:name="_Toc175469002"/>
      <w:bookmarkStart w:id="5" w:name="_Toc163373161"/>
      <w:bookmarkStart w:id="6" w:name="_Toc209595447"/>
      <w:bookmarkStart w:id="7" w:name="_Toc149705135"/>
      <w:bookmarkStart w:id="8" w:name="_Toc146967236"/>
      <w:bookmarkStart w:id="9" w:name="_Toc188349438"/>
    </w:p>
    <w:p>
      <w:pPr>
        <w:pageBreakBefore w:val="0"/>
        <w:widowControl w:val="0"/>
        <w:wordWrap/>
        <w:bidi w:val="0"/>
        <w:spacing w:line="360" w:lineRule="auto"/>
        <w:ind w:right="0" w:rightChars="0" w:firstLine="482" w:firstLineChars="200"/>
        <w:jc w:val="both"/>
        <w:rPr>
          <w:rFonts w:hint="default" w:ascii="Times New Roman" w:hAnsi="Times New Roman" w:eastAsia="方正姚体" w:cs="Times New Roman"/>
          <w:b/>
          <w:color w:val="000000" w:themeColor="text1"/>
          <w:w w:val="100"/>
          <w:kern w:val="2"/>
          <w:sz w:val="24"/>
          <w:szCs w:val="22"/>
          <w:highlight w:val="none"/>
          <w:lang w:val="zh-CN" w:eastAsia="zh-CN" w:bidi="zh-CN"/>
          <w14:textFill>
            <w14:solidFill>
              <w14:schemeClr w14:val="tx1"/>
            </w14:solidFill>
          </w14:textFill>
        </w:rPr>
      </w:pPr>
    </w:p>
    <w:p>
      <w:pPr>
        <w:pageBreakBefore w:val="0"/>
        <w:widowControl w:val="0"/>
        <w:wordWrap/>
        <w:bidi w:val="0"/>
        <w:spacing w:line="360" w:lineRule="auto"/>
        <w:ind w:right="0" w:rightChars="0" w:firstLine="482" w:firstLineChars="200"/>
        <w:jc w:val="both"/>
        <w:rPr>
          <w:rFonts w:hint="default" w:ascii="Times New Roman" w:hAnsi="Times New Roman" w:eastAsia="方正姚体" w:cs="Times New Roman"/>
          <w:b/>
          <w:color w:val="000000" w:themeColor="text1"/>
          <w:w w:val="100"/>
          <w:kern w:val="2"/>
          <w:sz w:val="24"/>
          <w:szCs w:val="22"/>
          <w:highlight w:val="none"/>
          <w:lang w:val="zh-CN" w:eastAsia="zh-CN" w:bidi="zh-CN"/>
          <w14:textFill>
            <w14:solidFill>
              <w14:schemeClr w14:val="tx1"/>
            </w14:solidFill>
          </w14:textFill>
        </w:rPr>
      </w:pPr>
    </w:p>
    <w:p>
      <w:pPr>
        <w:pageBreakBefore w:val="0"/>
        <w:widowControl w:val="0"/>
        <w:wordWrap/>
        <w:bidi w:val="0"/>
        <w:spacing w:line="360" w:lineRule="auto"/>
        <w:ind w:right="0" w:rightChars="0" w:firstLine="482" w:firstLineChars="200"/>
        <w:jc w:val="both"/>
        <w:rPr>
          <w:rFonts w:hint="default" w:ascii="Times New Roman" w:hAnsi="Times New Roman" w:eastAsia="方正姚体" w:cs="Times New Roman"/>
          <w:b/>
          <w:color w:val="000000" w:themeColor="text1"/>
          <w:w w:val="100"/>
          <w:kern w:val="2"/>
          <w:sz w:val="24"/>
          <w:szCs w:val="22"/>
          <w:highlight w:val="none"/>
          <w:lang w:val="zh-CN" w:eastAsia="zh-CN" w:bidi="zh-CN"/>
          <w14:textFill>
            <w14:solidFill>
              <w14:schemeClr w14:val="tx1"/>
            </w14:solidFill>
          </w14:textFill>
        </w:rPr>
      </w:pPr>
      <w:bookmarkStart w:id="102" w:name="_GoBack"/>
      <w:bookmarkEnd w:id="102"/>
    </w:p>
    <w:p>
      <w:pPr>
        <w:pageBreakBefore w:val="0"/>
        <w:widowControl w:val="0"/>
        <w:wordWrap/>
        <w:bidi w:val="0"/>
        <w:spacing w:line="360" w:lineRule="auto"/>
        <w:ind w:right="0" w:rightChars="0" w:firstLine="482" w:firstLineChars="200"/>
        <w:jc w:val="both"/>
        <w:rPr>
          <w:rFonts w:hint="default" w:ascii="Times New Roman" w:hAnsi="Times New Roman" w:eastAsia="方正姚体" w:cs="Times New Roman"/>
          <w:b/>
          <w:color w:val="000000" w:themeColor="text1"/>
          <w:w w:val="100"/>
          <w:kern w:val="2"/>
          <w:sz w:val="24"/>
          <w:szCs w:val="22"/>
          <w:highlight w:val="none"/>
          <w:lang w:val="zh-CN" w:eastAsia="zh-CN" w:bidi="zh-CN"/>
          <w14:textFill>
            <w14:solidFill>
              <w14:schemeClr w14:val="tx1"/>
            </w14:solidFill>
          </w14:textFill>
        </w:rPr>
      </w:pPr>
    </w:p>
    <w:p>
      <w:pPr>
        <w:pageBreakBefore w:val="0"/>
        <w:wordWrap/>
        <w:bidi w:val="0"/>
        <w:ind w:left="0" w:leftChars="0" w:right="0" w:rightChars="0" w:firstLine="0" w:firstLineChars="0"/>
        <w:jc w:val="center"/>
        <w:rPr>
          <w:rFonts w:hint="default" w:ascii="Times New Roman" w:hAnsi="Times New Roman" w:eastAsia="华文行楷" w:cs="Times New Roman"/>
          <w:b/>
          <w:bCs/>
          <w:color w:val="000000" w:themeColor="text1"/>
          <w:w w:val="80"/>
          <w:sz w:val="52"/>
          <w:szCs w:val="52"/>
          <w:highlight w:val="none"/>
          <w:lang w:val="en-US" w:eastAsia="zh-CN"/>
          <w14:textFill>
            <w14:solidFill>
              <w14:schemeClr w14:val="tx1"/>
            </w14:solidFill>
          </w14:textFill>
        </w:rPr>
      </w:pPr>
      <w:r>
        <w:rPr>
          <w:rFonts w:hint="eastAsia" w:eastAsia="华文行楷" w:cs="Times New Roman"/>
          <w:b/>
          <w:bCs/>
          <w:color w:val="000000" w:themeColor="text1"/>
          <w:w w:val="80"/>
          <w:sz w:val="52"/>
          <w:szCs w:val="52"/>
          <w:highlight w:val="none"/>
          <w:lang w:val="en-US" w:eastAsia="zh-CN"/>
          <w14:textFill>
            <w14:solidFill>
              <w14:schemeClr w14:val="tx1"/>
            </w14:solidFill>
          </w14:textFill>
        </w:rPr>
        <w:t>农膜与再生颗粒（滴灌带）建设项目</w:t>
      </w:r>
    </w:p>
    <w:p>
      <w:pPr>
        <w:pageBreakBefore w:val="0"/>
        <w:wordWrap/>
        <w:bidi w:val="0"/>
        <w:ind w:left="0" w:leftChars="0" w:right="0" w:rightChars="0" w:firstLine="0" w:firstLineChars="0"/>
        <w:jc w:val="center"/>
        <w:rPr>
          <w:rFonts w:hint="default" w:ascii="Times New Roman" w:hAnsi="Times New Roman" w:eastAsia="宋体" w:cs="Times New Roman"/>
          <w:color w:val="000000" w:themeColor="text1"/>
          <w:kern w:val="2"/>
          <w:sz w:val="24"/>
          <w:szCs w:val="22"/>
          <w:highlight w:val="none"/>
          <w:lang w:val="en-US" w:eastAsia="zh-CN" w:bidi="zh-CN"/>
          <w14:textFill>
            <w14:solidFill>
              <w14:schemeClr w14:val="tx1"/>
            </w14:solidFill>
          </w14:textFill>
        </w:rPr>
      </w:pPr>
      <w:r>
        <w:rPr>
          <w:rFonts w:hint="default" w:ascii="Times New Roman" w:hAnsi="Times New Roman" w:eastAsia="华文行楷" w:cs="Times New Roman"/>
          <w:b/>
          <w:bCs/>
          <w:color w:val="000000" w:themeColor="text1"/>
          <w:w w:val="80"/>
          <w:sz w:val="52"/>
          <w:szCs w:val="52"/>
          <w:highlight w:val="none"/>
          <w:lang w:eastAsia="zh-CN"/>
          <w14:textFill>
            <w14:solidFill>
              <w14:schemeClr w14:val="tx1"/>
            </w14:solidFill>
          </w14:textFill>
        </w:rPr>
        <w:t>环境影响报告书</w:t>
      </w:r>
    </w:p>
    <w:p>
      <w:pPr>
        <w:pageBreakBefore w:val="0"/>
        <w:wordWrap/>
        <w:bidi w:val="0"/>
        <w:ind w:left="0" w:leftChars="0" w:right="0" w:rightChars="0" w:firstLine="0" w:firstLineChars="0"/>
        <w:jc w:val="center"/>
        <w:rPr>
          <w:rFonts w:hint="default" w:ascii="Times New Roman" w:hAnsi="Times New Roman" w:eastAsia="华文行楷" w:cs="Times New Roman"/>
          <w:b/>
          <w:bCs/>
          <w:color w:val="000000" w:themeColor="text1"/>
          <w:w w:val="80"/>
          <w:sz w:val="52"/>
          <w:szCs w:val="52"/>
          <w:highlight w:val="none"/>
          <w:lang w:eastAsia="zh-CN"/>
          <w14:textFill>
            <w14:solidFill>
              <w14:schemeClr w14:val="tx1"/>
            </w14:solidFill>
          </w14:textFill>
        </w:rPr>
      </w:pPr>
    </w:p>
    <w:p>
      <w:pPr>
        <w:pageBreakBefore w:val="0"/>
        <w:wordWrap/>
        <w:bidi w:val="0"/>
        <w:ind w:left="0" w:leftChars="0" w:right="0" w:rightChars="0" w:firstLine="0" w:firstLineChars="0"/>
        <w:jc w:val="center"/>
        <w:rPr>
          <w:rFonts w:hint="default" w:ascii="Times New Roman" w:hAnsi="Times New Roman" w:eastAsia="华文行楷" w:cs="Times New Roman"/>
          <w:b/>
          <w:bCs/>
          <w:color w:val="000000" w:themeColor="text1"/>
          <w:w w:val="80"/>
          <w:sz w:val="52"/>
          <w:szCs w:val="52"/>
          <w:highlight w:val="none"/>
          <w:lang w:eastAsia="zh-CN"/>
          <w14:textFill>
            <w14:solidFill>
              <w14:schemeClr w14:val="tx1"/>
            </w14:solidFill>
          </w14:textFill>
        </w:rPr>
      </w:pPr>
    </w:p>
    <w:p>
      <w:pPr>
        <w:pageBreakBefore w:val="0"/>
        <w:wordWrap/>
        <w:bidi w:val="0"/>
        <w:ind w:left="2884" w:right="0" w:rightChars="0" w:hanging="2884" w:hangingChars="798"/>
        <w:rPr>
          <w:rFonts w:hint="default" w:ascii="Times New Roman" w:hAnsi="Times New Roman" w:eastAsia="宋体" w:cs="Times New Roman"/>
          <w:b/>
          <w:color w:val="000000" w:themeColor="text1"/>
          <w:sz w:val="36"/>
          <w:szCs w:val="36"/>
          <w:highlight w:val="none"/>
          <w14:textFill>
            <w14:solidFill>
              <w14:schemeClr w14:val="tx1"/>
            </w14:solidFill>
          </w14:textFill>
        </w:rPr>
      </w:pPr>
      <w:r>
        <w:rPr>
          <w:rFonts w:hint="default" w:ascii="Times New Roman" w:hAnsi="Times New Roman" w:eastAsia="宋体" w:cs="Times New Roman"/>
          <w:b/>
          <w:color w:val="000000" w:themeColor="text1"/>
          <w:sz w:val="36"/>
          <w:szCs w:val="36"/>
          <w:highlight w:val="none"/>
          <w14:textFill>
            <w14:solidFill>
              <w14:schemeClr w14:val="tx1"/>
            </w14:solidFill>
          </w14:textFill>
        </w:rPr>
        <w:t xml:space="preserve">  </w:t>
      </w:r>
    </w:p>
    <w:p>
      <w:pPr>
        <w:pageBreakBefore w:val="0"/>
        <w:wordWrap/>
        <w:bidi w:val="0"/>
        <w:ind w:left="2884" w:right="0" w:rightChars="0" w:hanging="2884" w:hangingChars="798"/>
        <w:rPr>
          <w:rFonts w:hint="default" w:ascii="Times New Roman" w:hAnsi="Times New Roman" w:eastAsia="宋体" w:cs="Times New Roman"/>
          <w:b/>
          <w:color w:val="000000" w:themeColor="text1"/>
          <w:sz w:val="36"/>
          <w:szCs w:val="36"/>
          <w:highlight w:val="none"/>
          <w14:textFill>
            <w14:solidFill>
              <w14:schemeClr w14:val="tx1"/>
            </w14:solidFill>
          </w14:textFill>
        </w:rPr>
      </w:pPr>
    </w:p>
    <w:p>
      <w:pPr>
        <w:pageBreakBefore w:val="0"/>
        <w:wordWrap/>
        <w:bidi w:val="0"/>
        <w:ind w:left="2884" w:right="0" w:rightChars="0" w:hanging="2884" w:hangingChars="798"/>
        <w:rPr>
          <w:rFonts w:hint="default" w:ascii="Times New Roman" w:hAnsi="Times New Roman" w:eastAsia="宋体" w:cs="Times New Roman"/>
          <w:b/>
          <w:color w:val="000000" w:themeColor="text1"/>
          <w:sz w:val="36"/>
          <w:szCs w:val="36"/>
          <w:highlight w:val="none"/>
          <w14:textFill>
            <w14:solidFill>
              <w14:schemeClr w14:val="tx1"/>
            </w14:solidFill>
          </w14:textFill>
        </w:rPr>
      </w:pPr>
    </w:p>
    <w:p>
      <w:pPr>
        <w:pageBreakBefore w:val="0"/>
        <w:wordWrap/>
        <w:bidi w:val="0"/>
        <w:ind w:left="2884" w:right="0" w:rightChars="0" w:hanging="2884" w:hangingChars="798"/>
        <w:rPr>
          <w:rFonts w:hint="default" w:ascii="Times New Roman" w:hAnsi="Times New Roman" w:eastAsia="宋体" w:cs="Times New Roman"/>
          <w:b/>
          <w:color w:val="000000" w:themeColor="text1"/>
          <w:sz w:val="36"/>
          <w:szCs w:val="36"/>
          <w:highlight w:val="none"/>
          <w14:textFill>
            <w14:solidFill>
              <w14:schemeClr w14:val="tx1"/>
            </w14:solidFill>
          </w14:textFill>
        </w:rPr>
      </w:pPr>
    </w:p>
    <w:p>
      <w:pPr>
        <w:pageBreakBefore w:val="0"/>
        <w:wordWrap/>
        <w:bidi w:val="0"/>
        <w:ind w:left="2884" w:right="0" w:rightChars="0" w:hanging="2884" w:hangingChars="798"/>
        <w:rPr>
          <w:rFonts w:hint="default" w:ascii="Times New Roman" w:hAnsi="Times New Roman" w:eastAsia="宋体" w:cs="Times New Roman"/>
          <w:b/>
          <w:color w:val="000000" w:themeColor="text1"/>
          <w:sz w:val="36"/>
          <w:szCs w:val="36"/>
          <w:highlight w:val="none"/>
          <w14:textFill>
            <w14:solidFill>
              <w14:schemeClr w14:val="tx1"/>
            </w14:solidFill>
          </w14:textFill>
        </w:rPr>
      </w:pPr>
    </w:p>
    <w:p>
      <w:pPr>
        <w:pageBreakBefore w:val="0"/>
        <w:wordWrap/>
        <w:bidi w:val="0"/>
        <w:ind w:right="0" w:rightChars="0" w:firstLine="0" w:firstLineChars="0"/>
        <w:jc w:val="center"/>
        <w:rPr>
          <w:rFonts w:hint="default" w:ascii="Times New Roman" w:hAnsi="Times New Roman" w:eastAsia="华文中宋" w:cs="Times New Roman"/>
          <w:b/>
          <w:bCs/>
          <w:color w:val="000000" w:themeColor="text1"/>
          <w:sz w:val="30"/>
          <w:szCs w:val="30"/>
          <w:highlight w:val="none"/>
          <w14:textFill>
            <w14:solidFill>
              <w14:schemeClr w14:val="tx1"/>
            </w14:solidFill>
          </w14:textFill>
        </w:rPr>
      </w:pPr>
    </w:p>
    <w:p>
      <w:pPr>
        <w:pageBreakBefore w:val="0"/>
        <w:widowControl w:val="0"/>
        <w:wordWrap/>
        <w:bidi w:val="0"/>
        <w:spacing w:line="360" w:lineRule="auto"/>
        <w:ind w:right="0" w:rightChars="0" w:firstLine="562" w:firstLineChars="200"/>
        <w:jc w:val="both"/>
        <w:rPr>
          <w:rFonts w:hint="default" w:ascii="Times New Roman" w:hAnsi="Times New Roman" w:eastAsia="楷体_GB2312" w:cs="Times New Roman"/>
          <w:b/>
          <w:color w:val="000000" w:themeColor="text1"/>
          <w:kern w:val="2"/>
          <w:sz w:val="28"/>
          <w:szCs w:val="28"/>
          <w:highlight w:val="none"/>
          <w:lang w:val="en-US" w:eastAsia="zh-CN" w:bidi="ar-SA"/>
          <w14:textFill>
            <w14:solidFill>
              <w14:schemeClr w14:val="tx1"/>
            </w14:solidFill>
          </w14:textFill>
        </w:rPr>
      </w:pPr>
    </w:p>
    <w:p>
      <w:pPr>
        <w:pageBreakBefore w:val="0"/>
        <w:wordWrap/>
        <w:bidi w:val="0"/>
        <w:ind w:right="0" w:rightChars="0" w:firstLine="0" w:firstLineChars="0"/>
        <w:jc w:val="center"/>
        <w:rPr>
          <w:rFonts w:hint="default" w:ascii="Times New Roman" w:hAnsi="Times New Roman" w:eastAsia="楷体_GB2312" w:cs="Times New Roman"/>
          <w:b/>
          <w:color w:val="000000" w:themeColor="text1"/>
          <w:kern w:val="2"/>
          <w:sz w:val="28"/>
          <w:szCs w:val="28"/>
          <w:highlight w:val="none"/>
          <w:lang w:val="en-US" w:eastAsia="zh-CN" w:bidi="ar-SA"/>
          <w14:textFill>
            <w14:solidFill>
              <w14:schemeClr w14:val="tx1"/>
            </w14:solidFill>
          </w14:textFill>
        </w:rPr>
      </w:pPr>
    </w:p>
    <w:p>
      <w:pPr>
        <w:pageBreakBefore w:val="0"/>
        <w:wordWrap/>
        <w:bidi w:val="0"/>
        <w:ind w:right="0" w:rightChars="0" w:firstLine="0" w:firstLineChars="0"/>
        <w:jc w:val="center"/>
        <w:rPr>
          <w:rFonts w:hint="default" w:ascii="Times New Roman" w:hAnsi="Times New Roman" w:eastAsia="楷体_GB2312" w:cs="Times New Roman"/>
          <w:b/>
          <w:color w:val="000000" w:themeColor="text1"/>
          <w:kern w:val="2"/>
          <w:sz w:val="28"/>
          <w:szCs w:val="28"/>
          <w:highlight w:val="none"/>
          <w:lang w:val="en-US" w:eastAsia="zh-CN" w:bidi="ar-SA"/>
          <w14:textFill>
            <w14:solidFill>
              <w14:schemeClr w14:val="tx1"/>
            </w14:solidFill>
          </w14:textFill>
        </w:rPr>
      </w:pPr>
    </w:p>
    <w:p>
      <w:pPr>
        <w:pageBreakBefore w:val="0"/>
        <w:wordWrap/>
        <w:bidi w:val="0"/>
        <w:ind w:right="0" w:rightChars="0" w:firstLine="0" w:firstLineChars="0"/>
        <w:jc w:val="center"/>
        <w:rPr>
          <w:rFonts w:hint="default" w:ascii="Times New Roman" w:hAnsi="Times New Roman" w:eastAsia="楷体_GB2312" w:cs="Times New Roman"/>
          <w:b/>
          <w:color w:val="000000" w:themeColor="text1"/>
          <w:kern w:val="2"/>
          <w:sz w:val="28"/>
          <w:szCs w:val="28"/>
          <w:highlight w:val="none"/>
          <w:lang w:val="en-US" w:eastAsia="zh-CN" w:bidi="ar-SA"/>
          <w14:textFill>
            <w14:solidFill>
              <w14:schemeClr w14:val="tx1"/>
            </w14:solidFill>
          </w14:textFill>
        </w:rPr>
      </w:pPr>
    </w:p>
    <w:p>
      <w:pPr>
        <w:pageBreakBefore w:val="0"/>
        <w:wordWrap/>
        <w:bidi w:val="0"/>
        <w:ind w:right="0" w:rightChars="0" w:firstLine="0" w:firstLineChars="0"/>
        <w:jc w:val="center"/>
        <w:rPr>
          <w:rFonts w:hint="default" w:ascii="Times New Roman" w:hAnsi="Times New Roman" w:eastAsia="楷体_GB2312" w:cs="Times New Roman"/>
          <w:b/>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楷体_GB2312" w:cs="Times New Roman"/>
          <w:b/>
          <w:color w:val="000000" w:themeColor="text1"/>
          <w:kern w:val="2"/>
          <w:sz w:val="28"/>
          <w:szCs w:val="28"/>
          <w:highlight w:val="none"/>
          <w:lang w:val="en-US" w:eastAsia="zh-CN" w:bidi="ar-SA"/>
          <w14:textFill>
            <w14:solidFill>
              <w14:schemeClr w14:val="tx1"/>
            </w14:solidFill>
          </w14:textFill>
        </w:rPr>
        <w:t>建设单位：</w:t>
      </w:r>
      <w:r>
        <w:rPr>
          <w:rFonts w:hint="eastAsia" w:eastAsia="楷体_GB2312" w:cs="Times New Roman"/>
          <w:b/>
          <w:color w:val="000000" w:themeColor="text1"/>
          <w:kern w:val="2"/>
          <w:sz w:val="28"/>
          <w:szCs w:val="28"/>
          <w:highlight w:val="none"/>
          <w:lang w:val="en-US" w:eastAsia="zh-CN" w:bidi="ar-SA"/>
          <w14:textFill>
            <w14:solidFill>
              <w14:schemeClr w14:val="tx1"/>
            </w14:solidFill>
          </w14:textFill>
        </w:rPr>
        <w:t>新疆连川生态农业科技有限公司</w:t>
      </w:r>
    </w:p>
    <w:p>
      <w:pPr>
        <w:pageBreakBefore w:val="0"/>
        <w:wordWrap/>
        <w:bidi w:val="0"/>
        <w:ind w:right="0" w:rightChars="0" w:firstLine="0" w:firstLineChars="0"/>
        <w:jc w:val="center"/>
        <w:rPr>
          <w:rFonts w:hint="default" w:ascii="Times New Roman" w:hAnsi="Times New Roman" w:eastAsia="楷体_GB2312" w:cs="Times New Roman"/>
          <w:b/>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楷体_GB2312" w:cs="Times New Roman"/>
          <w:b/>
          <w:color w:val="000000" w:themeColor="text1"/>
          <w:kern w:val="2"/>
          <w:sz w:val="28"/>
          <w:szCs w:val="28"/>
          <w:highlight w:val="none"/>
          <w:lang w:val="en-US" w:eastAsia="zh-CN" w:bidi="ar-SA"/>
          <w14:textFill>
            <w14:solidFill>
              <w14:schemeClr w14:val="tx1"/>
            </w14:solidFill>
          </w14:textFill>
        </w:rPr>
        <w:t>编制单位：乌鲁木齐湘永丽景环保科技有限公司</w:t>
      </w:r>
    </w:p>
    <w:p>
      <w:pPr>
        <w:pageBreakBefore w:val="0"/>
        <w:wordWrap/>
        <w:bidi w:val="0"/>
        <w:spacing w:beforeAutospacing="0" w:afterAutospacing="0" w:line="360" w:lineRule="auto"/>
        <w:ind w:right="0" w:rightChars="0"/>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titlePg/>
          <w:rtlGutter w:val="0"/>
          <w:docGrid w:type="lines" w:linePitch="331" w:charSpace="0"/>
        </w:sect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 xml:space="preserve"> </w:t>
      </w:r>
    </w:p>
    <w:bookmarkEnd w:id="0"/>
    <w:bookmarkEnd w:id="1"/>
    <w:bookmarkEnd w:id="2"/>
    <w:bookmarkEnd w:id="3"/>
    <w:bookmarkEnd w:id="4"/>
    <w:bookmarkEnd w:id="5"/>
    <w:bookmarkEnd w:id="6"/>
    <w:bookmarkEnd w:id="7"/>
    <w:bookmarkEnd w:id="8"/>
    <w:bookmarkEnd w:id="9"/>
    <w:p>
      <w:pPr>
        <w:pStyle w:val="3"/>
        <w:pageBreakBefore w:val="0"/>
        <w:wordWrap/>
        <w:bidi w:val="0"/>
        <w:spacing w:beforeAutospacing="0" w:afterAutospacing="0" w:line="360" w:lineRule="auto"/>
        <w:ind w:right="0" w:rightChars="0"/>
        <w:jc w:val="center"/>
        <w:rPr>
          <w:rFonts w:hint="default" w:ascii="Times New Roman" w:hAnsi="Times New Roman" w:cs="Times New Roman"/>
          <w:color w:val="000000" w:themeColor="text1"/>
          <w:highlight w:val="none"/>
          <w14:textFill>
            <w14:solidFill>
              <w14:schemeClr w14:val="tx1"/>
            </w14:solidFill>
          </w14:textFill>
        </w:rPr>
      </w:pPr>
      <w:bookmarkStart w:id="10" w:name="_Toc309715274"/>
      <w:bookmarkEnd w:id="10"/>
      <w:bookmarkStart w:id="11" w:name="_Toc40865142"/>
      <w:bookmarkStart w:id="12" w:name="_Toc26611"/>
      <w:bookmarkStart w:id="13" w:name="_Toc454899342"/>
      <w:r>
        <w:rPr>
          <w:rFonts w:hint="default" w:ascii="Times New Roman" w:hAnsi="Times New Roman" w:cs="Times New Roman"/>
          <w:b/>
          <w:color w:val="000000" w:themeColor="text1"/>
          <w:sz w:val="32"/>
          <w:szCs w:val="32"/>
          <w:highlight w:val="none"/>
          <w:lang w:val="en-US" w:eastAsia="zh-CN"/>
          <w14:textFill>
            <w14:solidFill>
              <w14:schemeClr w14:val="tx1"/>
            </w14:solidFill>
          </w14:textFill>
        </w:rPr>
        <w:t>建设项目</w:t>
      </w:r>
      <w:r>
        <w:rPr>
          <w:rFonts w:hint="default" w:ascii="Times New Roman" w:hAnsi="Times New Roman" w:eastAsia="宋体" w:cs="Times New Roman"/>
          <w:b/>
          <w:color w:val="000000" w:themeColor="text1"/>
          <w:sz w:val="32"/>
          <w:szCs w:val="32"/>
          <w:highlight w:val="none"/>
          <w14:textFill>
            <w14:solidFill>
              <w14:schemeClr w14:val="tx1"/>
            </w14:solidFill>
          </w14:textFill>
        </w:rPr>
        <w:t>工程</w:t>
      </w:r>
      <w:bookmarkEnd w:id="11"/>
      <w:r>
        <w:rPr>
          <w:rFonts w:hint="default" w:ascii="Times New Roman" w:hAnsi="Times New Roman" w:cs="Times New Roman"/>
          <w:b/>
          <w:color w:val="000000" w:themeColor="text1"/>
          <w:sz w:val="32"/>
          <w:szCs w:val="32"/>
          <w:highlight w:val="none"/>
          <w:lang w:eastAsia="zh-CN"/>
          <w14:textFill>
            <w14:solidFill>
              <w14:schemeClr w14:val="tx1"/>
            </w14:solidFill>
          </w14:textFill>
        </w:rPr>
        <w:t>分析</w:t>
      </w:r>
      <w:bookmarkEnd w:id="12"/>
    </w:p>
    <w:p>
      <w:pPr>
        <w:pStyle w:val="4"/>
        <w:pageBreakBefore w:val="0"/>
        <w:wordWrap/>
        <w:bidi w:val="0"/>
        <w:adjustRightInd w:val="0"/>
        <w:spacing w:before="0" w:beforeAutospacing="0" w:after="0" w:afterAutospacing="0" w:line="360" w:lineRule="auto"/>
        <w:ind w:right="0" w:rightChars="0"/>
        <w:textAlignment w:val="baseline"/>
        <w:rPr>
          <w:rFonts w:hint="default" w:ascii="Times New Roman" w:hAnsi="Times New Roman" w:eastAsia="宋体" w:cs="Times New Roman"/>
          <w:color w:val="000000" w:themeColor="text1"/>
          <w:szCs w:val="28"/>
          <w:highlight w:val="none"/>
          <w:lang w:val="en-US" w:eastAsia="zh-CN"/>
          <w14:textFill>
            <w14:solidFill>
              <w14:schemeClr w14:val="tx1"/>
            </w14:solidFill>
          </w14:textFill>
        </w:rPr>
      </w:pPr>
      <w:bookmarkStart w:id="14" w:name="_Toc40865143"/>
      <w:bookmarkStart w:id="15" w:name="_Toc31974"/>
      <w:r>
        <w:rPr>
          <w:rFonts w:hint="default" w:ascii="Times New Roman" w:hAnsi="Times New Roman" w:eastAsia="宋体" w:cs="Times New Roman"/>
          <w:color w:val="000000" w:themeColor="text1"/>
          <w:szCs w:val="28"/>
          <w:highlight w:val="none"/>
          <w:lang w:val="en-US" w:eastAsia="zh-CN"/>
          <w14:textFill>
            <w14:solidFill>
              <w14:schemeClr w14:val="tx1"/>
            </w14:solidFill>
          </w14:textFill>
        </w:rPr>
        <w:t>3.1</w:t>
      </w:r>
      <w:bookmarkEnd w:id="13"/>
      <w:bookmarkEnd w:id="14"/>
      <w:r>
        <w:rPr>
          <w:rFonts w:hint="default" w:ascii="Times New Roman" w:hAnsi="Times New Roman" w:eastAsia="宋体" w:cs="Times New Roman"/>
          <w:color w:val="000000" w:themeColor="text1"/>
          <w:szCs w:val="28"/>
          <w:highlight w:val="none"/>
          <w:lang w:val="en-US" w:eastAsia="zh-CN"/>
          <w14:textFill>
            <w14:solidFill>
              <w14:schemeClr w14:val="tx1"/>
            </w14:solidFill>
          </w14:textFill>
        </w:rPr>
        <w:t>工程概况</w:t>
      </w:r>
      <w:bookmarkEnd w:id="15"/>
    </w:p>
    <w:p>
      <w:pPr>
        <w:pStyle w:val="5"/>
        <w:pageBreakBefore w:val="0"/>
        <w:numPr>
          <w:ilvl w:val="0"/>
          <w:numId w:val="0"/>
        </w:numPr>
        <w:wordWrap/>
        <w:bidi w:val="0"/>
        <w:adjustRightInd w:val="0"/>
        <w:spacing w:before="0" w:beforeAutospacing="0" w:afterAutospacing="0" w:line="360" w:lineRule="auto"/>
        <w:ind w:right="0" w:rightChars="0"/>
        <w:textAlignment w:val="baseline"/>
        <w:rPr>
          <w:rFonts w:hint="default" w:ascii="Times New Roman" w:hAnsi="Times New Roman" w:eastAsia="宋体" w:cs="Times New Roman"/>
          <w:b/>
          <w:color w:val="000000" w:themeColor="text1"/>
          <w:spacing w:val="0"/>
          <w:w w:val="100"/>
          <w:kern w:val="0"/>
          <w:szCs w:val="26"/>
          <w:highlight w:val="none"/>
          <w:lang w:val="en-US" w:eastAsia="zh-CN"/>
          <w14:textFill>
            <w14:solidFill>
              <w14:schemeClr w14:val="tx1"/>
            </w14:solidFill>
          </w14:textFill>
        </w:rPr>
      </w:pPr>
      <w:bookmarkStart w:id="16" w:name="_Toc17414"/>
      <w:bookmarkEnd w:id="16"/>
      <w:bookmarkStart w:id="17" w:name="_Toc419798730"/>
      <w:bookmarkEnd w:id="17"/>
      <w:bookmarkStart w:id="18" w:name="_Toc219193095"/>
      <w:bookmarkEnd w:id="18"/>
      <w:bookmarkStart w:id="19" w:name="_Toc25074"/>
      <w:bookmarkEnd w:id="19"/>
      <w:bookmarkStart w:id="20" w:name="_Toc8001"/>
      <w:bookmarkEnd w:id="20"/>
      <w:bookmarkStart w:id="21" w:name="_Toc28421"/>
      <w:bookmarkEnd w:id="21"/>
      <w:bookmarkStart w:id="22" w:name="_Toc12060"/>
      <w:bookmarkEnd w:id="22"/>
      <w:bookmarkStart w:id="23" w:name="_Toc265"/>
      <w:bookmarkEnd w:id="23"/>
      <w:bookmarkStart w:id="24" w:name="_Toc2934"/>
      <w:bookmarkEnd w:id="24"/>
      <w:bookmarkStart w:id="25" w:name="_Toc23475"/>
      <w:bookmarkEnd w:id="25"/>
      <w:bookmarkStart w:id="26" w:name="_Toc12959"/>
      <w:bookmarkEnd w:id="26"/>
      <w:bookmarkStart w:id="27" w:name="_Toc6084"/>
      <w:bookmarkEnd w:id="27"/>
      <w:bookmarkStart w:id="28" w:name="_Toc1585"/>
      <w:bookmarkEnd w:id="28"/>
      <w:bookmarkStart w:id="29" w:name="_Toc454899343"/>
      <w:bookmarkEnd w:id="29"/>
      <w:bookmarkStart w:id="30" w:name="_Toc194069343"/>
      <w:bookmarkEnd w:id="30"/>
      <w:bookmarkStart w:id="31" w:name="_Toc6259"/>
      <w:bookmarkEnd w:id="31"/>
      <w:bookmarkStart w:id="32" w:name="_Toc414348554"/>
      <w:bookmarkEnd w:id="32"/>
      <w:bookmarkStart w:id="33" w:name="_Toc22486"/>
      <w:bookmarkEnd w:id="33"/>
      <w:bookmarkStart w:id="34" w:name="_Toc13991"/>
      <w:bookmarkEnd w:id="34"/>
      <w:bookmarkStart w:id="35" w:name="_Toc13999"/>
      <w:bookmarkEnd w:id="35"/>
      <w:bookmarkStart w:id="36" w:name="_Toc10486"/>
      <w:bookmarkEnd w:id="36"/>
      <w:bookmarkStart w:id="37" w:name="_Toc24253"/>
      <w:bookmarkStart w:id="38" w:name="_Toc40865144"/>
      <w:r>
        <w:rPr>
          <w:rFonts w:hint="default" w:ascii="Times New Roman" w:hAnsi="Times New Roman" w:eastAsia="宋体" w:cs="Times New Roman"/>
          <w:b/>
          <w:color w:val="000000" w:themeColor="text1"/>
          <w:spacing w:val="0"/>
          <w:w w:val="100"/>
          <w:kern w:val="0"/>
          <w:szCs w:val="26"/>
          <w:highlight w:val="none"/>
          <w:lang w:val="en-US" w:eastAsia="zh-CN"/>
          <w14:textFill>
            <w14:solidFill>
              <w14:schemeClr w14:val="tx1"/>
            </w14:solidFill>
          </w14:textFill>
        </w:rPr>
        <w:t>3.1.1</w:t>
      </w:r>
      <w:bookmarkEnd w:id="37"/>
      <w:r>
        <w:rPr>
          <w:rFonts w:hint="default" w:ascii="Times New Roman" w:hAnsi="Times New Roman" w:eastAsia="宋体" w:cs="Times New Roman"/>
          <w:b/>
          <w:color w:val="000000" w:themeColor="text1"/>
          <w:spacing w:val="0"/>
          <w:w w:val="100"/>
          <w:kern w:val="0"/>
          <w:szCs w:val="26"/>
          <w:highlight w:val="none"/>
          <w:lang w:val="en-US" w:eastAsia="zh-CN"/>
          <w14:textFill>
            <w14:solidFill>
              <w14:schemeClr w14:val="tx1"/>
            </w14:solidFill>
          </w14:textFill>
        </w:rPr>
        <w:t>项目基本情况</w:t>
      </w:r>
      <w:bookmarkEnd w:id="38"/>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000000" w:themeColor="text1"/>
          <w:sz w:val="24"/>
          <w:highlight w:val="none"/>
          <w:lang w:bidi="en-US"/>
          <w14:textFill>
            <w14:solidFill>
              <w14:schemeClr w14:val="tx1"/>
            </w14:solidFill>
          </w14:textFill>
        </w:rPr>
      </w:pPr>
      <w:r>
        <w:rPr>
          <w:rFonts w:hint="default" w:ascii="Times New Roman" w:hAnsi="Times New Roman" w:eastAsia="宋体" w:cs="Times New Roman"/>
          <w:bCs/>
          <w:color w:val="000000" w:themeColor="text1"/>
          <w:highlight w:val="none"/>
          <w:lang w:eastAsia="zh-CN"/>
          <w14:textFill>
            <w14:solidFill>
              <w14:schemeClr w14:val="tx1"/>
            </w14:solidFill>
          </w14:textFill>
        </w:rPr>
        <w:t>（1）</w:t>
      </w:r>
      <w:r>
        <w:rPr>
          <w:rFonts w:hint="default" w:ascii="Times New Roman" w:hAnsi="Times New Roman" w:eastAsia="宋体" w:cs="Times New Roman"/>
          <w:color w:val="000000" w:themeColor="text1"/>
          <w:sz w:val="24"/>
          <w:highlight w:val="none"/>
          <w:lang w:val="en-US" w:eastAsia="zh-CN" w:bidi="en-US"/>
          <w14:textFill>
            <w14:solidFill>
              <w14:schemeClr w14:val="tx1"/>
            </w14:solidFill>
          </w14:textFill>
        </w:rPr>
        <w:t>项目名称：</w:t>
      </w:r>
      <w:r>
        <w:rPr>
          <w:rFonts w:hint="eastAsia" w:cs="Times New Roman"/>
          <w:color w:val="000000" w:themeColor="text1"/>
          <w:sz w:val="24"/>
          <w:highlight w:val="none"/>
          <w:lang w:val="en-US" w:eastAsia="zh-CN" w:bidi="en-US"/>
          <w14:textFill>
            <w14:solidFill>
              <w14:schemeClr w14:val="tx1"/>
            </w14:solidFill>
          </w14:textFill>
        </w:rPr>
        <w:t>农膜与再生颗粒（滴灌带）建设项目</w:t>
      </w:r>
      <w:r>
        <w:rPr>
          <w:rFonts w:hint="default" w:ascii="Times New Roman" w:hAnsi="Times New Roman" w:eastAsia="宋体" w:cs="Times New Roman"/>
          <w:color w:val="000000" w:themeColor="text1"/>
          <w:sz w:val="24"/>
          <w:highlight w:val="none"/>
          <w:lang w:val="en-US" w:eastAsia="zh-CN" w:bidi="en-US"/>
          <w14:textFill>
            <w14:solidFill>
              <w14:schemeClr w14:val="tx1"/>
            </w14:solidFill>
          </w14:textFill>
        </w:rPr>
        <w:t>；</w:t>
      </w: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000000" w:themeColor="text1"/>
          <w:sz w:val="24"/>
          <w:highlight w:val="none"/>
          <w:lang w:val="en-US" w:eastAsia="zh-CN" w:bidi="en-US"/>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w:t>
      </w:r>
      <w:r>
        <w:rPr>
          <w:rFonts w:hint="default" w:ascii="Times New Roman" w:hAnsi="Times New Roman" w:eastAsia="宋体" w:cs="Times New Roman"/>
          <w:color w:val="000000" w:themeColor="text1"/>
          <w:sz w:val="24"/>
          <w:highlight w:val="none"/>
          <w:lang w:val="en-US" w:eastAsia="zh-CN" w:bidi="en-US"/>
          <w14:textFill>
            <w14:solidFill>
              <w14:schemeClr w14:val="tx1"/>
            </w14:solidFill>
          </w14:textFill>
        </w:rPr>
        <w:t>建设单位：</w:t>
      </w:r>
      <w:r>
        <w:rPr>
          <w:rFonts w:hint="eastAsia" w:cs="Times New Roman"/>
          <w:color w:val="000000" w:themeColor="text1"/>
          <w:sz w:val="24"/>
          <w:szCs w:val="24"/>
          <w:highlight w:val="none"/>
          <w:lang w:val="en-US" w:eastAsia="zh-CN"/>
          <w14:textFill>
            <w14:solidFill>
              <w14:schemeClr w14:val="tx1"/>
            </w14:solidFill>
          </w14:textFill>
        </w:rPr>
        <w:t>新疆连川生态农业科技有限公司</w:t>
      </w:r>
      <w:r>
        <w:rPr>
          <w:rFonts w:hint="default" w:ascii="Times New Roman" w:hAnsi="Times New Roman" w:eastAsia="宋体" w:cs="Times New Roman"/>
          <w:color w:val="000000" w:themeColor="text1"/>
          <w:sz w:val="24"/>
          <w:highlight w:val="none"/>
          <w:lang w:val="en-US" w:eastAsia="zh-CN" w:bidi="en-US"/>
          <w14:textFill>
            <w14:solidFill>
              <w14:schemeClr w14:val="tx1"/>
            </w14:solidFill>
          </w14:textFill>
        </w:rPr>
        <w:t>；</w:t>
      </w: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000000" w:themeColor="text1"/>
          <w:sz w:val="24"/>
          <w:highlight w:val="none"/>
          <w:lang w:eastAsia="zh-CN" w:bidi="en-US"/>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w:t>
      </w:r>
      <w:r>
        <w:rPr>
          <w:rFonts w:hint="default" w:ascii="Times New Roman" w:hAnsi="Times New Roman" w:eastAsia="宋体" w:cs="Times New Roman"/>
          <w:color w:val="000000" w:themeColor="text1"/>
          <w:sz w:val="24"/>
          <w:highlight w:val="none"/>
          <w:lang w:bidi="en-US"/>
          <w14:textFill>
            <w14:solidFill>
              <w14:schemeClr w14:val="tx1"/>
            </w14:solidFill>
          </w14:textFill>
        </w:rPr>
        <w:t>建设性质：</w:t>
      </w:r>
      <w:r>
        <w:rPr>
          <w:rFonts w:hint="eastAsia" w:cs="Times New Roman"/>
          <w:color w:val="000000" w:themeColor="text1"/>
          <w:sz w:val="24"/>
          <w:highlight w:val="none"/>
          <w:lang w:val="en-US" w:eastAsia="zh-CN" w:bidi="en-US"/>
          <w14:textFill>
            <w14:solidFill>
              <w14:schemeClr w14:val="tx1"/>
            </w14:solidFill>
          </w14:textFill>
        </w:rPr>
        <w:t>新建</w:t>
      </w:r>
      <w:r>
        <w:rPr>
          <w:rFonts w:hint="default" w:ascii="Times New Roman" w:hAnsi="Times New Roman" w:cs="Times New Roman"/>
          <w:color w:val="000000" w:themeColor="text1"/>
          <w:sz w:val="24"/>
          <w:highlight w:val="none"/>
          <w:lang w:eastAsia="zh-CN" w:bidi="en-US"/>
          <w14:textFill>
            <w14:solidFill>
              <w14:schemeClr w14:val="tx1"/>
            </w14:solidFill>
          </w14:textFill>
        </w:rPr>
        <w:t>；</w:t>
      </w:r>
    </w:p>
    <w:p>
      <w:pPr>
        <w:pStyle w:val="7"/>
        <w:ind w:firstLine="480"/>
        <w:rPr>
          <w:rFonts w:hint="default" w:ascii="Times New Roman" w:hAnsi="Times New Roman" w:cs="Times New Roman"/>
          <w:color w:val="000000" w:themeColor="text1"/>
          <w:sz w:val="24"/>
          <w:highlight w:val="none"/>
          <w:lang w:val="en-US" w:eastAsia="zh-CN" w:bidi="en-US"/>
          <w14:textFill>
            <w14:solidFill>
              <w14:schemeClr w14:val="tx1"/>
            </w14:solidFill>
          </w14:textFill>
        </w:rPr>
      </w:pP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建设内容及</w:t>
      </w:r>
      <w:r>
        <w:rPr>
          <w:rFonts w:hint="default" w:ascii="Times New Roman" w:hAnsi="Times New Roman" w:eastAsia="宋体" w:cs="Times New Roman"/>
          <w:color w:val="000000" w:themeColor="text1"/>
          <w:sz w:val="24"/>
          <w:highlight w:val="none"/>
          <w:lang w:bidi="en-US"/>
          <w14:textFill>
            <w14:solidFill>
              <w14:schemeClr w14:val="tx1"/>
            </w14:solidFill>
          </w14:textFill>
        </w:rPr>
        <w:t>建设规模：建设滴灌带生产线10条、农膜生产线12条，破碎生产线2条、造粒生产线4条</w:t>
      </w:r>
      <w:r>
        <w:rPr>
          <w:rFonts w:hint="eastAsia" w:cs="Times New Roman"/>
          <w:color w:val="000000" w:themeColor="text1"/>
          <w:sz w:val="24"/>
          <w:highlight w:val="none"/>
          <w:lang w:eastAsia="zh-CN" w:bidi="en-US"/>
          <w14:textFill>
            <w14:solidFill>
              <w14:schemeClr w14:val="tx1"/>
            </w14:solidFill>
          </w14:textFill>
        </w:rPr>
        <w:t>，</w:t>
      </w:r>
      <w:r>
        <w:rPr>
          <w:rFonts w:cs="Times New Roman"/>
          <w:color w:val="000000" w:themeColor="text1"/>
          <w:highlight w:val="none"/>
          <w:lang w:val="zh-CN"/>
          <w14:textFill>
            <w14:solidFill>
              <w14:schemeClr w14:val="tx1"/>
            </w14:solidFill>
          </w14:textFill>
        </w:rPr>
        <w:t>年回收</w:t>
      </w:r>
      <w:r>
        <w:rPr>
          <w:rFonts w:hint="eastAsia" w:cs="Times New Roman"/>
          <w:color w:val="000000" w:themeColor="text1"/>
          <w:highlight w:val="none"/>
          <w:lang w:val="zh-CN"/>
          <w14:textFill>
            <w14:solidFill>
              <w14:schemeClr w14:val="tx1"/>
            </w14:solidFill>
          </w14:textFill>
        </w:rPr>
        <w:t>废旧滴灌带、废农膜和废水带</w:t>
      </w:r>
      <w:r>
        <w:rPr>
          <w:rFonts w:cs="Times New Roman"/>
          <w:color w:val="000000" w:themeColor="text1"/>
          <w:highlight w:val="none"/>
          <w:lang w:val="zh-CN"/>
          <w14:textFill>
            <w14:solidFill>
              <w14:schemeClr w14:val="tx1"/>
            </w14:solidFill>
          </w14:textFill>
        </w:rPr>
        <w:t>约</w:t>
      </w:r>
      <w:r>
        <w:rPr>
          <w:rFonts w:hint="eastAsia" w:cs="Times New Roman"/>
          <w:color w:val="000000" w:themeColor="text1"/>
          <w:highlight w:val="none"/>
          <w14:textFill>
            <w14:solidFill>
              <w14:schemeClr w14:val="tx1"/>
            </w14:solidFill>
          </w14:textFill>
        </w:rPr>
        <w:t>5000</w:t>
      </w:r>
      <w:r>
        <w:rPr>
          <w:rFonts w:cs="Times New Roman"/>
          <w:color w:val="000000" w:themeColor="text1"/>
          <w:highlight w:val="none"/>
          <w:lang w:val="zh-CN"/>
          <w14:textFill>
            <w14:solidFill>
              <w14:schemeClr w14:val="tx1"/>
            </w14:solidFill>
          </w14:textFill>
        </w:rPr>
        <w:t>t，</w:t>
      </w:r>
      <w:r>
        <w:rPr>
          <w:rFonts w:hint="eastAsia" w:cs="Times New Roman"/>
          <w:color w:val="000000" w:themeColor="text1"/>
          <w:highlight w:val="none"/>
          <w:lang w:val="zh-CN"/>
          <w14:textFill>
            <w14:solidFill>
              <w14:schemeClr w14:val="tx1"/>
            </w14:solidFill>
          </w14:textFill>
        </w:rPr>
        <w:t>年产农膜5500</w:t>
      </w:r>
      <w:r>
        <w:rPr>
          <w:rFonts w:hint="eastAsia" w:cs="Times New Roman"/>
          <w:color w:val="000000" w:themeColor="text1"/>
          <w:highlight w:val="none"/>
          <w:lang w:val="en-US" w:eastAsia="zh-CN"/>
          <w14:textFill>
            <w14:solidFill>
              <w14:schemeClr w14:val="tx1"/>
            </w14:solidFill>
          </w14:textFill>
        </w:rPr>
        <w:t>t</w:t>
      </w:r>
      <w:r>
        <w:rPr>
          <w:rFonts w:hint="eastAsia" w:cs="Times New Roman"/>
          <w:color w:val="000000" w:themeColor="text1"/>
          <w:highlight w:val="none"/>
          <w:lang w:val="zh-CN"/>
          <w14:textFill>
            <w14:solidFill>
              <w14:schemeClr w14:val="tx1"/>
            </w14:solidFill>
          </w14:textFill>
        </w:rPr>
        <w:t>，滴灌带3000</w:t>
      </w:r>
      <w:r>
        <w:rPr>
          <w:rFonts w:hint="eastAsia" w:cs="Times New Roman"/>
          <w:color w:val="000000" w:themeColor="text1"/>
          <w:highlight w:val="none"/>
          <w:lang w:val="en-US" w:eastAsia="zh-CN"/>
          <w14:textFill>
            <w14:solidFill>
              <w14:schemeClr w14:val="tx1"/>
            </w14:solidFill>
          </w14:textFill>
        </w:rPr>
        <w:t>t</w:t>
      </w:r>
      <w:r>
        <w:rPr>
          <w:rFonts w:hint="default" w:ascii="Times New Roman" w:hAnsi="Times New Roman" w:cs="Times New Roman"/>
          <w:color w:val="000000" w:themeColor="text1"/>
          <w:sz w:val="24"/>
          <w:highlight w:val="none"/>
          <w:lang w:val="en-US" w:eastAsia="zh-CN" w:bidi="en-US"/>
          <w14:textFill>
            <w14:solidFill>
              <w14:schemeClr w14:val="tx1"/>
            </w14:solidFill>
          </w14:textFill>
        </w:rPr>
        <w:t>；</w:t>
      </w:r>
    </w:p>
    <w:p>
      <w:pPr>
        <w:pageBreakBefore w:val="0"/>
        <w:widowControl w:val="0"/>
        <w:wordWrap/>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lang w:eastAsia="zh-CN" w:bidi="en-US"/>
          <w14:textFill>
            <w14:solidFill>
              <w14:schemeClr w14:val="tx1"/>
            </w14:solidFill>
          </w14:textFill>
        </w:rPr>
        <w:t>（</w:t>
      </w:r>
      <w:r>
        <w:rPr>
          <w:rFonts w:hint="default" w:ascii="Times New Roman" w:hAnsi="Times New Roman" w:eastAsia="宋体" w:cs="Times New Roman"/>
          <w:color w:val="000000" w:themeColor="text1"/>
          <w:sz w:val="24"/>
          <w:highlight w:val="none"/>
          <w:lang w:val="en-US" w:eastAsia="zh-CN" w:bidi="en-US"/>
          <w14:textFill>
            <w14:solidFill>
              <w14:schemeClr w14:val="tx1"/>
            </w14:solidFill>
          </w14:textFill>
        </w:rPr>
        <w:t>5</w:t>
      </w:r>
      <w:r>
        <w:rPr>
          <w:rFonts w:hint="default" w:ascii="Times New Roman" w:hAnsi="Times New Roman" w:eastAsia="宋体" w:cs="Times New Roman"/>
          <w:color w:val="000000" w:themeColor="text1"/>
          <w:sz w:val="24"/>
          <w:highlight w:val="none"/>
          <w:lang w:eastAsia="zh-CN" w:bidi="en-US"/>
          <w14:textFill>
            <w14:solidFill>
              <w14:schemeClr w14:val="tx1"/>
            </w14:solidFill>
          </w14:textFill>
        </w:rPr>
        <w:t>）</w:t>
      </w:r>
      <w:r>
        <w:rPr>
          <w:rFonts w:hint="default" w:ascii="Times New Roman" w:hAnsi="Times New Roman" w:eastAsia="宋体" w:cs="Times New Roman"/>
          <w:color w:val="000000" w:themeColor="text1"/>
          <w:sz w:val="24"/>
          <w:highlight w:val="none"/>
          <w:lang w:bidi="en-US"/>
          <w14:textFill>
            <w14:solidFill>
              <w14:schemeClr w14:val="tx1"/>
            </w14:solidFill>
          </w14:textFill>
        </w:rPr>
        <w:t>建设地点：</w:t>
      </w:r>
      <w:r>
        <w:rPr>
          <w:rFonts w:cs="Times New Roman"/>
          <w:color w:val="000000" w:themeColor="text1"/>
          <w:highlight w:val="none"/>
          <w:lang w:val="zh-CN"/>
          <w14:textFill>
            <w14:solidFill>
              <w14:schemeClr w14:val="tx1"/>
            </w14:solidFill>
          </w14:textFill>
        </w:rPr>
        <w:t>项目位于</w:t>
      </w:r>
      <w:r>
        <w:rPr>
          <w:rFonts w:hint="eastAsia" w:cs="Times New Roman"/>
          <w:color w:val="000000" w:themeColor="text1"/>
          <w:highlight w:val="none"/>
          <w:lang w:eastAsia="zh-CN"/>
          <w14:textFill>
            <w14:solidFill>
              <w14:schemeClr w14:val="tx1"/>
            </w14:solidFill>
          </w14:textFill>
        </w:rPr>
        <w:t>塔城市塔额公路11公里处垃圾填埋场以南1-18幢新疆天康汇通农业有限公司塔城分公司二十一厂</w:t>
      </w:r>
      <w:r>
        <w:rPr>
          <w:rFonts w:hint="eastAsia" w:cs="Times New Roman"/>
          <w:color w:val="000000" w:themeColor="text1"/>
          <w:highlight w:val="none"/>
          <w:lang w:val="en-US" w:eastAsia="zh-CN"/>
          <w14:textFill>
            <w14:solidFill>
              <w14:schemeClr w14:val="tx1"/>
            </w14:solidFill>
          </w14:textFill>
        </w:rPr>
        <w:t>内</w:t>
      </w:r>
      <w:r>
        <w:rPr>
          <w:rFonts w:hint="eastAsia" w:cs="Times New Roman"/>
          <w:color w:val="000000" w:themeColor="text1"/>
          <w:highlight w:val="none"/>
          <w:lang w:val="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项</w:t>
      </w:r>
      <w:r>
        <w:rPr>
          <w:rFonts w:hint="default" w:ascii="Times New Roman" w:hAnsi="Times New Roman" w:cs="Times New Roman"/>
          <w:color w:val="000000" w:themeColor="text1"/>
          <w:highlight w:val="none"/>
          <w:lang w:val="en-US" w:eastAsia="zh-CN"/>
          <w14:textFill>
            <w14:solidFill>
              <w14:schemeClr w14:val="tx1"/>
            </w14:solidFill>
          </w14:textFill>
        </w:rPr>
        <w:t>目</w:t>
      </w:r>
      <w:r>
        <w:rPr>
          <w:rFonts w:hint="default" w:ascii="Times New Roman" w:hAnsi="Times New Roman" w:cs="Times New Roman"/>
          <w:color w:val="000000" w:themeColor="text1"/>
          <w:highlight w:val="none"/>
          <w:lang w:val="zh-CN"/>
          <w14:textFill>
            <w14:solidFill>
              <w14:schemeClr w14:val="tx1"/>
            </w14:solidFill>
          </w14:textFill>
        </w:rPr>
        <w:t>中心地理坐标东经83°7′2.601″，</w:t>
      </w:r>
      <w:r>
        <w:rPr>
          <w:rFonts w:hint="default" w:ascii="Times New Roman" w:hAnsi="Times New Roman" w:cs="Times New Roman"/>
          <w:color w:val="000000" w:themeColor="text1"/>
          <w:highlight w:val="none"/>
          <w14:textFill>
            <w14:solidFill>
              <w14:schemeClr w14:val="tx1"/>
            </w14:solidFill>
          </w14:textFill>
        </w:rPr>
        <w:t>北纬</w:t>
      </w:r>
      <w:r>
        <w:rPr>
          <w:rFonts w:hint="default" w:ascii="Times New Roman" w:hAnsi="Times New Roman" w:cs="Times New Roman"/>
          <w:color w:val="000000" w:themeColor="text1"/>
          <w:highlight w:val="none"/>
          <w:lang w:val="zh-CN"/>
          <w14:textFill>
            <w14:solidFill>
              <w14:schemeClr w14:val="tx1"/>
            </w14:solidFill>
          </w14:textFill>
        </w:rPr>
        <w:t>46°43′45.452″</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highlight w:val="none"/>
          <w14:textFill>
            <w14:solidFill>
              <w14:schemeClr w14:val="tx1"/>
            </w14:solidFill>
          </w14:textFill>
        </w:rPr>
        <w:t>）项目投资：</w:t>
      </w:r>
      <w:r>
        <w:rPr>
          <w:rFonts w:cs="Times New Roman"/>
          <w:color w:val="000000" w:themeColor="text1"/>
          <w:highlight w:val="none"/>
          <w:lang w:val="zh-CN"/>
          <w14:textFill>
            <w14:solidFill>
              <w14:schemeClr w14:val="tx1"/>
            </w14:solidFill>
          </w14:textFill>
        </w:rPr>
        <w:t>总投资</w:t>
      </w:r>
      <w:r>
        <w:rPr>
          <w:rFonts w:hint="eastAsia" w:cs="Times New Roman"/>
          <w:color w:val="000000" w:themeColor="text1"/>
          <w:highlight w:val="none"/>
          <w:lang w:eastAsia="zh-CN"/>
          <w14:textFill>
            <w14:solidFill>
              <w14:schemeClr w14:val="tx1"/>
            </w14:solidFill>
          </w14:textFill>
        </w:rPr>
        <w:t>16000万</w:t>
      </w:r>
      <w:r>
        <w:rPr>
          <w:rFonts w:cs="Times New Roman"/>
          <w:color w:val="000000" w:themeColor="text1"/>
          <w:highlight w:val="none"/>
          <w:lang w:val="zh-CN"/>
          <w14:textFill>
            <w14:solidFill>
              <w14:schemeClr w14:val="tx1"/>
            </w14:solidFill>
          </w14:textFill>
        </w:rPr>
        <w:t>元，全部由企业自筹解决</w:t>
      </w:r>
      <w:r>
        <w:rPr>
          <w:rFonts w:hint="default" w:ascii="Times New Roman" w:hAnsi="Times New Roman" w:eastAsia="宋体" w:cs="Times New Roman"/>
          <w:color w:val="000000" w:themeColor="text1"/>
          <w:highlight w:val="none"/>
          <w:lang w:eastAsia="zh-CN"/>
          <w14:textFill>
            <w14:solidFill>
              <w14:schemeClr w14:val="tx1"/>
            </w14:solidFill>
          </w14:textFill>
        </w:rPr>
        <w:t>；</w:t>
      </w:r>
    </w:p>
    <w:p>
      <w:pPr>
        <w:keepNext/>
        <w:keepLines/>
        <w:pageBreakBefore w:val="0"/>
        <w:widowControl w:val="0"/>
        <w:numPr>
          <w:ilvl w:val="0"/>
          <w:numId w:val="0"/>
        </w:numPr>
        <w:wordWrap/>
        <w:bidi w:val="0"/>
        <w:adjustRightInd w:val="0"/>
        <w:spacing w:beforeAutospacing="0" w:afterAutospacing="0" w:line="360" w:lineRule="auto"/>
        <w:ind w:left="720" w:right="0" w:rightChars="0" w:hanging="720"/>
        <w:jc w:val="both"/>
        <w:textAlignment w:val="baseline"/>
        <w:outlineLvl w:val="2"/>
        <w:rPr>
          <w:rFonts w:hint="default" w:ascii="Times New Roman" w:hAnsi="Times New Roman" w:eastAsia="宋体" w:cs="Times New Roman"/>
          <w:b/>
          <w:color w:val="000000" w:themeColor="text1"/>
          <w:spacing w:val="0"/>
          <w:w w:val="100"/>
          <w:kern w:val="0"/>
          <w:sz w:val="24"/>
          <w:szCs w:val="26"/>
          <w:highlight w:val="none"/>
          <w:lang w:val="en-US" w:eastAsia="zh-CN" w:bidi="ar-SA"/>
          <w14:textFill>
            <w14:solidFill>
              <w14:schemeClr w14:val="tx1"/>
            </w14:solidFill>
          </w14:textFill>
        </w:rPr>
      </w:pPr>
      <w:bookmarkStart w:id="39" w:name="_Toc40865145"/>
      <w:r>
        <w:rPr>
          <w:rFonts w:hint="eastAsia" w:cs="Times New Roman"/>
          <w:b/>
          <w:color w:val="000000" w:themeColor="text1"/>
          <w:spacing w:val="0"/>
          <w:w w:val="100"/>
          <w:kern w:val="0"/>
          <w:sz w:val="24"/>
          <w:szCs w:val="26"/>
          <w:highlight w:val="none"/>
          <w:lang w:val="en-US" w:eastAsia="zh-CN" w:bidi="ar-SA"/>
          <w14:textFill>
            <w14:solidFill>
              <w14:schemeClr w14:val="tx1"/>
            </w14:solidFill>
          </w14:textFill>
        </w:rPr>
        <w:t>3.1.2</w:t>
      </w:r>
      <w:r>
        <w:rPr>
          <w:rFonts w:hint="default" w:ascii="Times New Roman" w:hAnsi="Times New Roman" w:eastAsia="宋体" w:cs="Times New Roman"/>
          <w:b/>
          <w:color w:val="000000" w:themeColor="text1"/>
          <w:spacing w:val="0"/>
          <w:w w:val="100"/>
          <w:kern w:val="0"/>
          <w:sz w:val="24"/>
          <w:szCs w:val="26"/>
          <w:highlight w:val="none"/>
          <w:lang w:val="en-US" w:eastAsia="zh-CN" w:bidi="ar-SA"/>
          <w14:textFill>
            <w14:solidFill>
              <w14:schemeClr w14:val="tx1"/>
            </w14:solidFill>
          </w14:textFill>
        </w:rPr>
        <w:t>产品方案及建设内容</w:t>
      </w:r>
    </w:p>
    <w:p>
      <w:pPr>
        <w:pageBreakBefore w:val="0"/>
        <w:wordWrap/>
        <w:bidi w:val="0"/>
        <w:spacing w:beforeAutospacing="0" w:afterAutospacing="0" w:line="360" w:lineRule="auto"/>
        <w:ind w:right="0" w:rightChars="0"/>
        <w:rPr>
          <w:rFonts w:hint="default" w:ascii="Times New Roman" w:hAnsi="Times New Roman" w:eastAsia="宋体" w:cs="Times New Roman"/>
          <w:b/>
          <w:bCs/>
          <w:color w:val="000000" w:themeColor="text1"/>
          <w:sz w:val="24"/>
          <w:highlight w:val="none"/>
          <w:lang w:val="en-US" w:eastAsia="zh-CN" w:bidi="en-US"/>
          <w14:textFill>
            <w14:solidFill>
              <w14:schemeClr w14:val="tx1"/>
            </w14:solidFill>
          </w14:textFill>
        </w:rPr>
      </w:pPr>
      <w:r>
        <w:rPr>
          <w:rFonts w:hint="eastAsia" w:cs="Times New Roman"/>
          <w:b/>
          <w:bCs/>
          <w:color w:val="000000" w:themeColor="text1"/>
          <w:sz w:val="24"/>
          <w:highlight w:val="none"/>
          <w:lang w:val="en-US" w:eastAsia="zh-CN" w:bidi="en-US"/>
          <w14:textFill>
            <w14:solidFill>
              <w14:schemeClr w14:val="tx1"/>
            </w14:solidFill>
          </w14:textFill>
        </w:rPr>
        <w:t>3.1.2</w:t>
      </w:r>
      <w:r>
        <w:rPr>
          <w:rFonts w:hint="default" w:ascii="Times New Roman" w:hAnsi="Times New Roman" w:eastAsia="宋体" w:cs="Times New Roman"/>
          <w:b/>
          <w:bCs/>
          <w:color w:val="000000" w:themeColor="text1"/>
          <w:sz w:val="24"/>
          <w:highlight w:val="none"/>
          <w:lang w:val="en-US" w:eastAsia="zh-CN" w:bidi="en-US"/>
          <w14:textFill>
            <w14:solidFill>
              <w14:schemeClr w14:val="tx1"/>
            </w14:solidFill>
          </w14:textFill>
        </w:rPr>
        <w:t>.1产品方案</w:t>
      </w: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000000" w:themeColor="text1"/>
          <w:sz w:val="24"/>
          <w:highlight w:val="none"/>
          <w:lang w:bidi="en-US"/>
          <w14:textFill>
            <w14:solidFill>
              <w14:schemeClr w14:val="tx1"/>
            </w14:solidFill>
          </w14:textFill>
        </w:rPr>
      </w:pPr>
      <w:r>
        <w:rPr>
          <w:rFonts w:hint="default" w:ascii="Times New Roman" w:hAnsi="Times New Roman" w:eastAsia="宋体" w:cs="Times New Roman"/>
          <w:color w:val="000000" w:themeColor="text1"/>
          <w:sz w:val="24"/>
          <w:highlight w:val="none"/>
          <w:lang w:bidi="en-US"/>
          <w14:textFill>
            <w14:solidFill>
              <w14:schemeClr w14:val="tx1"/>
            </w14:solidFill>
          </w14:textFill>
        </w:rPr>
        <w:t>项目产品方案详见表</w:t>
      </w:r>
      <w:r>
        <w:rPr>
          <w:rFonts w:hint="default" w:ascii="Times New Roman" w:hAnsi="Times New Roman" w:cs="Times New Roman"/>
          <w:color w:val="000000" w:themeColor="text1"/>
          <w:sz w:val="24"/>
          <w:highlight w:val="none"/>
          <w:lang w:val="en-US" w:eastAsia="zh-CN" w:bidi="en-US"/>
          <w14:textFill>
            <w14:solidFill>
              <w14:schemeClr w14:val="tx1"/>
            </w14:solidFill>
          </w14:textFill>
        </w:rPr>
        <w:t>3.1-</w:t>
      </w:r>
      <w:r>
        <w:rPr>
          <w:rFonts w:hint="eastAsia" w:cs="Times New Roman"/>
          <w:color w:val="000000" w:themeColor="text1"/>
          <w:sz w:val="24"/>
          <w:highlight w:val="none"/>
          <w:lang w:val="en-US" w:eastAsia="zh-CN" w:bidi="en-US"/>
          <w14:textFill>
            <w14:solidFill>
              <w14:schemeClr w14:val="tx1"/>
            </w14:solidFill>
          </w14:textFill>
        </w:rPr>
        <w:t>1</w:t>
      </w:r>
      <w:r>
        <w:rPr>
          <w:rFonts w:hint="default" w:ascii="Times New Roman" w:hAnsi="Times New Roman" w:eastAsia="宋体" w:cs="Times New Roman"/>
          <w:color w:val="000000" w:themeColor="text1"/>
          <w:sz w:val="24"/>
          <w:highlight w:val="none"/>
          <w:lang w:bidi="en-US"/>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firstLine="0" w:firstLineChars="0"/>
        <w:jc w:val="center"/>
        <w:textAlignment w:val="auto"/>
        <w:rPr>
          <w:rFonts w:hint="default" w:ascii="Times New Roman" w:hAnsi="Times New Roman" w:eastAsia="宋体" w:cs="Times New Roman"/>
          <w:b/>
          <w:color w:val="000000" w:themeColor="text1"/>
          <w:kern w:val="2"/>
          <w:sz w:val="21"/>
          <w:szCs w:val="21"/>
          <w:highlight w:val="none"/>
          <w:lang w:val="en-US" w:eastAsia="zh-CN" w:bidi="en-US"/>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lang w:val="en-US" w:eastAsia="zh-CN" w:bidi="en-US"/>
          <w14:textFill>
            <w14:solidFill>
              <w14:schemeClr w14:val="tx1"/>
            </w14:solidFill>
          </w14:textFill>
        </w:rPr>
        <w:t>表3.1-</w:t>
      </w:r>
      <w:r>
        <w:rPr>
          <w:rFonts w:hint="eastAsia" w:cs="Times New Roman"/>
          <w:b/>
          <w:color w:val="000000" w:themeColor="text1"/>
          <w:kern w:val="2"/>
          <w:sz w:val="21"/>
          <w:szCs w:val="21"/>
          <w:highlight w:val="none"/>
          <w:lang w:val="en-US" w:eastAsia="zh-CN" w:bidi="en-US"/>
          <w14:textFill>
            <w14:solidFill>
              <w14:schemeClr w14:val="tx1"/>
            </w14:solidFill>
          </w14:textFill>
        </w:rPr>
        <w:t>1</w:t>
      </w:r>
      <w:r>
        <w:rPr>
          <w:rFonts w:hint="default" w:ascii="Times New Roman" w:hAnsi="Times New Roman" w:eastAsia="宋体" w:cs="Times New Roman"/>
          <w:b/>
          <w:color w:val="000000" w:themeColor="text1"/>
          <w:kern w:val="2"/>
          <w:sz w:val="21"/>
          <w:szCs w:val="21"/>
          <w:highlight w:val="none"/>
          <w:lang w:val="en-US" w:eastAsia="zh-CN" w:bidi="en-US"/>
          <w14:textFill>
            <w14:solidFill>
              <w14:schemeClr w14:val="tx1"/>
            </w14:solidFill>
          </w14:textFill>
        </w:rPr>
        <w:t xml:space="preserve">      产品方案一览表</w:t>
      </w:r>
    </w:p>
    <w:tbl>
      <w:tblPr>
        <w:tblStyle w:val="69"/>
        <w:tblW w:w="8522" w:type="dxa"/>
        <w:jc w:val="center"/>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537"/>
        <w:gridCol w:w="899"/>
        <w:gridCol w:w="1089"/>
        <w:gridCol w:w="2452"/>
        <w:gridCol w:w="1074"/>
        <w:gridCol w:w="247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37" w:type="dxa"/>
            <w:tcBorders>
              <w:tl2br w:val="nil"/>
              <w:tr2bl w:val="nil"/>
            </w:tcBorders>
            <w:vAlign w:val="center"/>
          </w:tcPr>
          <w:p>
            <w:pPr>
              <w:pStyle w:val="707"/>
              <w:keepNext w:val="0"/>
              <w:keepLines w:val="0"/>
              <w:pageBreakBefore w:val="0"/>
              <w:widowControl w:val="0"/>
              <w:suppressLineNumbers w:val="0"/>
              <w:kinsoku/>
              <w:wordWrap/>
              <w:overflowPunct/>
              <w:topLinePunct w:val="0"/>
              <w:bidi w:val="0"/>
              <w:spacing w:before="0" w:beforeAutospacing="0" w:after="0" w:afterAutospacing="0" w:line="240" w:lineRule="auto"/>
              <w:ind w:left="0" w:right="0"/>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序号</w:t>
            </w:r>
          </w:p>
        </w:tc>
        <w:tc>
          <w:tcPr>
            <w:tcW w:w="899" w:type="dxa"/>
            <w:tcBorders>
              <w:tl2br w:val="nil"/>
              <w:tr2bl w:val="nil"/>
            </w:tcBorders>
            <w:vAlign w:val="center"/>
          </w:tcPr>
          <w:p>
            <w:pPr>
              <w:pStyle w:val="707"/>
              <w:keepNext w:val="0"/>
              <w:keepLines w:val="0"/>
              <w:pageBreakBefore w:val="0"/>
              <w:widowControl w:val="0"/>
              <w:suppressLineNumbers w:val="0"/>
              <w:kinsoku/>
              <w:wordWrap/>
              <w:overflowPunct/>
              <w:topLinePunct w:val="0"/>
              <w:bidi w:val="0"/>
              <w:spacing w:before="0" w:beforeAutospacing="0" w:after="0" w:afterAutospacing="0" w:line="240" w:lineRule="auto"/>
              <w:ind w:left="0" w:right="0"/>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产品</w:t>
            </w:r>
          </w:p>
        </w:tc>
        <w:tc>
          <w:tcPr>
            <w:tcW w:w="1089" w:type="dxa"/>
            <w:tcBorders>
              <w:tl2br w:val="nil"/>
              <w:tr2bl w:val="nil"/>
            </w:tcBorders>
            <w:vAlign w:val="center"/>
          </w:tcPr>
          <w:p>
            <w:pPr>
              <w:pStyle w:val="707"/>
              <w:keepNext w:val="0"/>
              <w:keepLines w:val="0"/>
              <w:pageBreakBefore w:val="0"/>
              <w:widowControl w:val="0"/>
              <w:suppressLineNumbers w:val="0"/>
              <w:kinsoku/>
              <w:wordWrap/>
              <w:overflowPunct/>
              <w:topLinePunct w:val="0"/>
              <w:bidi w:val="0"/>
              <w:spacing w:before="0" w:beforeAutospacing="0" w:after="0" w:afterAutospacing="0" w:line="240" w:lineRule="auto"/>
              <w:ind w:left="0" w:right="0"/>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年产量（t）</w:t>
            </w:r>
          </w:p>
        </w:tc>
        <w:tc>
          <w:tcPr>
            <w:tcW w:w="2452" w:type="dxa"/>
            <w:tcBorders>
              <w:tl2br w:val="nil"/>
              <w:tr2bl w:val="nil"/>
            </w:tcBorders>
            <w:vAlign w:val="center"/>
          </w:tcPr>
          <w:p>
            <w:pPr>
              <w:pStyle w:val="707"/>
              <w:keepNext w:val="0"/>
              <w:keepLines w:val="0"/>
              <w:pageBreakBefore w:val="0"/>
              <w:widowControl w:val="0"/>
              <w:suppressLineNumbers w:val="0"/>
              <w:kinsoku/>
              <w:wordWrap/>
              <w:overflowPunct/>
              <w:topLinePunct w:val="0"/>
              <w:bidi w:val="0"/>
              <w:spacing w:before="0" w:beforeAutospacing="0" w:after="0" w:afterAutospacing="0" w:line="240" w:lineRule="auto"/>
              <w:ind w:left="0" w:right="0"/>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型号</w:t>
            </w:r>
          </w:p>
        </w:tc>
        <w:tc>
          <w:tcPr>
            <w:tcW w:w="1074" w:type="dxa"/>
            <w:tcBorders>
              <w:tl2br w:val="nil"/>
              <w:tr2bl w:val="nil"/>
            </w:tcBorders>
            <w:vAlign w:val="center"/>
          </w:tcPr>
          <w:p>
            <w:pPr>
              <w:pStyle w:val="707"/>
              <w:keepNext w:val="0"/>
              <w:keepLines w:val="0"/>
              <w:pageBreakBefore w:val="0"/>
              <w:widowControl w:val="0"/>
              <w:suppressLineNumbers w:val="0"/>
              <w:kinsoku/>
              <w:wordWrap/>
              <w:overflowPunct/>
              <w:topLinePunct w:val="0"/>
              <w:bidi w:val="0"/>
              <w:spacing w:before="0" w:beforeAutospacing="0" w:after="0" w:afterAutospacing="0" w:line="240" w:lineRule="auto"/>
              <w:ind w:left="0" w:right="0"/>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运输方式</w:t>
            </w:r>
          </w:p>
        </w:tc>
        <w:tc>
          <w:tcPr>
            <w:tcW w:w="2471" w:type="dxa"/>
            <w:tcBorders>
              <w:tl2br w:val="nil"/>
              <w:tr2bl w:val="nil"/>
            </w:tcBorders>
            <w:vAlign w:val="center"/>
          </w:tcPr>
          <w:p>
            <w:pPr>
              <w:pStyle w:val="707"/>
              <w:keepNext w:val="0"/>
              <w:keepLines w:val="0"/>
              <w:pageBreakBefore w:val="0"/>
              <w:widowControl w:val="0"/>
              <w:suppressLineNumbers w:val="0"/>
              <w:kinsoku/>
              <w:wordWrap/>
              <w:overflowPunct/>
              <w:topLinePunct w:val="0"/>
              <w:bidi w:val="0"/>
              <w:spacing w:before="0" w:beforeAutospacing="0" w:after="0" w:afterAutospacing="0" w:line="240" w:lineRule="auto"/>
              <w:ind w:left="0" w:right="0"/>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37" w:type="dxa"/>
            <w:tcBorders>
              <w:tl2br w:val="nil"/>
              <w:tr2bl w:val="nil"/>
            </w:tcBorders>
            <w:vAlign w:val="center"/>
          </w:tcPr>
          <w:p>
            <w:pPr>
              <w:pStyle w:val="707"/>
              <w:keepNext w:val="0"/>
              <w:keepLines w:val="0"/>
              <w:pageBreakBefore w:val="0"/>
              <w:widowControl w:val="0"/>
              <w:suppressLineNumbers w:val="0"/>
              <w:kinsoku/>
              <w:wordWrap/>
              <w:overflowPunct/>
              <w:topLinePunct w:val="0"/>
              <w:bidi w:val="0"/>
              <w:spacing w:before="0" w:beforeAutospacing="0" w:after="0" w:afterAutospacing="0" w:line="240" w:lineRule="auto"/>
              <w:ind w:left="0" w:right="0"/>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1</w:t>
            </w:r>
          </w:p>
        </w:tc>
        <w:tc>
          <w:tcPr>
            <w:tcW w:w="899" w:type="dxa"/>
            <w:tcBorders>
              <w:tl2br w:val="nil"/>
              <w:tr2bl w:val="nil"/>
            </w:tcBorders>
            <w:vAlign w:val="center"/>
          </w:tcPr>
          <w:p>
            <w:pPr>
              <w:pStyle w:val="707"/>
              <w:keepNext w:val="0"/>
              <w:keepLines w:val="0"/>
              <w:pageBreakBefore w:val="0"/>
              <w:widowControl w:val="0"/>
              <w:suppressLineNumbers w:val="0"/>
              <w:kinsoku/>
              <w:wordWrap/>
              <w:overflowPunct/>
              <w:topLinePunct w:val="0"/>
              <w:bidi w:val="0"/>
              <w:spacing w:before="0" w:beforeAutospacing="0" w:after="0" w:afterAutospacing="0" w:line="240" w:lineRule="auto"/>
              <w:ind w:left="0" w:right="0"/>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再生塑料颗粒</w:t>
            </w:r>
          </w:p>
        </w:tc>
        <w:tc>
          <w:tcPr>
            <w:tcW w:w="1089" w:type="dxa"/>
            <w:tcBorders>
              <w:tl2br w:val="nil"/>
              <w:tr2bl w:val="nil"/>
            </w:tcBorders>
            <w:vAlign w:val="center"/>
          </w:tcPr>
          <w:p>
            <w:pPr>
              <w:pStyle w:val="707"/>
              <w:keepNext w:val="0"/>
              <w:keepLines w:val="0"/>
              <w:pageBreakBefore w:val="0"/>
              <w:widowControl w:val="0"/>
              <w:suppressLineNumbers w:val="0"/>
              <w:kinsoku/>
              <w:wordWrap/>
              <w:overflowPunct/>
              <w:topLinePunct w:val="0"/>
              <w:bidi w:val="0"/>
              <w:spacing w:before="0" w:beforeAutospacing="0" w:after="0" w:afterAutospacing="0" w:line="240" w:lineRule="auto"/>
              <w:ind w:left="0" w:right="0"/>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4996.25</w:t>
            </w:r>
          </w:p>
        </w:tc>
        <w:tc>
          <w:tcPr>
            <w:tcW w:w="2452" w:type="dxa"/>
            <w:tcBorders>
              <w:tl2br w:val="nil"/>
              <w:tr2bl w:val="nil"/>
            </w:tcBorders>
            <w:vAlign w:val="center"/>
          </w:tcPr>
          <w:p>
            <w:pPr>
              <w:pStyle w:val="707"/>
              <w:keepNext w:val="0"/>
              <w:keepLines w:val="0"/>
              <w:pageBreakBefore w:val="0"/>
              <w:widowControl w:val="0"/>
              <w:suppressLineNumbers w:val="0"/>
              <w:kinsoku/>
              <w:wordWrap/>
              <w:overflowPunct/>
              <w:topLinePunct w:val="0"/>
              <w:bidi w:val="0"/>
              <w:spacing w:before="0" w:beforeAutospacing="0" w:after="0" w:afterAutospacing="0" w:line="240" w:lineRule="auto"/>
              <w:ind w:left="0" w:right="0"/>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w:t>
            </w:r>
          </w:p>
        </w:tc>
        <w:tc>
          <w:tcPr>
            <w:tcW w:w="1074" w:type="dxa"/>
            <w:tcBorders>
              <w:tl2br w:val="nil"/>
              <w:tr2bl w:val="nil"/>
            </w:tcBorders>
            <w:vAlign w:val="center"/>
          </w:tcPr>
          <w:p>
            <w:pPr>
              <w:pStyle w:val="707"/>
              <w:keepNext w:val="0"/>
              <w:keepLines w:val="0"/>
              <w:pageBreakBefore w:val="0"/>
              <w:widowControl w:val="0"/>
              <w:suppressLineNumbers w:val="0"/>
              <w:kinsoku/>
              <w:wordWrap/>
              <w:overflowPunct/>
              <w:topLinePunct w:val="0"/>
              <w:bidi w:val="0"/>
              <w:spacing w:before="0" w:beforeAutospacing="0" w:after="0" w:afterAutospacing="0" w:line="240" w:lineRule="auto"/>
              <w:ind w:left="0" w:right="0"/>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汽车</w:t>
            </w:r>
          </w:p>
        </w:tc>
        <w:tc>
          <w:tcPr>
            <w:tcW w:w="2471" w:type="dxa"/>
            <w:tcBorders>
              <w:tl2br w:val="nil"/>
              <w:tr2bl w:val="nil"/>
            </w:tcBorders>
            <w:vAlign w:val="center"/>
          </w:tcPr>
          <w:p>
            <w:pPr>
              <w:pStyle w:val="707"/>
              <w:keepNext w:val="0"/>
              <w:keepLines w:val="0"/>
              <w:pageBreakBefore w:val="0"/>
              <w:widowControl w:val="0"/>
              <w:suppressLineNumbers w:val="0"/>
              <w:kinsoku/>
              <w:wordWrap/>
              <w:overflowPunct/>
              <w:topLinePunct w:val="0"/>
              <w:bidi w:val="0"/>
              <w:spacing w:before="0" w:beforeAutospacing="0" w:after="0" w:afterAutospacing="0" w:line="240" w:lineRule="auto"/>
              <w:ind w:left="0" w:right="0"/>
              <w:rPr>
                <w:rFonts w:hint="default" w:eastAsia="宋体"/>
                <w:color w:val="000000" w:themeColor="text1"/>
                <w:sz w:val="21"/>
                <w:szCs w:val="21"/>
                <w:highlight w:val="none"/>
                <w:lang w:val="en-US" w:eastAsia="zh-CN"/>
                <w14:textFill>
                  <w14:solidFill>
                    <w14:schemeClr w14:val="tx1"/>
                  </w14:solidFill>
                </w14:textFill>
              </w:rPr>
            </w:pPr>
            <w:r>
              <w:rPr>
                <w:rFonts w:hint="default"/>
                <w:color w:val="000000" w:themeColor="text1"/>
                <w:sz w:val="21"/>
                <w:szCs w:val="21"/>
                <w:highlight w:val="none"/>
                <w14:textFill>
                  <w14:solidFill>
                    <w14:schemeClr w14:val="tx1"/>
                  </w14:solidFill>
                </w14:textFill>
              </w:rPr>
              <w:t>用于本项目滴灌带等产品生产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37" w:type="dxa"/>
            <w:tcBorders>
              <w:tl2br w:val="nil"/>
              <w:tr2bl w:val="nil"/>
            </w:tcBorders>
            <w:vAlign w:val="center"/>
          </w:tcPr>
          <w:p>
            <w:pPr>
              <w:pStyle w:val="707"/>
              <w:keepNext w:val="0"/>
              <w:keepLines w:val="0"/>
              <w:pageBreakBefore w:val="0"/>
              <w:widowControl w:val="0"/>
              <w:suppressLineNumbers w:val="0"/>
              <w:kinsoku/>
              <w:wordWrap/>
              <w:overflowPunct/>
              <w:topLinePunct w:val="0"/>
              <w:bidi w:val="0"/>
              <w:spacing w:before="0" w:beforeAutospacing="0" w:after="0" w:afterAutospacing="0" w:line="240" w:lineRule="auto"/>
              <w:ind w:left="0" w:right="0"/>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2</w:t>
            </w:r>
          </w:p>
        </w:tc>
        <w:tc>
          <w:tcPr>
            <w:tcW w:w="899" w:type="dxa"/>
            <w:tcBorders>
              <w:tl2br w:val="nil"/>
              <w:tr2bl w:val="nil"/>
            </w:tcBorders>
            <w:vAlign w:val="center"/>
          </w:tcPr>
          <w:p>
            <w:pPr>
              <w:pStyle w:val="707"/>
              <w:keepNext w:val="0"/>
              <w:keepLines w:val="0"/>
              <w:pageBreakBefore w:val="0"/>
              <w:widowControl w:val="0"/>
              <w:suppressLineNumbers w:val="0"/>
              <w:kinsoku/>
              <w:wordWrap/>
              <w:overflowPunct/>
              <w:topLinePunct w:val="0"/>
              <w:bidi w:val="0"/>
              <w:spacing w:before="0" w:beforeAutospacing="0" w:after="0" w:afterAutospacing="0" w:line="240" w:lineRule="auto"/>
              <w:ind w:left="0" w:right="0"/>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滴灌带</w:t>
            </w:r>
          </w:p>
        </w:tc>
        <w:tc>
          <w:tcPr>
            <w:tcW w:w="1089" w:type="dxa"/>
            <w:tcBorders>
              <w:tl2br w:val="nil"/>
              <w:tr2bl w:val="nil"/>
            </w:tcBorders>
            <w:vAlign w:val="center"/>
          </w:tcPr>
          <w:p>
            <w:pPr>
              <w:pStyle w:val="707"/>
              <w:keepNext w:val="0"/>
              <w:keepLines w:val="0"/>
              <w:pageBreakBefore w:val="0"/>
              <w:widowControl w:val="0"/>
              <w:suppressLineNumbers w:val="0"/>
              <w:kinsoku/>
              <w:wordWrap/>
              <w:overflowPunct/>
              <w:topLinePunct w:val="0"/>
              <w:bidi w:val="0"/>
              <w:spacing w:before="0" w:beforeAutospacing="0" w:after="0" w:afterAutospacing="0" w:line="240" w:lineRule="auto"/>
              <w:ind w:left="0" w:right="0"/>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3000</w:t>
            </w:r>
          </w:p>
        </w:tc>
        <w:tc>
          <w:tcPr>
            <w:tcW w:w="2452" w:type="dxa"/>
            <w:tcBorders>
              <w:tl2br w:val="nil"/>
              <w:tr2bl w:val="nil"/>
            </w:tcBorders>
            <w:vAlign w:val="center"/>
          </w:tcPr>
          <w:p>
            <w:pPr>
              <w:pStyle w:val="707"/>
              <w:keepNext w:val="0"/>
              <w:keepLines w:val="0"/>
              <w:pageBreakBefore w:val="0"/>
              <w:widowControl w:val="0"/>
              <w:suppressLineNumbers w:val="0"/>
              <w:kinsoku/>
              <w:wordWrap/>
              <w:overflowPunct/>
              <w:topLinePunct w:val="0"/>
              <w:bidi w:val="0"/>
              <w:spacing w:before="0" w:beforeAutospacing="0" w:after="0" w:afterAutospacing="0" w:line="240" w:lineRule="auto"/>
              <w:ind w:left="0" w:right="0"/>
              <w:rPr>
                <w:rFonts w:hint="default"/>
                <w:color w:val="000000" w:themeColor="text1"/>
                <w:sz w:val="21"/>
                <w:szCs w:val="21"/>
                <w:highlight w:val="none"/>
                <w14:textFill>
                  <w14:solidFill>
                    <w14:schemeClr w14:val="tx1"/>
                  </w14:solidFill>
                </w14:textFill>
              </w:rPr>
            </w:pPr>
            <w:r>
              <w:rPr>
                <w:rFonts w:hint="default"/>
                <w:color w:val="000000" w:themeColor="text1"/>
                <w:kern w:val="2"/>
                <w:sz w:val="21"/>
                <w:szCs w:val="21"/>
                <w:highlight w:val="none"/>
                <w14:textFill>
                  <w14:solidFill>
                    <w14:schemeClr w14:val="tx1"/>
                  </w14:solidFill>
                </w14:textFill>
              </w:rPr>
              <w:t>外径16mm，壁厚0.2mm</w:t>
            </w:r>
            <w:r>
              <w:rPr>
                <w:rFonts w:hint="eastAsia"/>
                <w:color w:val="000000" w:themeColor="text1"/>
                <w:kern w:val="2"/>
                <w:sz w:val="21"/>
                <w:szCs w:val="21"/>
                <w:highlight w:val="none"/>
                <w14:textFill>
                  <w14:solidFill>
                    <w14:schemeClr w14:val="tx1"/>
                  </w14:solidFill>
                </w14:textFill>
              </w:rPr>
              <w:t>，</w:t>
            </w:r>
            <w:r>
              <w:rPr>
                <w:rFonts w:hint="default"/>
                <w:color w:val="000000" w:themeColor="text1"/>
                <w:kern w:val="2"/>
                <w:sz w:val="21"/>
                <w:szCs w:val="21"/>
                <w:highlight w:val="none"/>
                <w14:textFill>
                  <w14:solidFill>
                    <w14:schemeClr w14:val="tx1"/>
                  </w14:solidFill>
                </w14:textFill>
              </w:rPr>
              <w:t>滴孔的</w:t>
            </w:r>
            <w:r>
              <w:rPr>
                <w:rFonts w:hint="default"/>
                <w:color w:val="000000" w:themeColor="text1"/>
                <w:sz w:val="21"/>
                <w:szCs w:val="21"/>
                <w:highlight w:val="none"/>
                <w14:textFill>
                  <w14:solidFill>
                    <w14:schemeClr w14:val="tx1"/>
                  </w14:solidFill>
                </w14:textFill>
              </w:rPr>
              <w:t>间距300mm</w:t>
            </w:r>
            <w:r>
              <w:rPr>
                <w:rFonts w:hint="eastAsia"/>
                <w:color w:val="000000" w:themeColor="text1"/>
                <w:sz w:val="21"/>
                <w:szCs w:val="21"/>
                <w:highlight w:val="none"/>
                <w14:textFill>
                  <w14:solidFill>
                    <w14:schemeClr w14:val="tx1"/>
                  </w14:solidFill>
                </w14:textFill>
              </w:rPr>
              <w:t>；</w:t>
            </w:r>
          </w:p>
          <w:p>
            <w:pPr>
              <w:pStyle w:val="707"/>
              <w:keepNext w:val="0"/>
              <w:keepLines w:val="0"/>
              <w:pageBreakBefore w:val="0"/>
              <w:widowControl w:val="0"/>
              <w:suppressLineNumbers w:val="0"/>
              <w:kinsoku/>
              <w:wordWrap/>
              <w:overflowPunct/>
              <w:topLinePunct w:val="0"/>
              <w:bidi w:val="0"/>
              <w:spacing w:before="0" w:beforeAutospacing="0" w:after="0" w:afterAutospacing="0" w:line="240" w:lineRule="auto"/>
              <w:ind w:left="0" w:right="0"/>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外径16mm，壁厚0.</w:t>
            </w:r>
            <w:r>
              <w:rPr>
                <w:rFonts w:hint="eastAsia"/>
                <w:color w:val="000000" w:themeColor="text1"/>
                <w:sz w:val="21"/>
                <w:szCs w:val="21"/>
                <w:highlight w:val="none"/>
                <w14:textFill>
                  <w14:solidFill>
                    <w14:schemeClr w14:val="tx1"/>
                  </w14:solidFill>
                </w14:textFill>
              </w:rPr>
              <w:t>5</w:t>
            </w:r>
            <w:r>
              <w:rPr>
                <w:rFonts w:hint="default"/>
                <w:color w:val="000000" w:themeColor="text1"/>
                <w:sz w:val="21"/>
                <w:szCs w:val="21"/>
                <w:highlight w:val="none"/>
                <w14:textFill>
                  <w14:solidFill>
                    <w14:schemeClr w14:val="tx1"/>
                  </w14:solidFill>
                </w14:textFill>
              </w:rPr>
              <w:t>mm，滴孔的间距300mm</w:t>
            </w:r>
            <w:r>
              <w:rPr>
                <w:rFonts w:hint="eastAsia"/>
                <w:color w:val="000000" w:themeColor="text1"/>
                <w:sz w:val="21"/>
                <w:szCs w:val="21"/>
                <w:highlight w:val="none"/>
                <w14:textFill>
                  <w14:solidFill>
                    <w14:schemeClr w14:val="tx1"/>
                  </w14:solidFill>
                </w14:textFill>
              </w:rPr>
              <w:t>；</w:t>
            </w:r>
          </w:p>
        </w:tc>
        <w:tc>
          <w:tcPr>
            <w:tcW w:w="1074" w:type="dxa"/>
            <w:tcBorders>
              <w:tl2br w:val="nil"/>
              <w:tr2bl w:val="nil"/>
            </w:tcBorders>
            <w:vAlign w:val="center"/>
          </w:tcPr>
          <w:p>
            <w:pPr>
              <w:pStyle w:val="707"/>
              <w:keepNext w:val="0"/>
              <w:keepLines w:val="0"/>
              <w:pageBreakBefore w:val="0"/>
              <w:widowControl w:val="0"/>
              <w:suppressLineNumbers w:val="0"/>
              <w:kinsoku/>
              <w:wordWrap/>
              <w:overflowPunct/>
              <w:topLinePunct w:val="0"/>
              <w:bidi w:val="0"/>
              <w:spacing w:before="0" w:beforeAutospacing="0" w:after="0" w:afterAutospacing="0" w:line="240" w:lineRule="auto"/>
              <w:ind w:left="0" w:right="0"/>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汽车</w:t>
            </w:r>
          </w:p>
        </w:tc>
        <w:tc>
          <w:tcPr>
            <w:tcW w:w="2471" w:type="dxa"/>
            <w:tcBorders>
              <w:tl2br w:val="nil"/>
              <w:tr2bl w:val="nil"/>
            </w:tcBorders>
            <w:vAlign w:val="center"/>
          </w:tcPr>
          <w:p>
            <w:pPr>
              <w:pStyle w:val="707"/>
              <w:keepNext w:val="0"/>
              <w:keepLines w:val="0"/>
              <w:pageBreakBefore w:val="0"/>
              <w:widowControl w:val="0"/>
              <w:suppressLineNumbers w:val="0"/>
              <w:kinsoku/>
              <w:wordWrap/>
              <w:overflowPunct/>
              <w:topLinePunct w:val="0"/>
              <w:bidi w:val="0"/>
              <w:spacing w:before="0" w:beforeAutospacing="0" w:after="0" w:afterAutospacing="0" w:line="240" w:lineRule="auto"/>
              <w:ind w:left="0" w:right="0"/>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出售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37" w:type="dxa"/>
            <w:tcBorders>
              <w:tl2br w:val="nil"/>
              <w:tr2bl w:val="nil"/>
            </w:tcBorders>
            <w:vAlign w:val="center"/>
          </w:tcPr>
          <w:p>
            <w:pPr>
              <w:pStyle w:val="707"/>
              <w:keepNext w:val="0"/>
              <w:keepLines w:val="0"/>
              <w:pageBreakBefore w:val="0"/>
              <w:widowControl w:val="0"/>
              <w:suppressLineNumbers w:val="0"/>
              <w:kinsoku/>
              <w:wordWrap/>
              <w:overflowPunct/>
              <w:topLinePunct w:val="0"/>
              <w:bidi w:val="0"/>
              <w:spacing w:before="0" w:beforeAutospacing="0" w:after="0" w:afterAutospacing="0" w:line="240" w:lineRule="auto"/>
              <w:ind w:left="0" w:right="0"/>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3</w:t>
            </w:r>
          </w:p>
        </w:tc>
        <w:tc>
          <w:tcPr>
            <w:tcW w:w="899" w:type="dxa"/>
            <w:tcBorders>
              <w:tl2br w:val="nil"/>
              <w:tr2bl w:val="nil"/>
            </w:tcBorders>
            <w:vAlign w:val="center"/>
          </w:tcPr>
          <w:p>
            <w:pPr>
              <w:pStyle w:val="707"/>
              <w:keepNext w:val="0"/>
              <w:keepLines w:val="0"/>
              <w:pageBreakBefore w:val="0"/>
              <w:widowControl w:val="0"/>
              <w:suppressLineNumbers w:val="0"/>
              <w:kinsoku/>
              <w:wordWrap/>
              <w:overflowPunct/>
              <w:topLinePunct w:val="0"/>
              <w:bidi w:val="0"/>
              <w:spacing w:before="0" w:beforeAutospacing="0" w:after="0" w:afterAutospacing="0" w:line="240" w:lineRule="auto"/>
              <w:ind w:left="0" w:right="0"/>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农膜</w:t>
            </w:r>
          </w:p>
        </w:tc>
        <w:tc>
          <w:tcPr>
            <w:tcW w:w="1089" w:type="dxa"/>
            <w:tcBorders>
              <w:tl2br w:val="nil"/>
              <w:tr2bl w:val="nil"/>
            </w:tcBorders>
            <w:vAlign w:val="center"/>
          </w:tcPr>
          <w:p>
            <w:pPr>
              <w:pStyle w:val="707"/>
              <w:keepNext w:val="0"/>
              <w:keepLines w:val="0"/>
              <w:pageBreakBefore w:val="0"/>
              <w:widowControl w:val="0"/>
              <w:suppressLineNumbers w:val="0"/>
              <w:kinsoku/>
              <w:wordWrap/>
              <w:overflowPunct/>
              <w:topLinePunct w:val="0"/>
              <w:bidi w:val="0"/>
              <w:spacing w:before="0" w:beforeAutospacing="0" w:after="0" w:afterAutospacing="0" w:line="240" w:lineRule="auto"/>
              <w:ind w:left="0" w:right="0"/>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5500</w:t>
            </w:r>
          </w:p>
        </w:tc>
        <w:tc>
          <w:tcPr>
            <w:tcW w:w="2452" w:type="dxa"/>
            <w:tcBorders>
              <w:tl2br w:val="nil"/>
              <w:tr2bl w:val="nil"/>
            </w:tcBorders>
            <w:vAlign w:val="center"/>
          </w:tcPr>
          <w:p>
            <w:pPr>
              <w:pStyle w:val="707"/>
              <w:keepNext w:val="0"/>
              <w:keepLines w:val="0"/>
              <w:pageBreakBefore w:val="0"/>
              <w:widowControl w:val="0"/>
              <w:suppressLineNumbers w:val="0"/>
              <w:kinsoku/>
              <w:wordWrap/>
              <w:overflowPunct/>
              <w:topLinePunct w:val="0"/>
              <w:bidi w:val="0"/>
              <w:spacing w:before="0" w:beforeAutospacing="0" w:after="0" w:afterAutospacing="0" w:line="240" w:lineRule="auto"/>
              <w:ind w:left="0" w:right="0"/>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1寸、1.5寸、2寸、3寸</w:t>
            </w:r>
          </w:p>
        </w:tc>
        <w:tc>
          <w:tcPr>
            <w:tcW w:w="1074" w:type="dxa"/>
            <w:tcBorders>
              <w:tl2br w:val="nil"/>
              <w:tr2bl w:val="nil"/>
            </w:tcBorders>
            <w:vAlign w:val="center"/>
          </w:tcPr>
          <w:p>
            <w:pPr>
              <w:pStyle w:val="707"/>
              <w:keepNext w:val="0"/>
              <w:keepLines w:val="0"/>
              <w:pageBreakBefore w:val="0"/>
              <w:widowControl w:val="0"/>
              <w:suppressLineNumbers w:val="0"/>
              <w:kinsoku/>
              <w:wordWrap/>
              <w:overflowPunct/>
              <w:topLinePunct w:val="0"/>
              <w:bidi w:val="0"/>
              <w:spacing w:before="0" w:beforeAutospacing="0" w:after="0" w:afterAutospacing="0" w:line="240" w:lineRule="auto"/>
              <w:ind w:left="0" w:right="0"/>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汽车</w:t>
            </w:r>
          </w:p>
        </w:tc>
        <w:tc>
          <w:tcPr>
            <w:tcW w:w="2471" w:type="dxa"/>
            <w:tcBorders>
              <w:tl2br w:val="nil"/>
              <w:tr2bl w:val="nil"/>
            </w:tcBorders>
            <w:vAlign w:val="center"/>
          </w:tcPr>
          <w:p>
            <w:pPr>
              <w:pStyle w:val="707"/>
              <w:keepNext w:val="0"/>
              <w:keepLines w:val="0"/>
              <w:pageBreakBefore w:val="0"/>
              <w:widowControl w:val="0"/>
              <w:suppressLineNumbers w:val="0"/>
              <w:kinsoku/>
              <w:wordWrap/>
              <w:overflowPunct/>
              <w:topLinePunct w:val="0"/>
              <w:bidi w:val="0"/>
              <w:spacing w:before="0" w:beforeAutospacing="0" w:after="0" w:afterAutospacing="0" w:line="240" w:lineRule="auto"/>
              <w:ind w:left="0" w:right="0"/>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出售</w:t>
            </w:r>
          </w:p>
        </w:tc>
      </w:tr>
    </w:tbl>
    <w:p>
      <w:pPr>
        <w:keepNext w:val="0"/>
        <w:keepLines w:val="0"/>
        <w:pageBreakBefore w:val="0"/>
        <w:widowControl w:val="0"/>
        <w:wordWrap/>
        <w:bidi w:val="0"/>
        <w:spacing w:beforeAutospacing="0" w:afterAutospacing="0" w:line="360" w:lineRule="auto"/>
        <w:ind w:right="0" w:rightChars="0" w:firstLine="480" w:firstLineChars="200"/>
        <w:jc w:val="both"/>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项目产品执行标准如下：</w:t>
      </w:r>
    </w:p>
    <w:p>
      <w:pPr>
        <w:keepNext w:val="0"/>
        <w:keepLines w:val="0"/>
        <w:pageBreakBefore w:val="0"/>
        <w:widowControl w:val="0"/>
        <w:numPr>
          <w:ilvl w:val="0"/>
          <w:numId w:val="0"/>
        </w:numPr>
        <w:wordWrap/>
        <w:bidi w:val="0"/>
        <w:spacing w:beforeAutospacing="0" w:afterAutospacing="0" w:line="360" w:lineRule="auto"/>
        <w:ind w:right="0" w:rightChars="0" w:firstLine="480" w:firstLineChars="200"/>
        <w:jc w:val="both"/>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对照《固体废物鉴别标准 通则》（GB34330-2017）中5.2条款，本项目生产的再生塑料颗粒满足国家质量标准，造粒生产过程中排放非甲烷总烃满足《合成树脂工业污染物排放标准》（GB31572-2015，含2024年修改单）</w:t>
      </w:r>
      <w:r>
        <w:rPr>
          <w:rFonts w:hint="default" w:ascii="Times New Roman" w:hAnsi="Times New Roman" w:eastAsia="宋体" w:cs="Times New Roman"/>
          <w:color w:val="000000" w:themeColor="text1"/>
          <w:sz w:val="24"/>
          <w:szCs w:val="24"/>
          <w:highlight w:val="none"/>
          <w:lang w:val="zh-CN" w:eastAsia="zh-CN"/>
          <w14:textFill>
            <w14:solidFill>
              <w14:schemeClr w14:val="tx1"/>
            </w14:solidFill>
          </w14:textFill>
        </w:rPr>
        <w:t>表</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4大气污染物</w:t>
      </w:r>
      <w:r>
        <w:rPr>
          <w:rFonts w:hint="default" w:ascii="Times New Roman" w:hAnsi="Times New Roman" w:eastAsia="宋体" w:cs="Times New Roman"/>
          <w:color w:val="000000" w:themeColor="text1"/>
          <w:sz w:val="24"/>
          <w:szCs w:val="24"/>
          <w:highlight w:val="none"/>
          <w:lang w:val="zh-CN" w:eastAsia="zh-CN"/>
          <w14:textFill>
            <w14:solidFill>
              <w14:schemeClr w14:val="tx1"/>
            </w14:solidFill>
          </w14:textFill>
        </w:rPr>
        <w:t>排放限值要求，</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且再生塑料颗粒有稳定、合理的市场需求，因此本项目生产的再生塑料颗粒不作为固体废物管理，按照相应的产品管理，产品执行标准如下：</w:t>
      </w:r>
    </w:p>
    <w:p>
      <w:pPr>
        <w:keepNext w:val="0"/>
        <w:keepLines w:val="0"/>
        <w:pageBreakBefore w:val="0"/>
        <w:widowControl w:val="0"/>
        <w:wordWrap/>
        <w:bidi w:val="0"/>
        <w:spacing w:beforeAutospacing="0" w:afterAutospacing="0" w:line="360" w:lineRule="auto"/>
        <w:ind w:right="0" w:rightChars="0" w:firstLine="480" w:firstLineChars="200"/>
        <w:jc w:val="both"/>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再生塑料颗粒质量满足《塑料 再生塑料 第1部分：通则》(GB</w:t>
      </w:r>
      <w:r>
        <w:rPr>
          <w:rFonts w:hint="eastAsia"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T 40006.1-2021 )中的相关条款5.3气味要求、5.4铅、汞、镉、六价铬重金属要求、多溴联苯及其他有机物要求、5.5放射性要求）、《塑料 再生塑料 第2部分：聚乙烯(PE)材料》(GB/T 40006.2-2021 )。</w:t>
      </w:r>
    </w:p>
    <w:p>
      <w:pPr>
        <w:keepNext w:val="0"/>
        <w:keepLines w:val="0"/>
        <w:pageBreakBefore w:val="0"/>
        <w:widowControl w:val="0"/>
        <w:wordWrap/>
        <w:bidi w:val="0"/>
        <w:spacing w:beforeAutospacing="0" w:afterAutospacing="0" w:line="360" w:lineRule="auto"/>
        <w:ind w:right="0" w:rightChars="0" w:firstLine="480" w:firstLineChars="200"/>
        <w:jc w:val="both"/>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单翼迷宫式滴灌带质量满足《塑料节水灌溉器材 第1部分：单翼迷宫式滴灌带》（GB/T19812.1-2017）；</w:t>
      </w:r>
    </w:p>
    <w:p>
      <w:pPr>
        <w:keepNext w:val="0"/>
        <w:keepLines w:val="0"/>
        <w:pageBreakBefore w:val="0"/>
        <w:widowControl w:val="0"/>
        <w:wordWrap/>
        <w:bidi w:val="0"/>
        <w:spacing w:beforeAutospacing="0" w:afterAutospacing="0" w:line="360" w:lineRule="auto"/>
        <w:ind w:right="0" w:rightChars="0" w:firstLine="480" w:firstLineChars="200"/>
        <w:jc w:val="both"/>
        <w:rPr>
          <w:rFonts w:hint="default" w:ascii="Times New Roman" w:hAnsi="Times New Roman" w:eastAsia="宋体" w:cs="Times New Roman"/>
          <w:color w:val="000000" w:themeColor="text1"/>
          <w:kern w:val="2"/>
          <w:sz w:val="24"/>
          <w:szCs w:val="20"/>
          <w:highlight w:val="none"/>
          <w:lang w:val="zh-CN" w:eastAsia="zh-CN" w:bidi="ar-SA"/>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kern w:val="2"/>
          <w:sz w:val="24"/>
          <w:szCs w:val="20"/>
          <w:highlight w:val="none"/>
          <w:lang w:val="zh-CN" w:eastAsia="zh-CN" w:bidi="ar-SA"/>
          <w14:textFill>
            <w14:solidFill>
              <w14:schemeClr w14:val="tx1"/>
            </w14:solidFill>
          </w14:textFill>
        </w:rPr>
        <w:t>农膜</w:t>
      </w:r>
      <w:r>
        <w:rPr>
          <w:rFonts w:hint="default" w:ascii="Times New Roman" w:hAnsi="Times New Roman" w:eastAsia="宋体" w:cs="Times New Roman"/>
          <w:color w:val="000000" w:themeColor="text1"/>
          <w:kern w:val="2"/>
          <w:sz w:val="24"/>
          <w:szCs w:val="20"/>
          <w:highlight w:val="none"/>
          <w:lang w:val="zh-CN" w:eastAsia="zh-CN" w:bidi="ar-SA"/>
          <w14:textFill>
            <w14:solidFill>
              <w14:schemeClr w14:val="tx1"/>
            </w14:solidFill>
          </w14:textFill>
        </w:rPr>
        <w:t>产品质量执行《聚乙烯吹塑农用地面覆盖薄膜》（GB13735-2017）。</w:t>
      </w:r>
    </w:p>
    <w:p>
      <w:pPr>
        <w:pageBreakBefore w:val="0"/>
        <w:wordWrap/>
        <w:bidi w:val="0"/>
        <w:spacing w:beforeAutospacing="0" w:afterAutospacing="0" w:line="360" w:lineRule="auto"/>
        <w:ind w:right="0" w:rightChars="0"/>
        <w:rPr>
          <w:rFonts w:hint="default" w:ascii="Times New Roman" w:hAnsi="Times New Roman" w:eastAsia="宋体" w:cs="Times New Roman"/>
          <w:b/>
          <w:bCs/>
          <w:color w:val="000000" w:themeColor="text1"/>
          <w:sz w:val="24"/>
          <w:highlight w:val="none"/>
          <w:lang w:val="en-US" w:eastAsia="zh-CN" w:bidi="en-US"/>
          <w14:textFill>
            <w14:solidFill>
              <w14:schemeClr w14:val="tx1"/>
            </w14:solidFill>
          </w14:textFill>
        </w:rPr>
      </w:pPr>
      <w:r>
        <w:rPr>
          <w:rFonts w:hint="eastAsia" w:cs="Times New Roman"/>
          <w:b/>
          <w:bCs/>
          <w:color w:val="000000" w:themeColor="text1"/>
          <w:sz w:val="24"/>
          <w:highlight w:val="none"/>
          <w:lang w:val="en-US" w:eastAsia="zh-CN" w:bidi="en-US"/>
          <w14:textFill>
            <w14:solidFill>
              <w14:schemeClr w14:val="tx1"/>
            </w14:solidFill>
          </w14:textFill>
        </w:rPr>
        <w:t>3.1.2</w:t>
      </w:r>
      <w:r>
        <w:rPr>
          <w:rFonts w:hint="default" w:ascii="Times New Roman" w:hAnsi="Times New Roman" w:eastAsia="宋体" w:cs="Times New Roman"/>
          <w:b/>
          <w:bCs/>
          <w:color w:val="000000" w:themeColor="text1"/>
          <w:sz w:val="24"/>
          <w:highlight w:val="none"/>
          <w:lang w:val="en-US" w:eastAsia="zh-CN" w:bidi="en-US"/>
          <w14:textFill>
            <w14:solidFill>
              <w14:schemeClr w14:val="tx1"/>
            </w14:solidFill>
          </w14:textFill>
        </w:rPr>
        <w:t>.2建设内容</w:t>
      </w:r>
    </w:p>
    <w:bookmarkEnd w:id="39"/>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000000" w:themeColor="text1"/>
          <w:sz w:val="24"/>
          <w:highlight w:val="none"/>
          <w:lang w:bidi="en-US"/>
          <w14:textFill>
            <w14:solidFill>
              <w14:schemeClr w14:val="tx1"/>
            </w14:solidFill>
          </w14:textFill>
        </w:rPr>
      </w:pPr>
      <w:r>
        <w:rPr>
          <w:rFonts w:cs="Times New Roman"/>
          <w:color w:val="000000" w:themeColor="text1"/>
          <w:highlight w:val="none"/>
          <w:lang w:val="zh-CN"/>
          <w14:textFill>
            <w14:solidFill>
              <w14:schemeClr w14:val="tx1"/>
            </w14:solidFill>
          </w14:textFill>
        </w:rPr>
        <w:t>项目总用地面积</w:t>
      </w:r>
      <w:r>
        <w:rPr>
          <w:rFonts w:hint="eastAsia" w:cs="Times New Roman"/>
          <w:color w:val="000000" w:themeColor="text1"/>
          <w:highlight w:val="none"/>
          <w:lang w:val="en-US" w:eastAsia="zh-CN"/>
          <w14:textFill>
            <w14:solidFill>
              <w14:schemeClr w14:val="tx1"/>
            </w14:solidFill>
          </w14:textFill>
        </w:rPr>
        <w:t>13340</w:t>
      </w:r>
      <w:r>
        <w:rPr>
          <w:rFonts w:cs="Times New Roman"/>
          <w:color w:val="000000" w:themeColor="text1"/>
          <w:highlight w:val="none"/>
          <w:lang w:val="zh-CN"/>
          <w14:textFill>
            <w14:solidFill>
              <w14:schemeClr w14:val="tx1"/>
            </w14:solidFill>
          </w14:textFill>
        </w:rPr>
        <w:t>m</w:t>
      </w:r>
      <w:r>
        <w:rPr>
          <w:rFonts w:cs="Times New Roman"/>
          <w:color w:val="000000" w:themeColor="text1"/>
          <w:highlight w:val="none"/>
          <w:vertAlign w:val="superscript"/>
          <w:lang w:val="zh-CN"/>
          <w14:textFill>
            <w14:solidFill>
              <w14:schemeClr w14:val="tx1"/>
            </w14:solidFill>
          </w14:textFill>
        </w:rPr>
        <w:t>2</w:t>
      </w:r>
      <w:r>
        <w:rPr>
          <w:rFonts w:cs="Times New Roman"/>
          <w:color w:val="000000" w:themeColor="text1"/>
          <w:highlight w:val="none"/>
          <w:lang w:val="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农膜生产车间、</w:t>
      </w:r>
      <w:r>
        <w:rPr>
          <w:rFonts w:hint="eastAsia" w:cs="Times New Roman"/>
          <w:color w:val="000000" w:themeColor="text1"/>
          <w:highlight w:val="none"/>
          <w:lang w:val="zh-CN"/>
          <w14:textFill>
            <w14:solidFill>
              <w14:schemeClr w14:val="tx1"/>
            </w14:solidFill>
          </w14:textFill>
        </w:rPr>
        <w:t>滴灌带生产车间</w:t>
      </w:r>
      <w:r>
        <w:rPr>
          <w:rFonts w:cs="Times New Roman"/>
          <w:color w:val="000000" w:themeColor="text1"/>
          <w:highlight w:val="none"/>
          <w:lang w:val="zh-CN"/>
          <w14:textFill>
            <w14:solidFill>
              <w14:schemeClr w14:val="tx1"/>
            </w14:solidFill>
          </w14:textFill>
        </w:rPr>
        <w:t>、破碎造粒车间、公用配套工程</w:t>
      </w:r>
      <w:r>
        <w:rPr>
          <w:rFonts w:hint="eastAsia" w:cs="Times New Roman"/>
          <w:color w:val="000000" w:themeColor="text1"/>
          <w:highlight w:val="none"/>
          <w:lang w:val="en-US" w:eastAsia="zh-CN"/>
          <w14:textFill>
            <w14:solidFill>
              <w14:schemeClr w14:val="tx1"/>
            </w14:solidFill>
          </w14:textFill>
        </w:rPr>
        <w:t>等租赁新疆天康汇通农业有限公司塔城分公司已建建筑物，本项目只是设备或生产线的安装，</w:t>
      </w:r>
      <w:r>
        <w:rPr>
          <w:rFonts w:hint="default" w:ascii="Times New Roman" w:hAnsi="Times New Roman" w:cs="Times New Roman"/>
          <w:color w:val="000000" w:themeColor="text1"/>
          <w:sz w:val="24"/>
          <w:highlight w:val="none"/>
          <w:lang w:val="en-US" w:eastAsia="zh-CN" w:bidi="en-US"/>
          <w14:textFill>
            <w14:solidFill>
              <w14:schemeClr w14:val="tx1"/>
            </w14:solidFill>
          </w14:textFill>
        </w:rPr>
        <w:t>项目建设内容见</w:t>
      </w:r>
      <w:r>
        <w:rPr>
          <w:rFonts w:hint="default" w:ascii="Times New Roman" w:hAnsi="Times New Roman" w:eastAsia="宋体" w:cs="Times New Roman"/>
          <w:color w:val="000000" w:themeColor="text1"/>
          <w:sz w:val="24"/>
          <w:highlight w:val="none"/>
          <w:lang w:bidi="en-US"/>
          <w14:textFill>
            <w14:solidFill>
              <w14:schemeClr w14:val="tx1"/>
            </w14:solidFill>
          </w14:textFill>
        </w:rPr>
        <w:t>表</w:t>
      </w:r>
      <w:r>
        <w:rPr>
          <w:rFonts w:hint="default" w:ascii="Times New Roman" w:hAnsi="Times New Roman" w:cs="Times New Roman"/>
          <w:color w:val="000000" w:themeColor="text1"/>
          <w:sz w:val="24"/>
          <w:highlight w:val="none"/>
          <w:lang w:val="en-US" w:eastAsia="zh-CN" w:bidi="en-US"/>
          <w14:textFill>
            <w14:solidFill>
              <w14:schemeClr w14:val="tx1"/>
            </w14:solidFill>
          </w14:textFill>
        </w:rPr>
        <w:t>3.1-</w:t>
      </w:r>
      <w:r>
        <w:rPr>
          <w:rFonts w:hint="eastAsia" w:cs="Times New Roman"/>
          <w:color w:val="000000" w:themeColor="text1"/>
          <w:sz w:val="24"/>
          <w:highlight w:val="none"/>
          <w:lang w:val="en-US" w:eastAsia="zh-CN" w:bidi="en-US"/>
          <w14:textFill>
            <w14:solidFill>
              <w14:schemeClr w14:val="tx1"/>
            </w14:solidFill>
          </w14:textFill>
        </w:rPr>
        <w:t>2</w:t>
      </w:r>
      <w:r>
        <w:rPr>
          <w:rFonts w:hint="default" w:ascii="Times New Roman" w:hAnsi="Times New Roman" w:eastAsia="宋体" w:cs="Times New Roman"/>
          <w:color w:val="000000" w:themeColor="text1"/>
          <w:sz w:val="24"/>
          <w:highlight w:val="none"/>
          <w:lang w:bidi="en-US"/>
          <w14:textFill>
            <w14:solidFill>
              <w14:schemeClr w14:val="tx1"/>
            </w14:solidFill>
          </w14:textFill>
        </w:rPr>
        <w:t>。</w:t>
      </w:r>
    </w:p>
    <w:p>
      <w:pPr>
        <w:pageBreakBefore w:val="0"/>
        <w:widowControl w:val="0"/>
        <w:kinsoku/>
        <w:wordWrap/>
        <w:overflowPunct/>
        <w:topLinePunct w:val="0"/>
        <w:autoSpaceDE/>
        <w:autoSpaceDN/>
        <w:bidi w:val="0"/>
        <w:spacing w:beforeAutospacing="0" w:afterAutospacing="0" w:line="240" w:lineRule="auto"/>
        <w:ind w:right="0" w:rightChars="0" w:firstLine="0" w:firstLineChars="0"/>
        <w:jc w:val="center"/>
        <w:rPr>
          <w:rFonts w:hint="default" w:ascii="Times New Roman" w:hAnsi="Times New Roman" w:eastAsia="宋体" w:cs="Times New Roman"/>
          <w:b/>
          <w:color w:val="000000" w:themeColor="text1"/>
          <w:kern w:val="2"/>
          <w:sz w:val="21"/>
          <w:szCs w:val="21"/>
          <w:highlight w:val="none"/>
          <w:lang w:val="en-US" w:eastAsia="zh-CN" w:bidi="en-US"/>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lang w:val="en-US" w:eastAsia="zh-CN" w:bidi="en-US"/>
          <w14:textFill>
            <w14:solidFill>
              <w14:schemeClr w14:val="tx1"/>
            </w14:solidFill>
          </w14:textFill>
        </w:rPr>
        <w:t>表3.1-</w:t>
      </w:r>
      <w:r>
        <w:rPr>
          <w:rFonts w:hint="eastAsia" w:cs="Times New Roman"/>
          <w:b/>
          <w:color w:val="000000" w:themeColor="text1"/>
          <w:kern w:val="2"/>
          <w:sz w:val="21"/>
          <w:szCs w:val="21"/>
          <w:highlight w:val="none"/>
          <w:lang w:val="en-US" w:eastAsia="zh-CN" w:bidi="en-US"/>
          <w14:textFill>
            <w14:solidFill>
              <w14:schemeClr w14:val="tx1"/>
            </w14:solidFill>
          </w14:textFill>
        </w:rPr>
        <w:t>2</w:t>
      </w:r>
      <w:r>
        <w:rPr>
          <w:rFonts w:hint="default" w:ascii="Times New Roman" w:hAnsi="Times New Roman" w:eastAsia="宋体" w:cs="Times New Roman"/>
          <w:b/>
          <w:color w:val="000000" w:themeColor="text1"/>
          <w:kern w:val="2"/>
          <w:sz w:val="21"/>
          <w:szCs w:val="21"/>
          <w:highlight w:val="none"/>
          <w:lang w:val="en-US" w:eastAsia="zh-CN" w:bidi="en-US"/>
          <w14:textFill>
            <w14:solidFill>
              <w14:schemeClr w14:val="tx1"/>
            </w14:solidFill>
          </w14:textFill>
        </w:rPr>
        <w:t xml:space="preserve">        项目建设内容一览表</w:t>
      </w:r>
    </w:p>
    <w:tbl>
      <w:tblPr>
        <w:tblStyle w:val="69"/>
        <w:tblW w:w="8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736"/>
        <w:gridCol w:w="1122"/>
        <w:gridCol w:w="5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3045" w:type="dxa"/>
            <w:gridSpan w:val="3"/>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工程分类</w:t>
            </w:r>
          </w:p>
        </w:tc>
        <w:tc>
          <w:tcPr>
            <w:tcW w:w="546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具体内容及规模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jc w:val="center"/>
        </w:trPr>
        <w:tc>
          <w:tcPr>
            <w:tcW w:w="1187" w:type="dxa"/>
            <w:vMerge w:val="restar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主体工程</w:t>
            </w:r>
          </w:p>
        </w:tc>
        <w:tc>
          <w:tcPr>
            <w:tcW w:w="1858" w:type="dxa"/>
            <w:gridSpan w:val="2"/>
            <w:vAlign w:val="center"/>
          </w:tcPr>
          <w:p>
            <w:pPr>
              <w:pStyle w:val="70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textAlignment w:val="center"/>
              <w:rPr>
                <w:rFonts w:hint="default"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破碎造粒</w:t>
            </w:r>
            <w:r>
              <w:rPr>
                <w:rFonts w:hint="eastAsia"/>
                <w:color w:val="000000" w:themeColor="text1"/>
                <w:sz w:val="21"/>
                <w:szCs w:val="21"/>
                <w:highlight w:val="none"/>
                <w14:textFill>
                  <w14:solidFill>
                    <w14:schemeClr w14:val="tx1"/>
                  </w14:solidFill>
                </w14:textFill>
              </w:rPr>
              <w:t>车间</w:t>
            </w:r>
          </w:p>
        </w:tc>
        <w:tc>
          <w:tcPr>
            <w:tcW w:w="5468" w:type="dxa"/>
            <w:vAlign w:val="center"/>
          </w:tcPr>
          <w:p>
            <w:pPr>
              <w:pStyle w:val="70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textAlignment w:val="center"/>
              <w:rPr>
                <w:rFonts w:hint="default"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3#厂房，</w:t>
            </w:r>
            <w:r>
              <w:rPr>
                <w:rFonts w:hint="default"/>
                <w:color w:val="000000" w:themeColor="text1"/>
                <w:sz w:val="21"/>
                <w:szCs w:val="21"/>
                <w:highlight w:val="none"/>
                <w14:textFill>
                  <w14:solidFill>
                    <w14:schemeClr w14:val="tx1"/>
                  </w14:solidFill>
                </w14:textFill>
              </w:rPr>
              <w:t>设置破碎生产线</w:t>
            </w:r>
            <w:r>
              <w:rPr>
                <w:rFonts w:hint="eastAsia"/>
                <w:color w:val="000000" w:themeColor="text1"/>
                <w:sz w:val="21"/>
                <w:szCs w:val="21"/>
                <w:highlight w:val="none"/>
                <w:lang w:val="en-US" w:eastAsia="zh-CN"/>
                <w14:textFill>
                  <w14:solidFill>
                    <w14:schemeClr w14:val="tx1"/>
                  </w14:solidFill>
                </w14:textFill>
              </w:rPr>
              <w:t>2</w:t>
            </w:r>
            <w:r>
              <w:rPr>
                <w:rFonts w:hint="default"/>
                <w:color w:val="000000" w:themeColor="text1"/>
                <w:sz w:val="21"/>
                <w:szCs w:val="21"/>
                <w:highlight w:val="none"/>
                <w14:textFill>
                  <w14:solidFill>
                    <w14:schemeClr w14:val="tx1"/>
                  </w14:solidFill>
                </w14:textFill>
              </w:rPr>
              <w:t>条</w:t>
            </w:r>
            <w:r>
              <w:rPr>
                <w:rFonts w:hint="eastAsia"/>
                <w:color w:val="000000" w:themeColor="text1"/>
                <w:sz w:val="21"/>
                <w:szCs w:val="21"/>
                <w:highlight w:val="none"/>
                <w14:textFill>
                  <w14:solidFill>
                    <w14:schemeClr w14:val="tx1"/>
                  </w14:solidFill>
                </w14:textFill>
              </w:rPr>
              <w:t>，</w:t>
            </w:r>
            <w:r>
              <w:rPr>
                <w:rFonts w:hint="default"/>
                <w:color w:val="000000" w:themeColor="text1"/>
                <w:sz w:val="21"/>
                <w:szCs w:val="21"/>
                <w:highlight w:val="none"/>
                <w14:textFill>
                  <w14:solidFill>
                    <w14:schemeClr w14:val="tx1"/>
                  </w14:solidFill>
                </w14:textFill>
              </w:rPr>
              <w:t>年处理废旧滴灌带</w:t>
            </w:r>
            <w:r>
              <w:rPr>
                <w:rFonts w:hint="eastAsia"/>
                <w:color w:val="000000" w:themeColor="text1"/>
                <w:sz w:val="21"/>
                <w:szCs w:val="21"/>
                <w:highlight w:val="none"/>
                <w:lang w:val="en-US" w:eastAsia="zh-CN"/>
                <w14:textFill>
                  <w14:solidFill>
                    <w14:schemeClr w14:val="tx1"/>
                  </w14:solidFill>
                </w14:textFill>
              </w:rPr>
              <w:t>及农膜</w:t>
            </w:r>
            <w:r>
              <w:rPr>
                <w:rFonts w:hint="default"/>
                <w:color w:val="000000" w:themeColor="text1"/>
                <w:sz w:val="21"/>
                <w:szCs w:val="21"/>
                <w:highlight w:val="none"/>
                <w14:textFill>
                  <w14:solidFill>
                    <w14:schemeClr w14:val="tx1"/>
                  </w14:solidFill>
                </w14:textFill>
              </w:rPr>
              <w:t>约5000t</w:t>
            </w:r>
            <w:r>
              <w:rPr>
                <w:rFonts w:hint="eastAsia"/>
                <w:color w:val="000000" w:themeColor="text1"/>
                <w:sz w:val="21"/>
                <w:szCs w:val="21"/>
                <w:highlight w:val="none"/>
                <w14:textFill>
                  <w14:solidFill>
                    <w14:schemeClr w14:val="tx1"/>
                  </w14:solidFill>
                </w14:textFill>
              </w:rPr>
              <w:t>，</w:t>
            </w:r>
            <w:r>
              <w:rPr>
                <w:rFonts w:hint="default"/>
                <w:color w:val="000000" w:themeColor="text1"/>
                <w:sz w:val="21"/>
                <w:szCs w:val="21"/>
                <w:highlight w:val="none"/>
                <w14:textFill>
                  <w14:solidFill>
                    <w14:schemeClr w14:val="tx1"/>
                  </w14:solidFill>
                </w14:textFill>
              </w:rPr>
              <w:t>造粒生产线</w:t>
            </w:r>
            <w:r>
              <w:rPr>
                <w:rFonts w:hint="eastAsia"/>
                <w:color w:val="000000" w:themeColor="text1"/>
                <w:sz w:val="21"/>
                <w:szCs w:val="21"/>
                <w:highlight w:val="none"/>
                <w:lang w:val="en-US" w:eastAsia="zh-CN"/>
                <w14:textFill>
                  <w14:solidFill>
                    <w14:schemeClr w14:val="tx1"/>
                  </w14:solidFill>
                </w14:textFill>
              </w:rPr>
              <w:t>4</w:t>
            </w:r>
            <w:r>
              <w:rPr>
                <w:rFonts w:hint="default"/>
                <w:color w:val="000000" w:themeColor="text1"/>
                <w:sz w:val="21"/>
                <w:szCs w:val="21"/>
                <w:highlight w:val="none"/>
                <w14:textFill>
                  <w14:solidFill>
                    <w14:schemeClr w14:val="tx1"/>
                  </w14:solidFill>
                </w14:textFill>
              </w:rPr>
              <w:t>条，建筑面积约</w:t>
            </w:r>
            <w:r>
              <w:rPr>
                <w:rFonts w:hint="eastAsia"/>
                <w:color w:val="000000" w:themeColor="text1"/>
                <w:sz w:val="21"/>
                <w:szCs w:val="21"/>
                <w:highlight w:val="none"/>
                <w:lang w:val="en-US" w:eastAsia="zh-CN"/>
                <w14:textFill>
                  <w14:solidFill>
                    <w14:schemeClr w14:val="tx1"/>
                  </w14:solidFill>
                </w14:textFill>
              </w:rPr>
              <w:t>1000</w:t>
            </w:r>
            <w:r>
              <w:rPr>
                <w:rFonts w:hint="default"/>
                <w:color w:val="000000" w:themeColor="text1"/>
                <w:sz w:val="21"/>
                <w:szCs w:val="21"/>
                <w:highlight w:val="none"/>
                <w14:textFill>
                  <w14:solidFill>
                    <w14:schemeClr w14:val="tx1"/>
                  </w14:solidFill>
                </w14:textFill>
              </w:rPr>
              <w:t>m</w:t>
            </w:r>
            <w:r>
              <w:rPr>
                <w:rFonts w:hint="default"/>
                <w:color w:val="000000" w:themeColor="text1"/>
                <w:sz w:val="21"/>
                <w:szCs w:val="21"/>
                <w:highlight w:val="none"/>
                <w:vertAlign w:val="superscript"/>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87"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p>
        </w:tc>
        <w:tc>
          <w:tcPr>
            <w:tcW w:w="1858" w:type="dxa"/>
            <w:gridSpan w:val="2"/>
            <w:shd w:val="clear" w:color="auto" w:fill="auto"/>
            <w:vAlign w:val="center"/>
          </w:tcPr>
          <w:p>
            <w:pPr>
              <w:pStyle w:val="70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textAlignment w:val="center"/>
              <w:rPr>
                <w:rFonts w:hint="default"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cs="Times New Roman"/>
                <w:bCs/>
                <w:color w:val="000000" w:themeColor="text1"/>
                <w:kern w:val="0"/>
                <w:sz w:val="21"/>
                <w:szCs w:val="21"/>
                <w:highlight w:val="none"/>
                <w:lang w:val="en-US" w:eastAsia="zh-CN" w:bidi="ar-SA"/>
                <w14:textFill>
                  <w14:solidFill>
                    <w14:schemeClr w14:val="tx1"/>
                  </w14:solidFill>
                </w14:textFill>
              </w:rPr>
              <w:t>农膜生产车间</w:t>
            </w:r>
          </w:p>
        </w:tc>
        <w:tc>
          <w:tcPr>
            <w:tcW w:w="5468" w:type="dxa"/>
            <w:shd w:val="clear" w:color="auto" w:fill="auto"/>
            <w:vAlign w:val="center"/>
          </w:tcPr>
          <w:p>
            <w:pPr>
              <w:pStyle w:val="70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both"/>
              <w:textAlignment w:val="center"/>
              <w:rPr>
                <w:rFonts w:hint="default"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2#厂房，</w:t>
            </w:r>
            <w:r>
              <w:rPr>
                <w:rFonts w:hint="default"/>
                <w:color w:val="000000" w:themeColor="text1"/>
                <w:sz w:val="21"/>
                <w:szCs w:val="21"/>
                <w:highlight w:val="none"/>
                <w14:textFill>
                  <w14:solidFill>
                    <w14:schemeClr w14:val="tx1"/>
                  </w14:solidFill>
                </w14:textFill>
              </w:rPr>
              <w:t>建筑面积约</w:t>
            </w:r>
            <w:r>
              <w:rPr>
                <w:rFonts w:hint="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lang w:val="en-US" w:eastAsia="zh-CN"/>
                <w14:textFill>
                  <w14:solidFill>
                    <w14:schemeClr w14:val="tx1"/>
                  </w14:solidFill>
                </w14:textFill>
              </w:rPr>
              <w:t>0</w:t>
            </w:r>
            <w:r>
              <w:rPr>
                <w:rFonts w:hint="eastAsia"/>
                <w:color w:val="000000" w:themeColor="text1"/>
                <w:sz w:val="21"/>
                <w:szCs w:val="21"/>
                <w:highlight w:val="none"/>
                <w14:textFill>
                  <w14:solidFill>
                    <w14:schemeClr w14:val="tx1"/>
                  </w14:solidFill>
                </w14:textFill>
              </w:rPr>
              <w:t>00</w:t>
            </w:r>
            <w:r>
              <w:rPr>
                <w:rFonts w:hint="default"/>
                <w:color w:val="000000" w:themeColor="text1"/>
                <w:sz w:val="21"/>
                <w:szCs w:val="21"/>
                <w:highlight w:val="none"/>
                <w14:textFill>
                  <w14:solidFill>
                    <w14:schemeClr w14:val="tx1"/>
                  </w14:solidFill>
                </w14:textFill>
              </w:rPr>
              <w:t>m</w:t>
            </w:r>
            <w:r>
              <w:rPr>
                <w:rFonts w:hint="default"/>
                <w:color w:val="000000" w:themeColor="text1"/>
                <w:sz w:val="21"/>
                <w:szCs w:val="21"/>
                <w:highlight w:val="none"/>
                <w:vertAlign w:val="superscript"/>
                <w14:textFill>
                  <w14:solidFill>
                    <w14:schemeClr w14:val="tx1"/>
                  </w14:solidFill>
                </w14:textFill>
              </w:rPr>
              <w:t>2</w:t>
            </w:r>
            <w:r>
              <w:rPr>
                <w:rFonts w:hint="default"/>
                <w:color w:val="000000" w:themeColor="text1"/>
                <w:sz w:val="21"/>
                <w:szCs w:val="21"/>
                <w:highlight w:val="none"/>
                <w14:textFill>
                  <w14:solidFill>
                    <w14:schemeClr w14:val="tx1"/>
                  </w14:solidFill>
                </w14:textFill>
              </w:rPr>
              <w:t>，设置</w:t>
            </w:r>
            <w:r>
              <w:rPr>
                <w:rFonts w:hint="eastAsia"/>
                <w:color w:val="000000" w:themeColor="text1"/>
                <w:sz w:val="21"/>
                <w:szCs w:val="21"/>
                <w:highlight w:val="none"/>
                <w:lang w:eastAsia="zh-CN"/>
                <w14:textFill>
                  <w14:solidFill>
                    <w14:schemeClr w14:val="tx1"/>
                  </w14:solidFill>
                </w14:textFill>
              </w:rPr>
              <w:t>农膜</w:t>
            </w:r>
            <w:r>
              <w:rPr>
                <w:rFonts w:hint="default"/>
                <w:color w:val="000000" w:themeColor="text1"/>
                <w:sz w:val="21"/>
                <w:szCs w:val="21"/>
                <w:highlight w:val="none"/>
                <w14:textFill>
                  <w14:solidFill>
                    <w14:schemeClr w14:val="tx1"/>
                  </w14:solidFill>
                </w14:textFill>
              </w:rPr>
              <w:t>生产线</w:t>
            </w:r>
            <w:r>
              <w:rPr>
                <w:rFonts w:hint="eastAsia"/>
                <w:color w:val="000000" w:themeColor="text1"/>
                <w:sz w:val="21"/>
                <w:szCs w:val="21"/>
                <w:highlight w:val="none"/>
                <w:lang w:val="en-US" w:eastAsia="zh-CN"/>
                <w14:textFill>
                  <w14:solidFill>
                    <w14:schemeClr w14:val="tx1"/>
                  </w14:solidFill>
                </w14:textFill>
              </w:rPr>
              <w:t>12</w:t>
            </w:r>
            <w:r>
              <w:rPr>
                <w:rFonts w:hint="default"/>
                <w:color w:val="000000" w:themeColor="text1"/>
                <w:sz w:val="21"/>
                <w:szCs w:val="21"/>
                <w:highlight w:val="none"/>
                <w14:textFill>
                  <w14:solidFill>
                    <w14:schemeClr w14:val="tx1"/>
                  </w14:solidFill>
                </w14:textFill>
              </w:rPr>
              <w:t>条，年生产</w:t>
            </w:r>
            <w:r>
              <w:rPr>
                <w:rFonts w:hint="eastAsia"/>
                <w:color w:val="000000" w:themeColor="text1"/>
                <w:sz w:val="21"/>
                <w:szCs w:val="21"/>
                <w:highlight w:val="none"/>
                <w:lang w:eastAsia="zh-CN"/>
                <w14:textFill>
                  <w14:solidFill>
                    <w14:schemeClr w14:val="tx1"/>
                  </w14:solidFill>
                </w14:textFill>
              </w:rPr>
              <w:t>农膜</w:t>
            </w:r>
            <w:r>
              <w:rPr>
                <w:rFonts w:hint="eastAsia"/>
                <w:color w:val="000000" w:themeColor="text1"/>
                <w:sz w:val="21"/>
                <w:szCs w:val="21"/>
                <w:highlight w:val="none"/>
                <w:lang w:val="en-US" w:eastAsia="zh-CN"/>
                <w14:textFill>
                  <w14:solidFill>
                    <w14:schemeClr w14:val="tx1"/>
                  </w14:solidFill>
                </w14:textFill>
              </w:rPr>
              <w:t>5500</w:t>
            </w:r>
            <w:r>
              <w:rPr>
                <w:rFonts w:hint="default"/>
                <w:color w:val="000000" w:themeColor="text1"/>
                <w:sz w:val="21"/>
                <w:szCs w:val="21"/>
                <w:highlight w:val="none"/>
                <w14:textFill>
                  <w14:solidFill>
                    <w14:schemeClr w14:val="tx1"/>
                  </w14:solidFill>
                </w14:textFill>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87"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p>
        </w:tc>
        <w:tc>
          <w:tcPr>
            <w:tcW w:w="1858" w:type="dxa"/>
            <w:gridSpan w:val="2"/>
            <w:shd w:val="clear" w:color="auto" w:fill="auto"/>
            <w:vAlign w:val="center"/>
          </w:tcPr>
          <w:p>
            <w:pPr>
              <w:pStyle w:val="70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textAlignment w:val="cente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滴灌带生产车间</w:t>
            </w:r>
          </w:p>
        </w:tc>
        <w:tc>
          <w:tcPr>
            <w:tcW w:w="5468" w:type="dxa"/>
            <w:shd w:val="clear" w:color="auto" w:fill="auto"/>
            <w:vAlign w:val="center"/>
          </w:tcPr>
          <w:p>
            <w:pPr>
              <w:pStyle w:val="70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both"/>
              <w:textAlignment w:val="center"/>
              <w:rPr>
                <w:rFonts w:hint="default"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1#厂房，</w:t>
            </w:r>
            <w:r>
              <w:rPr>
                <w:rFonts w:hint="default"/>
                <w:color w:val="000000" w:themeColor="text1"/>
                <w:sz w:val="21"/>
                <w:szCs w:val="21"/>
                <w:highlight w:val="none"/>
                <w14:textFill>
                  <w14:solidFill>
                    <w14:schemeClr w14:val="tx1"/>
                  </w14:solidFill>
                </w14:textFill>
              </w:rPr>
              <w:t>建筑面积约</w:t>
            </w:r>
            <w:r>
              <w:rPr>
                <w:rFonts w:hint="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lang w:val="en-US" w:eastAsia="zh-CN"/>
                <w14:textFill>
                  <w14:solidFill>
                    <w14:schemeClr w14:val="tx1"/>
                  </w14:solidFill>
                </w14:textFill>
              </w:rPr>
              <w:t>0</w:t>
            </w:r>
            <w:r>
              <w:rPr>
                <w:rFonts w:hint="eastAsia"/>
                <w:color w:val="000000" w:themeColor="text1"/>
                <w:sz w:val="21"/>
                <w:szCs w:val="21"/>
                <w:highlight w:val="none"/>
                <w14:textFill>
                  <w14:solidFill>
                    <w14:schemeClr w14:val="tx1"/>
                  </w14:solidFill>
                </w14:textFill>
              </w:rPr>
              <w:t>00</w:t>
            </w:r>
            <w:r>
              <w:rPr>
                <w:rFonts w:hint="default"/>
                <w:color w:val="000000" w:themeColor="text1"/>
                <w:sz w:val="21"/>
                <w:szCs w:val="21"/>
                <w:highlight w:val="none"/>
                <w14:textFill>
                  <w14:solidFill>
                    <w14:schemeClr w14:val="tx1"/>
                  </w14:solidFill>
                </w14:textFill>
              </w:rPr>
              <w:t>m</w:t>
            </w:r>
            <w:r>
              <w:rPr>
                <w:rFonts w:hint="default"/>
                <w:color w:val="000000" w:themeColor="text1"/>
                <w:sz w:val="21"/>
                <w:szCs w:val="21"/>
                <w:highlight w:val="none"/>
                <w:vertAlign w:val="superscript"/>
                <w14:textFill>
                  <w14:solidFill>
                    <w14:schemeClr w14:val="tx1"/>
                  </w14:solidFill>
                </w14:textFill>
              </w:rPr>
              <w:t>2</w:t>
            </w:r>
            <w:r>
              <w:rPr>
                <w:rFonts w:hint="default"/>
                <w:color w:val="000000" w:themeColor="text1"/>
                <w:sz w:val="21"/>
                <w:szCs w:val="21"/>
                <w:highlight w:val="none"/>
                <w14:textFill>
                  <w14:solidFill>
                    <w14:schemeClr w14:val="tx1"/>
                  </w14:solidFill>
                </w14:textFill>
              </w:rPr>
              <w:t>，设置滴灌带生产线</w:t>
            </w:r>
            <w:r>
              <w:rPr>
                <w:rFonts w:hint="eastAsia"/>
                <w:color w:val="000000" w:themeColor="text1"/>
                <w:sz w:val="21"/>
                <w:szCs w:val="21"/>
                <w:highlight w:val="none"/>
                <w:lang w:val="en-US" w:eastAsia="zh-CN"/>
                <w14:textFill>
                  <w14:solidFill>
                    <w14:schemeClr w14:val="tx1"/>
                  </w14:solidFill>
                </w14:textFill>
              </w:rPr>
              <w:t>10</w:t>
            </w:r>
            <w:r>
              <w:rPr>
                <w:rFonts w:hint="default"/>
                <w:color w:val="000000" w:themeColor="text1"/>
                <w:sz w:val="21"/>
                <w:szCs w:val="21"/>
                <w:highlight w:val="none"/>
                <w14:textFill>
                  <w14:solidFill>
                    <w14:schemeClr w14:val="tx1"/>
                  </w14:solidFill>
                </w14:textFill>
              </w:rPr>
              <w:t>条，年生产滴灌带约</w:t>
            </w:r>
            <w:r>
              <w:rPr>
                <w:rFonts w:hint="eastAsia"/>
                <w:color w:val="000000" w:themeColor="text1"/>
                <w:sz w:val="21"/>
                <w:szCs w:val="21"/>
                <w:highlight w:val="none"/>
                <w:lang w:val="en-US" w:eastAsia="zh-CN"/>
                <w14:textFill>
                  <w14:solidFill>
                    <w14:schemeClr w14:val="tx1"/>
                  </w14:solidFill>
                </w14:textFill>
              </w:rPr>
              <w:t>3000</w:t>
            </w:r>
            <w:r>
              <w:rPr>
                <w:rFonts w:hint="default"/>
                <w:color w:val="000000" w:themeColor="text1"/>
                <w:sz w:val="21"/>
                <w:szCs w:val="21"/>
                <w:highlight w:val="none"/>
                <w14:textFill>
                  <w14:solidFill>
                    <w14:schemeClr w14:val="tx1"/>
                  </w14:solidFill>
                </w14:textFill>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jc w:val="center"/>
        </w:trPr>
        <w:tc>
          <w:tcPr>
            <w:tcW w:w="1187" w:type="dxa"/>
            <w:vMerge w:val="restar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lang w:val="en-US" w:eastAsia="zh-CN"/>
                <w14:textFill>
                  <w14:solidFill>
                    <w14:schemeClr w14:val="tx1"/>
                  </w14:solidFill>
                </w14:textFill>
              </w:rPr>
            </w:pPr>
            <w:r>
              <w:rPr>
                <w:rFonts w:hint="eastAsia" w:cs="Times New Roman"/>
                <w:bCs/>
                <w:color w:val="000000" w:themeColor="text1"/>
                <w:kern w:val="0"/>
                <w:sz w:val="21"/>
                <w:szCs w:val="21"/>
                <w:highlight w:val="none"/>
                <w:lang w:val="en-US" w:eastAsia="zh-CN"/>
                <w14:textFill>
                  <w14:solidFill>
                    <w14:schemeClr w14:val="tx1"/>
                  </w14:solidFill>
                </w14:textFill>
              </w:rPr>
              <w:t>储运工程</w:t>
            </w:r>
          </w:p>
        </w:tc>
        <w:tc>
          <w:tcPr>
            <w:tcW w:w="1858" w:type="dxa"/>
            <w:gridSpan w:val="2"/>
            <w:shd w:val="clear" w:color="auto" w:fill="auto"/>
            <w:vAlign w:val="center"/>
          </w:tcPr>
          <w:p>
            <w:pPr>
              <w:pStyle w:val="70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textAlignment w:val="center"/>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原料库房</w:t>
            </w:r>
          </w:p>
        </w:tc>
        <w:tc>
          <w:tcPr>
            <w:tcW w:w="5468" w:type="dxa"/>
            <w:shd w:val="clear" w:color="auto" w:fill="auto"/>
            <w:vAlign w:val="center"/>
          </w:tcPr>
          <w:p>
            <w:pPr>
              <w:pStyle w:val="70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textAlignment w:val="center"/>
              <w:rPr>
                <w:rFonts w:hint="default" w:eastAsia="宋体"/>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位于厂区最南侧4#厂房，建筑面积约1000m</w:t>
            </w:r>
            <w:r>
              <w:rPr>
                <w:rFonts w:hint="eastAsia"/>
                <w:color w:val="000000" w:themeColor="text1"/>
                <w:sz w:val="21"/>
                <w:szCs w:val="21"/>
                <w:highlight w:val="none"/>
                <w:vertAlign w:val="superscript"/>
                <w:lang w:val="en-US" w:eastAsia="zh-CN"/>
                <w14:textFill>
                  <w14:solidFill>
                    <w14:schemeClr w14:val="tx1"/>
                  </w14:solidFill>
                </w14:textFill>
              </w:rPr>
              <w:t>2</w:t>
            </w:r>
            <w:r>
              <w:rPr>
                <w:rFonts w:hint="eastAsia"/>
                <w:color w:val="000000" w:themeColor="text1"/>
                <w:sz w:val="21"/>
                <w:szCs w:val="21"/>
                <w:highlight w:val="none"/>
                <w:vertAlign w:val="baseline"/>
                <w:lang w:val="en-US" w:eastAsia="zh-CN"/>
                <w14:textFill>
                  <w14:solidFill>
                    <w14:schemeClr w14:val="tx1"/>
                  </w14:solidFill>
                </w14:textFill>
              </w:rPr>
              <w:t>，用于堆放回收废旧滴灌带及其他生产原料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jc w:val="center"/>
        </w:trPr>
        <w:tc>
          <w:tcPr>
            <w:tcW w:w="1187" w:type="dxa"/>
            <w:vMerge w:val="continue"/>
            <w:vAlign w:val="center"/>
          </w:tcPr>
          <w:p>
            <w:pPr>
              <w:pStyle w:val="70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textAlignment w:val="center"/>
              <w:rPr>
                <w:rFonts w:hint="default"/>
                <w:color w:val="000000" w:themeColor="text1"/>
                <w14:textFill>
                  <w14:solidFill>
                    <w14:schemeClr w14:val="tx1"/>
                  </w14:solidFill>
                </w14:textFill>
              </w:rPr>
            </w:pPr>
          </w:p>
        </w:tc>
        <w:tc>
          <w:tcPr>
            <w:tcW w:w="1858" w:type="dxa"/>
            <w:gridSpan w:val="2"/>
            <w:shd w:val="clear" w:color="auto" w:fill="auto"/>
            <w:vAlign w:val="center"/>
          </w:tcPr>
          <w:p>
            <w:pPr>
              <w:pStyle w:val="70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textAlignment w:val="center"/>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成品堆场</w:t>
            </w:r>
          </w:p>
        </w:tc>
        <w:tc>
          <w:tcPr>
            <w:tcW w:w="5468" w:type="dxa"/>
            <w:shd w:val="clear" w:color="auto" w:fill="auto"/>
            <w:vAlign w:val="center"/>
          </w:tcPr>
          <w:p>
            <w:pPr>
              <w:pStyle w:val="70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textAlignment w:val="center"/>
              <w:rPr>
                <w:rFonts w:hint="default" w:eastAsia="宋体"/>
                <w:color w:val="000000" w:themeColor="text1"/>
                <w:sz w:val="21"/>
                <w:szCs w:val="21"/>
                <w:highlight w:val="none"/>
                <w:vertAlign w:val="superscript"/>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位于生产厂房西侧，占地面积2000m</w:t>
            </w:r>
            <w:r>
              <w:rPr>
                <w:rFonts w:hint="eastAsia"/>
                <w:color w:val="000000" w:themeColor="text1"/>
                <w:sz w:val="21"/>
                <w:szCs w:val="21"/>
                <w:highlight w:val="none"/>
                <w:vertAlign w:val="superscript"/>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1187" w:type="dxa"/>
            <w:vMerge w:val="restar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lang w:val="en-US" w:eastAsia="zh-CN"/>
                <w14:textFill>
                  <w14:solidFill>
                    <w14:schemeClr w14:val="tx1"/>
                  </w14:solidFill>
                </w14:textFill>
              </w:rPr>
              <w:t>辅助工程</w:t>
            </w:r>
          </w:p>
        </w:tc>
        <w:tc>
          <w:tcPr>
            <w:tcW w:w="1858" w:type="dxa"/>
            <w:gridSpan w:val="2"/>
            <w:vAlign w:val="center"/>
          </w:tcPr>
          <w:p>
            <w:pPr>
              <w:pStyle w:val="70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textAlignment w:val="cente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pPr>
            <w:r>
              <w:rPr>
                <w:rFonts w:hint="default"/>
                <w:color w:val="000000" w:themeColor="text1"/>
                <w:sz w:val="21"/>
                <w:szCs w:val="21"/>
                <w:highlight w:val="none"/>
                <w14:textFill>
                  <w14:solidFill>
                    <w14:schemeClr w14:val="tx1"/>
                  </w14:solidFill>
                </w14:textFill>
              </w:rPr>
              <w:t>清洗槽</w:t>
            </w:r>
          </w:p>
        </w:tc>
        <w:tc>
          <w:tcPr>
            <w:tcW w:w="5468" w:type="dxa"/>
            <w:vAlign w:val="center"/>
          </w:tcPr>
          <w:p>
            <w:pPr>
              <w:pStyle w:val="70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textAlignment w:val="center"/>
              <w:rPr>
                <w:rFonts w:hint="default" w:ascii="Times New Roman" w:hAnsi="Times New Roman" w:cs="Times New Roman"/>
                <w:bCs/>
                <w:color w:val="000000" w:themeColor="text1"/>
                <w:spacing w:val="-6"/>
                <w:kern w:val="0"/>
                <w:sz w:val="21"/>
                <w:szCs w:val="21"/>
                <w:highlight w:val="none"/>
                <w:lang w:val="en-US" w:eastAsia="zh-CN"/>
                <w14:textFill>
                  <w14:solidFill>
                    <w14:schemeClr w14:val="tx1"/>
                  </w14:solidFill>
                </w14:textFill>
              </w:rPr>
            </w:pPr>
            <w:r>
              <w:rPr>
                <w:rFonts w:hint="default"/>
                <w:color w:val="000000" w:themeColor="text1"/>
                <w:sz w:val="21"/>
                <w:szCs w:val="21"/>
                <w:highlight w:val="none"/>
                <w14:textFill>
                  <w14:solidFill>
                    <w14:schemeClr w14:val="tx1"/>
                  </w14:solidFill>
                </w14:textFill>
              </w:rPr>
              <w:t>清洗槽一座，位于造粒间，长15m，宽1.5m，深1.5m，容积33.75m³。用于清洗废旧滴灌带碎片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jc w:val="center"/>
        </w:trPr>
        <w:tc>
          <w:tcPr>
            <w:tcW w:w="1187"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lang w:val="en-US" w:eastAsia="zh-CN"/>
                <w14:textFill>
                  <w14:solidFill>
                    <w14:schemeClr w14:val="tx1"/>
                  </w14:solidFill>
                </w14:textFill>
              </w:rPr>
            </w:pPr>
          </w:p>
        </w:tc>
        <w:tc>
          <w:tcPr>
            <w:tcW w:w="1858" w:type="dxa"/>
            <w:gridSpan w:val="2"/>
            <w:vAlign w:val="center"/>
          </w:tcPr>
          <w:p>
            <w:pPr>
              <w:pStyle w:val="70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textAlignment w:val="center"/>
              <w:rPr>
                <w:rFonts w:hint="default" w:ascii="Times New Roman" w:hAnsi="Times New Roman" w:eastAsia="宋体" w:cs="Times New Roman"/>
                <w:bCs/>
                <w:color w:val="000000" w:themeColor="text1"/>
                <w:kern w:val="0"/>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循环沉淀池</w:t>
            </w:r>
          </w:p>
        </w:tc>
        <w:tc>
          <w:tcPr>
            <w:tcW w:w="5468" w:type="dxa"/>
            <w:vAlign w:val="center"/>
          </w:tcPr>
          <w:p>
            <w:pPr>
              <w:pStyle w:val="70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textAlignment w:val="center"/>
              <w:rPr>
                <w:rFonts w:hint="default" w:ascii="Times New Roman" w:hAnsi="Times New Roman" w:cs="Times New Roman"/>
                <w:bCs/>
                <w:color w:val="000000" w:themeColor="text1"/>
                <w:spacing w:val="-6"/>
                <w:kern w:val="0"/>
                <w:sz w:val="21"/>
                <w:szCs w:val="21"/>
                <w:highlight w:val="none"/>
                <w:lang w:val="en-US" w:eastAsia="zh-CN"/>
                <w14:textFill>
                  <w14:solidFill>
                    <w14:schemeClr w14:val="tx1"/>
                  </w14:solidFill>
                </w14:textFill>
              </w:rPr>
            </w:pPr>
            <w:r>
              <w:rPr>
                <w:rFonts w:hint="default"/>
                <w:color w:val="000000" w:themeColor="text1"/>
                <w:sz w:val="21"/>
                <w:szCs w:val="21"/>
                <w:highlight w:val="none"/>
                <w14:textFill>
                  <w14:solidFill>
                    <w14:schemeClr w14:val="tx1"/>
                  </w14:solidFill>
                </w14:textFill>
              </w:rPr>
              <w:t>厂区</w:t>
            </w:r>
            <w:r>
              <w:rPr>
                <w:rFonts w:hint="eastAsia"/>
                <w:color w:val="000000" w:themeColor="text1"/>
                <w:sz w:val="21"/>
                <w:szCs w:val="21"/>
                <w:highlight w:val="none"/>
                <w:lang w:val="en-US" w:eastAsia="zh-CN"/>
                <w14:textFill>
                  <w14:solidFill>
                    <w14:schemeClr w14:val="tx1"/>
                  </w14:solidFill>
                </w14:textFill>
              </w:rPr>
              <w:t>新建</w:t>
            </w:r>
            <w:r>
              <w:rPr>
                <w:rFonts w:hint="default"/>
                <w:color w:val="000000" w:themeColor="text1"/>
                <w:sz w:val="21"/>
                <w:szCs w:val="21"/>
                <w:highlight w:val="none"/>
                <w14:textFill>
                  <w14:solidFill>
                    <w14:schemeClr w14:val="tx1"/>
                  </w14:solidFill>
                </w14:textFill>
              </w:rPr>
              <w:t>三级沉淀池一座，</w:t>
            </w:r>
            <w:r>
              <w:rPr>
                <w:rFonts w:hint="eastAsia"/>
                <w:color w:val="000000" w:themeColor="text1"/>
                <w:sz w:val="21"/>
                <w:szCs w:val="21"/>
                <w:highlight w:val="none"/>
                <w:lang w:val="en-US" w:eastAsia="zh-CN"/>
                <w14:textFill>
                  <w14:solidFill>
                    <w14:schemeClr w14:val="tx1"/>
                  </w14:solidFill>
                </w14:textFill>
              </w:rPr>
              <w:t>400</w:t>
            </w:r>
            <w:r>
              <w:rPr>
                <w:rFonts w:hint="default"/>
                <w:color w:val="000000" w:themeColor="text1"/>
                <w:sz w:val="21"/>
                <w:szCs w:val="21"/>
                <w:highlight w:val="none"/>
                <w14:textFill>
                  <w14:solidFill>
                    <w14:schemeClr w14:val="tx1"/>
                  </w14:solidFill>
                </w14:textFill>
              </w:rPr>
              <w:t>m</w:t>
            </w:r>
            <w:r>
              <w:rPr>
                <w:rFonts w:hint="default"/>
                <w:color w:val="000000" w:themeColor="text1"/>
                <w:sz w:val="21"/>
                <w:szCs w:val="21"/>
                <w:highlight w:val="none"/>
                <w:vertAlign w:val="superscript"/>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jc w:val="center"/>
        </w:trPr>
        <w:tc>
          <w:tcPr>
            <w:tcW w:w="1187" w:type="dxa"/>
            <w:vMerge w:val="continue"/>
            <w:vAlign w:val="center"/>
          </w:tcPr>
          <w:p>
            <w:pPr>
              <w:pStyle w:val="70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textAlignment w:val="center"/>
              <w:rPr>
                <w:rFonts w:hint="default"/>
                <w:color w:val="000000" w:themeColor="text1"/>
                <w14:textFill>
                  <w14:solidFill>
                    <w14:schemeClr w14:val="tx1"/>
                  </w14:solidFill>
                </w14:textFill>
              </w:rPr>
            </w:pPr>
          </w:p>
        </w:tc>
        <w:tc>
          <w:tcPr>
            <w:tcW w:w="1858" w:type="dxa"/>
            <w:gridSpan w:val="2"/>
            <w:vAlign w:val="center"/>
          </w:tcPr>
          <w:p>
            <w:pPr>
              <w:pStyle w:val="70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textAlignment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循环冷却池</w:t>
            </w:r>
          </w:p>
        </w:tc>
        <w:tc>
          <w:tcPr>
            <w:tcW w:w="5468" w:type="dxa"/>
            <w:vAlign w:val="center"/>
          </w:tcPr>
          <w:p>
            <w:pPr>
              <w:pStyle w:val="70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textAlignment w:val="center"/>
              <w:rPr>
                <w:rFonts w:hint="eastAsia"/>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pacing w:val="-6"/>
                <w:kern w:val="0"/>
                <w:sz w:val="21"/>
                <w:szCs w:val="21"/>
                <w:highlight w:val="none"/>
                <w:lang w:val="en-US" w:eastAsia="zh-CN"/>
                <w14:textFill>
                  <w14:solidFill>
                    <w14:schemeClr w14:val="tx1"/>
                  </w14:solidFill>
                </w14:textFill>
              </w:rPr>
              <w:t>新建</w:t>
            </w:r>
            <w:r>
              <w:rPr>
                <w:rFonts w:hint="eastAsia" w:cs="Times New Roman"/>
                <w:bCs/>
                <w:color w:val="000000" w:themeColor="text1"/>
                <w:spacing w:val="-6"/>
                <w:kern w:val="0"/>
                <w:sz w:val="21"/>
                <w:szCs w:val="21"/>
                <w:highlight w:val="none"/>
                <w:lang w:val="en-US" w:eastAsia="zh-CN"/>
                <w14:textFill>
                  <w14:solidFill>
                    <w14:schemeClr w14:val="tx1"/>
                  </w14:solidFill>
                </w14:textFill>
              </w:rPr>
              <w:t>1</w:t>
            </w:r>
            <w:r>
              <w:rPr>
                <w:rFonts w:hint="default" w:ascii="Times New Roman" w:hAnsi="Times New Roman" w:cs="Times New Roman"/>
                <w:bCs/>
                <w:color w:val="000000" w:themeColor="text1"/>
                <w:spacing w:val="-6"/>
                <w:kern w:val="0"/>
                <w:sz w:val="21"/>
                <w:szCs w:val="21"/>
                <w:highlight w:val="none"/>
                <w:lang w:val="en-US" w:eastAsia="zh-CN"/>
                <w14:textFill>
                  <w14:solidFill>
                    <w14:schemeClr w14:val="tx1"/>
                  </w14:solidFill>
                </w14:textFill>
              </w:rPr>
              <w:t>座容积为</w:t>
            </w:r>
            <w:r>
              <w:rPr>
                <w:rFonts w:hint="eastAsia" w:cs="Times New Roman"/>
                <w:bCs/>
                <w:color w:val="000000" w:themeColor="text1"/>
                <w:spacing w:val="-6"/>
                <w:kern w:val="0"/>
                <w:sz w:val="21"/>
                <w:szCs w:val="21"/>
                <w:highlight w:val="none"/>
                <w:lang w:val="en-US" w:eastAsia="zh-CN"/>
                <w14:textFill>
                  <w14:solidFill>
                    <w14:schemeClr w14:val="tx1"/>
                  </w14:solidFill>
                </w14:textFill>
              </w:rPr>
              <w:t>200</w:t>
            </w:r>
            <w:r>
              <w:rPr>
                <w:rFonts w:hint="default" w:ascii="Times New Roman" w:hAnsi="Times New Roman" w:eastAsia="宋体" w:cs="Times New Roman"/>
                <w:bCs/>
                <w:color w:val="000000" w:themeColor="text1"/>
                <w:spacing w:val="-6"/>
                <w:kern w:val="0"/>
                <w:sz w:val="21"/>
                <w:szCs w:val="21"/>
                <w:highlight w:val="none"/>
                <w:lang w:val="en-US" w:eastAsia="zh-CN"/>
                <w14:textFill>
                  <w14:solidFill>
                    <w14:schemeClr w14:val="tx1"/>
                  </w14:solidFill>
                </w14:textFill>
              </w:rPr>
              <w:t>m</w:t>
            </w:r>
            <w:r>
              <w:rPr>
                <w:rFonts w:hint="default" w:ascii="Times New Roman" w:hAnsi="Times New Roman" w:eastAsia="宋体" w:cs="Times New Roman"/>
                <w:bCs/>
                <w:color w:val="000000" w:themeColor="text1"/>
                <w:spacing w:val="-6"/>
                <w:kern w:val="0"/>
                <w:sz w:val="21"/>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bCs/>
                <w:color w:val="000000" w:themeColor="text1"/>
                <w:spacing w:val="-6"/>
                <w:kern w:val="0"/>
                <w:sz w:val="21"/>
                <w:szCs w:val="21"/>
                <w:highlight w:val="none"/>
                <w14:textFill>
                  <w14:solidFill>
                    <w14:schemeClr w14:val="tx1"/>
                  </w14:solidFill>
                </w14:textFill>
              </w:rPr>
              <w:t>循环冷却水池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jc w:val="center"/>
        </w:trPr>
        <w:tc>
          <w:tcPr>
            <w:tcW w:w="1187"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lang w:val="en-US" w:eastAsia="zh-CN"/>
                <w14:textFill>
                  <w14:solidFill>
                    <w14:schemeClr w14:val="tx1"/>
                  </w14:solidFill>
                </w14:textFill>
              </w:rPr>
            </w:pPr>
          </w:p>
        </w:tc>
        <w:tc>
          <w:tcPr>
            <w:tcW w:w="1858" w:type="dxa"/>
            <w:gridSpan w:val="2"/>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lang w:val="en-US" w:eastAsia="zh-CN"/>
                <w14:textFill>
                  <w14:solidFill>
                    <w14:schemeClr w14:val="tx1"/>
                  </w14:solidFill>
                </w14:textFill>
              </w:rPr>
              <w:t>办公生活区</w:t>
            </w:r>
          </w:p>
        </w:tc>
        <w:tc>
          <w:tcPr>
            <w:tcW w:w="546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color w:val="000000" w:themeColor="text1"/>
                <w:spacing w:val="0"/>
                <w:kern w:val="0"/>
                <w:sz w:val="21"/>
                <w:szCs w:val="21"/>
                <w:highlight w:val="none"/>
                <w:lang w:val="en-US" w:eastAsia="zh-CN"/>
                <w14:textFill>
                  <w14:solidFill>
                    <w14:schemeClr w14:val="tx1"/>
                  </w14:solidFill>
                </w14:textFill>
              </w:rPr>
              <w:t>办</w:t>
            </w:r>
            <w:r>
              <w:rPr>
                <w:rFonts w:hint="default" w:ascii="Times New Roman" w:hAnsi="Times New Roman" w:eastAsia="宋体" w:cs="Times New Roman"/>
                <w:b w:val="0"/>
                <w:color w:val="000000" w:themeColor="text1"/>
                <w:spacing w:val="0"/>
                <w:kern w:val="0"/>
                <w:sz w:val="21"/>
                <w:szCs w:val="21"/>
                <w:highlight w:val="none"/>
                <w14:textFill>
                  <w14:solidFill>
                    <w14:schemeClr w14:val="tx1"/>
                  </w14:solidFill>
                </w14:textFill>
              </w:rPr>
              <w:t>公室、值班室、职工宿舍等，建筑面积</w:t>
            </w:r>
            <w:r>
              <w:rPr>
                <w:rFonts w:hint="default" w:ascii="Times New Roman" w:hAnsi="Times New Roman" w:eastAsia="宋体" w:cs="Times New Roman"/>
                <w:b w:val="0"/>
                <w:color w:val="000000" w:themeColor="text1"/>
                <w:spacing w:val="0"/>
                <w:kern w:val="0"/>
                <w:sz w:val="21"/>
                <w:szCs w:val="21"/>
                <w:highlight w:val="none"/>
                <w:lang w:eastAsia="zh-CN"/>
                <w14:textFill>
                  <w14:solidFill>
                    <w14:schemeClr w14:val="tx1"/>
                  </w14:solidFill>
                </w14:textFill>
              </w:rPr>
              <w:t>共</w:t>
            </w:r>
            <w:r>
              <w:rPr>
                <w:rFonts w:hint="default" w:ascii="Times New Roman" w:hAnsi="Times New Roman" w:eastAsia="宋体" w:cs="Times New Roman"/>
                <w:b w:val="0"/>
                <w:color w:val="000000" w:themeColor="text1"/>
                <w:spacing w:val="0"/>
                <w:kern w:val="0"/>
                <w:sz w:val="21"/>
                <w:szCs w:val="21"/>
                <w:highlight w:val="none"/>
                <w:lang w:val="en-US" w:eastAsia="zh-CN"/>
                <w14:textFill>
                  <w14:solidFill>
                    <w14:schemeClr w14:val="tx1"/>
                  </w14:solidFill>
                </w14:textFill>
              </w:rPr>
              <w:t>176</w:t>
            </w:r>
            <w:r>
              <w:rPr>
                <w:rFonts w:hint="default" w:ascii="Times New Roman" w:hAnsi="Times New Roman" w:cs="Times New Roman"/>
                <w:bCs/>
                <w:color w:val="000000" w:themeColor="text1"/>
                <w:spacing w:val="-6"/>
                <w:kern w:val="0"/>
                <w:sz w:val="21"/>
                <w:szCs w:val="21"/>
                <w:highlight w:val="none"/>
                <w:lang w:val="en-US" w:eastAsia="zh-CN"/>
                <w14:textFill>
                  <w14:solidFill>
                    <w14:schemeClr w14:val="tx1"/>
                  </w14:solidFill>
                </w14:textFill>
              </w:rPr>
              <w:t>m</w:t>
            </w:r>
            <w:r>
              <w:rPr>
                <w:rFonts w:hint="default" w:ascii="Times New Roman" w:hAnsi="Times New Roman" w:cs="Times New Roman"/>
                <w:bCs/>
                <w:color w:val="000000" w:themeColor="text1"/>
                <w:spacing w:val="-6"/>
                <w:kern w:val="0"/>
                <w:sz w:val="21"/>
                <w:szCs w:val="21"/>
                <w:highlight w:val="none"/>
                <w:vertAlign w:val="superscript"/>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87" w:type="dxa"/>
            <w:vMerge w:val="restar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公用工程</w:t>
            </w:r>
          </w:p>
        </w:tc>
        <w:tc>
          <w:tcPr>
            <w:tcW w:w="1858" w:type="dxa"/>
            <w:gridSpan w:val="2"/>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给水</w:t>
            </w:r>
          </w:p>
        </w:tc>
        <w:tc>
          <w:tcPr>
            <w:tcW w:w="546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城镇供水管网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87"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p>
        </w:tc>
        <w:tc>
          <w:tcPr>
            <w:tcW w:w="1858"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供电</w:t>
            </w:r>
          </w:p>
        </w:tc>
        <w:tc>
          <w:tcPr>
            <w:tcW w:w="54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供电接</w:t>
            </w:r>
            <w:r>
              <w:rPr>
                <w:rFonts w:hint="default" w:ascii="Times New Roman" w:hAnsi="Times New Roman" w:cs="Times New Roman"/>
                <w:bCs/>
                <w:color w:val="000000" w:themeColor="text1"/>
                <w:kern w:val="0"/>
                <w:sz w:val="21"/>
                <w:szCs w:val="21"/>
                <w:highlight w:val="none"/>
                <w:lang w:eastAsia="zh-CN"/>
                <w14:textFill>
                  <w14:solidFill>
                    <w14:schemeClr w14:val="tx1"/>
                  </w14:solidFill>
                </w14:textFill>
              </w:rPr>
              <w:t>塔城市</w:t>
            </w: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供电电网</w:t>
            </w:r>
            <w:r>
              <w:rPr>
                <w:rFonts w:hint="default" w:ascii="Times New Roman" w:hAnsi="Times New Roman" w:cs="Times New Roman"/>
                <w:bCs/>
                <w:color w:val="000000" w:themeColor="text1"/>
                <w:kern w:val="0"/>
                <w:sz w:val="21"/>
                <w:szCs w:val="21"/>
                <w:highlight w:val="none"/>
                <w:lang w:eastAsia="zh-CN"/>
                <w14:textFill>
                  <w14:solidFill>
                    <w14:schemeClr w14:val="tx1"/>
                  </w14:solidFill>
                </w14:textFill>
              </w:rPr>
              <w:t>，</w:t>
            </w: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用电量为</w:t>
            </w:r>
            <w:r>
              <w:rPr>
                <w:rFonts w:hint="eastAsia" w:cs="Times New Roman"/>
                <w:bCs/>
                <w:color w:val="000000" w:themeColor="text1"/>
                <w:kern w:val="0"/>
                <w:sz w:val="21"/>
                <w:szCs w:val="21"/>
                <w:highlight w:val="none"/>
                <w:lang w:val="en-US" w:eastAsia="zh-CN"/>
                <w14:textFill>
                  <w14:solidFill>
                    <w14:schemeClr w14:val="tx1"/>
                  </w14:solidFill>
                </w14:textFill>
              </w:rPr>
              <w:t>750</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万kWh</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87"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p>
        </w:tc>
        <w:tc>
          <w:tcPr>
            <w:tcW w:w="1858"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供热</w:t>
            </w:r>
          </w:p>
        </w:tc>
        <w:tc>
          <w:tcPr>
            <w:tcW w:w="5468" w:type="dxa"/>
            <w:vAlign w:val="center"/>
          </w:tcPr>
          <w:p>
            <w:pPr>
              <w:pStyle w:val="9"/>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outlineLvl w:val="5"/>
              <w:rPr>
                <w:rFonts w:hint="default" w:ascii="Times New Roman" w:hAnsi="Times New Roman" w:eastAsia="宋体" w:cs="Times New Roman"/>
                <w:b w:val="0"/>
                <w:color w:val="000000" w:themeColor="text1"/>
                <w:spacing w:val="0"/>
                <w:kern w:val="0"/>
                <w:sz w:val="21"/>
                <w:szCs w:val="21"/>
                <w:highlight w:val="none"/>
                <w14:textFill>
                  <w14:solidFill>
                    <w14:schemeClr w14:val="tx1"/>
                  </w14:solidFill>
                </w14:textFill>
              </w:rPr>
            </w:pPr>
            <w:r>
              <w:rPr>
                <w:rFonts w:hint="default" w:ascii="Times New Roman" w:hAnsi="Times New Roman" w:eastAsia="宋体" w:cs="Times New Roman"/>
                <w:b w:val="0"/>
                <w:color w:val="000000" w:themeColor="text1"/>
                <w:spacing w:val="0"/>
                <w:kern w:val="0"/>
                <w:sz w:val="21"/>
                <w:szCs w:val="21"/>
                <w:highlight w:val="none"/>
                <w14:textFill>
                  <w14:solidFill>
                    <w14:schemeClr w14:val="tx1"/>
                  </w14:solidFill>
                </w14:textFill>
              </w:rPr>
              <w:t>冬季采暖</w:t>
            </w:r>
            <w:r>
              <w:rPr>
                <w:rFonts w:hint="default" w:ascii="Times New Roman" w:hAnsi="Times New Roman" w:eastAsia="宋体" w:cs="Times New Roman"/>
                <w:b w:val="0"/>
                <w:color w:val="000000" w:themeColor="text1"/>
                <w:spacing w:val="0"/>
                <w:kern w:val="0"/>
                <w:sz w:val="21"/>
                <w:szCs w:val="21"/>
                <w:highlight w:val="none"/>
                <w:lang w:val="en-US" w:eastAsia="zh-CN"/>
                <w14:textFill>
                  <w14:solidFill>
                    <w14:schemeClr w14:val="tx1"/>
                  </w14:solidFill>
                </w14:textFill>
              </w:rPr>
              <w:t>采用</w:t>
            </w:r>
            <w:r>
              <w:rPr>
                <w:rFonts w:hint="default" w:ascii="Times New Roman" w:hAnsi="Times New Roman" w:eastAsia="宋体" w:cs="Times New Roman"/>
                <w:b w:val="0"/>
                <w:color w:val="000000" w:themeColor="text1"/>
                <w:spacing w:val="0"/>
                <w:kern w:val="0"/>
                <w:sz w:val="21"/>
                <w:szCs w:val="21"/>
                <w:highlight w:val="none"/>
                <w14:textFill>
                  <w14:solidFill>
                    <w14:schemeClr w14:val="tx1"/>
                  </w14:solidFill>
                </w14:textFill>
              </w:rPr>
              <w:t>电采暖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87"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p>
        </w:tc>
        <w:tc>
          <w:tcPr>
            <w:tcW w:w="1858"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lang w:eastAsia="zh-CN"/>
                <w14:textFill>
                  <w14:solidFill>
                    <w14:schemeClr w14:val="tx1"/>
                  </w14:solidFill>
                </w14:textFill>
              </w:rPr>
              <w:t>排水</w:t>
            </w:r>
          </w:p>
        </w:tc>
        <w:tc>
          <w:tcPr>
            <w:tcW w:w="5468" w:type="dxa"/>
            <w:vAlign w:val="center"/>
          </w:tcPr>
          <w:p>
            <w:pPr>
              <w:keepNext w:val="0"/>
              <w:keepLines w:val="0"/>
              <w:pageBreakBefore w:val="0"/>
              <w:widowControl w:val="0"/>
              <w:suppressLineNumbers w:val="0"/>
              <w:tabs>
                <w:tab w:val="left" w:pos="575"/>
              </w:tabs>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auto"/>
              <w:outlineLvl w:val="9"/>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原料清洗废水排入沉淀池，经沉淀池沉淀后</w:t>
            </w:r>
            <w:r>
              <w:rPr>
                <w:rFonts w:hint="eastAsia"/>
                <w:color w:val="000000" w:themeColor="text1"/>
                <w:sz w:val="21"/>
                <w:szCs w:val="21"/>
                <w:highlight w:val="none"/>
                <w:lang w:eastAsia="zh-CN"/>
                <w14:textFill>
                  <w14:solidFill>
                    <w14:schemeClr w14:val="tx1"/>
                  </w14:solidFill>
                </w14:textFill>
              </w:rPr>
              <w:t>作为原料</w:t>
            </w:r>
            <w:r>
              <w:rPr>
                <w:rFonts w:hint="default"/>
                <w:color w:val="000000" w:themeColor="text1"/>
                <w:sz w:val="21"/>
                <w:szCs w:val="21"/>
                <w:highlight w:val="none"/>
                <w14:textFill>
                  <w14:solidFill>
                    <w14:schemeClr w14:val="tx1"/>
                  </w14:solidFill>
                </w14:textFill>
              </w:rPr>
              <w:t>清洗水循环使用，不外排；生活</w:t>
            </w:r>
            <w:r>
              <w:rPr>
                <w:rFonts w:hint="eastAsia"/>
                <w:color w:val="000000" w:themeColor="text1"/>
                <w:sz w:val="21"/>
                <w:szCs w:val="21"/>
                <w:highlight w:val="none"/>
                <w14:textFill>
                  <w14:solidFill>
                    <w14:schemeClr w14:val="tx1"/>
                  </w14:solidFill>
                </w14:textFill>
              </w:rPr>
              <w:t>污水</w:t>
            </w:r>
            <w:r>
              <w:rPr>
                <w:rFonts w:hint="default"/>
                <w:color w:val="000000" w:themeColor="text1"/>
                <w:sz w:val="21"/>
                <w:szCs w:val="21"/>
                <w:highlight w:val="none"/>
                <w14:textFill>
                  <w14:solidFill>
                    <w14:schemeClr w14:val="tx1"/>
                  </w14:solidFill>
                </w14:textFill>
              </w:rPr>
              <w:t>排入化粪池</w:t>
            </w:r>
            <w:r>
              <w:rPr>
                <w:rFonts w:hint="eastAsia"/>
                <w:color w:val="000000" w:themeColor="text1"/>
                <w:sz w:val="21"/>
                <w:szCs w:val="21"/>
                <w:highlight w:val="none"/>
                <w:lang w:eastAsia="zh-CN"/>
                <w14:textFill>
                  <w14:solidFill>
                    <w14:schemeClr w14:val="tx1"/>
                  </w14:solidFill>
                </w14:textFill>
              </w:rPr>
              <w:t>，</w:t>
            </w:r>
            <w:r>
              <w:rPr>
                <w:rFonts w:hint="default"/>
                <w:color w:val="000000" w:themeColor="text1"/>
                <w:sz w:val="21"/>
                <w:szCs w:val="21"/>
                <w:highlight w:val="none"/>
                <w14:textFill>
                  <w14:solidFill>
                    <w14:schemeClr w14:val="tx1"/>
                  </w14:solidFill>
                </w14:textFill>
              </w:rPr>
              <w:t>定期</w:t>
            </w:r>
            <w:r>
              <w:rPr>
                <w:rFonts w:hint="eastAsia"/>
                <w:color w:val="000000" w:themeColor="text1"/>
                <w:sz w:val="21"/>
                <w:szCs w:val="21"/>
                <w:highlight w:val="none"/>
                <w:lang w:eastAsia="zh-CN"/>
                <w14:textFill>
                  <w14:solidFill>
                    <w14:schemeClr w14:val="tx1"/>
                  </w14:solidFill>
                </w14:textFill>
              </w:rPr>
              <w:t>拉运至塔城市污水处理厂处理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187" w:type="dxa"/>
            <w:vMerge w:val="restar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环保工程</w:t>
            </w:r>
          </w:p>
        </w:tc>
        <w:tc>
          <w:tcPr>
            <w:tcW w:w="736" w:type="dxa"/>
            <w:vMerge w:val="restar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废气治理</w:t>
            </w:r>
          </w:p>
        </w:tc>
        <w:tc>
          <w:tcPr>
            <w:tcW w:w="1122"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lang w:val="en-US" w:eastAsia="zh-CN"/>
                <w14:textFill>
                  <w14:solidFill>
                    <w14:schemeClr w14:val="tx1"/>
                  </w14:solidFill>
                </w14:textFill>
              </w:rPr>
              <w:t>有组织</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lang w:val="en-US" w:eastAsia="zh-CN"/>
                <w14:textFill>
                  <w14:solidFill>
                    <w14:schemeClr w14:val="tx1"/>
                  </w14:solidFill>
                </w14:textFill>
              </w:rPr>
              <w:t>废气</w:t>
            </w:r>
          </w:p>
        </w:tc>
        <w:tc>
          <w:tcPr>
            <w:tcW w:w="546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1"/>
                <w:highlight w:val="none"/>
                <w:lang w:val="en-US" w:eastAsia="zh-CN"/>
                <w14:textFill>
                  <w14:solidFill>
                    <w14:schemeClr w14:val="tx1"/>
                  </w14:solidFill>
                </w14:textFill>
              </w:rPr>
              <w:t>造粒车间、</w:t>
            </w:r>
            <w:r>
              <w:rPr>
                <w:rFonts w:hint="eastAsia" w:cs="Times New Roman"/>
                <w:bCs w:val="0"/>
                <w:snapToGrid/>
                <w:color w:val="000000" w:themeColor="text1"/>
                <w:kern w:val="0"/>
                <w:sz w:val="21"/>
                <w:szCs w:val="21"/>
                <w:highlight w:val="none"/>
                <w:lang w:val="en-US" w:eastAsia="zh-CN"/>
                <w14:textFill>
                  <w14:solidFill>
                    <w14:schemeClr w14:val="tx1"/>
                  </w14:solidFill>
                </w14:textFill>
              </w:rPr>
              <w:t>滴灌带生产车间</w:t>
            </w:r>
            <w:r>
              <w:rPr>
                <w:rFonts w:hint="default" w:ascii="Times New Roman" w:hAnsi="Times New Roman" w:eastAsia="宋体" w:cs="Times New Roman"/>
                <w:bCs w:val="0"/>
                <w:snapToGrid/>
                <w:color w:val="000000" w:themeColor="text1"/>
                <w:kern w:val="0"/>
                <w:sz w:val="21"/>
                <w:szCs w:val="21"/>
                <w:highlight w:val="none"/>
                <w:lang w:val="en-US" w:eastAsia="zh-CN"/>
                <w14:textFill>
                  <w14:solidFill>
                    <w14:schemeClr w14:val="tx1"/>
                  </w14:solidFill>
                </w14:textFill>
              </w:rPr>
              <w:t>各挤出设备分别设置集气罩，</w:t>
            </w:r>
            <w: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t>收集的废气通过管道接入</w:t>
            </w:r>
            <w:r>
              <w:rPr>
                <w:rFonts w:hint="eastAsia" w:cs="Times New Roman"/>
                <w:bCs/>
                <w:snapToGrid w:val="0"/>
                <w:color w:val="000000" w:themeColor="text1"/>
                <w:kern w:val="0"/>
                <w:sz w:val="21"/>
                <w:szCs w:val="21"/>
                <w:highlight w:val="none"/>
                <w:lang w:val="en-US" w:eastAsia="zh-CN"/>
                <w14:textFill>
                  <w14:solidFill>
                    <w14:schemeClr w14:val="tx1"/>
                  </w14:solidFill>
                </w14:textFill>
              </w:rPr>
              <w:t>1套活性炭吸附脱附+CO催化燃烧装置</w:t>
            </w:r>
            <w: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t>处理后通过</w:t>
            </w:r>
            <w:r>
              <w:rPr>
                <w:rFonts w:hint="eastAsia" w:cs="Times New Roman"/>
                <w:bCs w:val="0"/>
                <w:snapToGrid/>
                <w:color w:val="000000" w:themeColor="text1"/>
                <w:kern w:val="0"/>
                <w:sz w:val="21"/>
                <w:szCs w:val="21"/>
                <w:highlight w:val="none"/>
                <w:lang w:val="en-US" w:eastAsia="zh-CN"/>
                <w14:textFill>
                  <w14:solidFill>
                    <w14:schemeClr w14:val="tx1"/>
                  </w14:solidFill>
                </w14:textFill>
              </w:rPr>
              <w:t>1根</w:t>
            </w:r>
            <w: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t>15m高排气筒排放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jc w:val="center"/>
        </w:trPr>
        <w:tc>
          <w:tcPr>
            <w:tcW w:w="1187"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p>
        </w:tc>
        <w:tc>
          <w:tcPr>
            <w:tcW w:w="736"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p>
        </w:tc>
        <w:tc>
          <w:tcPr>
            <w:tcW w:w="1122"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lang w:val="en-US" w:eastAsia="zh-CN"/>
                <w14:textFill>
                  <w14:solidFill>
                    <w14:schemeClr w14:val="tx1"/>
                  </w14:solidFill>
                </w14:textFill>
              </w:rPr>
              <w:t>无组织</w:t>
            </w: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非甲烷总烃</w:t>
            </w:r>
          </w:p>
        </w:tc>
        <w:tc>
          <w:tcPr>
            <w:tcW w:w="546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关闭门窗加强</w:t>
            </w:r>
            <w:r>
              <w:rPr>
                <w:rFonts w:hint="default" w:ascii="Times New Roman" w:hAnsi="Times New Roman" w:cs="Times New Roman"/>
                <w:color w:val="000000" w:themeColor="text1"/>
                <w:sz w:val="21"/>
                <w:szCs w:val="21"/>
                <w:highlight w:val="none"/>
                <w:lang w:val="zh-CN" w:eastAsia="zh-CN"/>
                <w14:textFill>
                  <w14:solidFill>
                    <w14:schemeClr w14:val="tx1"/>
                  </w14:solidFill>
                </w14:textFill>
              </w:rPr>
              <w:t>集气罩</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收集效率、保证废气治理设施正常运行减少无组织非甲烷总烃废气排放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jc w:val="center"/>
        </w:trPr>
        <w:tc>
          <w:tcPr>
            <w:tcW w:w="1187"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rPr>
                <w:rFonts w:hint="default"/>
                <w:color w:val="000000" w:themeColor="text1"/>
                <w14:textFill>
                  <w14:solidFill>
                    <w14:schemeClr w14:val="tx1"/>
                  </w14:solidFill>
                </w14:textFill>
              </w:rPr>
            </w:pPr>
          </w:p>
        </w:tc>
        <w:tc>
          <w:tcPr>
            <w:tcW w:w="736"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rPr>
                <w:rFonts w:hint="default"/>
                <w:color w:val="000000" w:themeColor="text1"/>
                <w14:textFill>
                  <w14:solidFill>
                    <w14:schemeClr w14:val="tx1"/>
                  </w14:solidFill>
                </w14:textFill>
              </w:rPr>
            </w:pPr>
          </w:p>
        </w:tc>
        <w:tc>
          <w:tcPr>
            <w:tcW w:w="1122"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000000" w:themeColor="text1"/>
                <w:kern w:val="0"/>
                <w:sz w:val="21"/>
                <w:szCs w:val="21"/>
                <w:highlight w:val="none"/>
                <w:lang w:val="en-US" w:eastAsia="zh-CN"/>
                <w14:textFill>
                  <w14:solidFill>
                    <w14:schemeClr w14:val="tx1"/>
                  </w14:solidFill>
                </w14:textFill>
              </w:rPr>
            </w:pPr>
            <w:r>
              <w:rPr>
                <w:rFonts w:hint="eastAsia" w:cs="Times New Roman"/>
                <w:bCs/>
                <w:color w:val="000000" w:themeColor="text1"/>
                <w:kern w:val="0"/>
                <w:sz w:val="21"/>
                <w:szCs w:val="21"/>
                <w:highlight w:val="none"/>
                <w:lang w:val="en-US" w:eastAsia="zh-CN"/>
                <w14:textFill>
                  <w14:solidFill>
                    <w14:schemeClr w14:val="tx1"/>
                  </w14:solidFill>
                </w14:textFill>
              </w:rPr>
              <w:t>无组织颗粒物</w:t>
            </w:r>
          </w:p>
        </w:tc>
        <w:tc>
          <w:tcPr>
            <w:tcW w:w="546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lang w:val="en-US" w:eastAsia="zh-CN"/>
                <w14:textFill>
                  <w14:solidFill>
                    <w14:schemeClr w14:val="tx1"/>
                  </w14:solidFill>
                </w14:textFill>
              </w:rPr>
              <w:t>废旧滴灌带、水带破碎采用湿法破碎，生产车间无组织废气通过加强车间通风等措施控制。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1187"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p>
        </w:tc>
        <w:tc>
          <w:tcPr>
            <w:tcW w:w="736" w:type="dxa"/>
            <w:vMerge w:val="restar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污水处理</w:t>
            </w:r>
          </w:p>
        </w:tc>
        <w:tc>
          <w:tcPr>
            <w:tcW w:w="1122" w:type="dxa"/>
            <w:vAlign w:val="center"/>
          </w:tcPr>
          <w:p>
            <w:pPr>
              <w:pStyle w:val="70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textAlignment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生产</w:t>
            </w:r>
          </w:p>
          <w:p>
            <w:pPr>
              <w:pStyle w:val="70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textAlignment w:val="cente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废水</w:t>
            </w:r>
          </w:p>
        </w:tc>
        <w:tc>
          <w:tcPr>
            <w:tcW w:w="5468" w:type="dxa"/>
            <w:vAlign w:val="center"/>
          </w:tcPr>
          <w:p>
            <w:pPr>
              <w:pStyle w:val="70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textAlignment w:val="center"/>
              <w:rPr>
                <w:rFonts w:hint="default" w:ascii="Times New Roman" w:hAnsi="Times New Roman" w:eastAsia="宋体" w:cs="Times New Roman"/>
                <w:bCs/>
                <w:color w:val="000000" w:themeColor="text1"/>
                <w:kern w:val="0"/>
                <w:sz w:val="21"/>
                <w:szCs w:val="21"/>
                <w:highlight w:val="none"/>
                <w:lang w:eastAsia="zh-CN"/>
                <w14:textFill>
                  <w14:solidFill>
                    <w14:schemeClr w14:val="tx1"/>
                  </w14:solidFill>
                </w14:textFill>
              </w:rPr>
            </w:pPr>
            <w:r>
              <w:rPr>
                <w:rFonts w:hint="default"/>
                <w:color w:val="000000" w:themeColor="text1"/>
                <w:sz w:val="21"/>
                <w:szCs w:val="21"/>
                <w:highlight w:val="none"/>
                <w14:textFill>
                  <w14:solidFill>
                    <w14:schemeClr w14:val="tx1"/>
                  </w14:solidFill>
                </w14:textFill>
              </w:rPr>
              <w:t>循环沉淀池一座，长</w:t>
            </w:r>
            <w:r>
              <w:rPr>
                <w:rFonts w:hint="eastAsia"/>
                <w:color w:val="000000" w:themeColor="text1"/>
                <w:sz w:val="21"/>
                <w:szCs w:val="21"/>
                <w:highlight w:val="none"/>
                <w:lang w:val="en-US" w:eastAsia="zh-CN"/>
                <w14:textFill>
                  <w14:solidFill>
                    <w14:schemeClr w14:val="tx1"/>
                  </w14:solidFill>
                </w14:textFill>
              </w:rPr>
              <w:t>1</w:t>
            </w:r>
            <w:r>
              <w:rPr>
                <w:rFonts w:hint="default"/>
                <w:color w:val="000000" w:themeColor="text1"/>
                <w:sz w:val="21"/>
                <w:szCs w:val="21"/>
                <w:highlight w:val="none"/>
                <w14:textFill>
                  <w14:solidFill>
                    <w14:schemeClr w14:val="tx1"/>
                  </w14:solidFill>
                </w14:textFill>
              </w:rPr>
              <w:t>0m，宽</w:t>
            </w:r>
            <w:r>
              <w:rPr>
                <w:rFonts w:hint="eastAsia"/>
                <w:color w:val="000000" w:themeColor="text1"/>
                <w:sz w:val="21"/>
                <w:szCs w:val="21"/>
                <w:highlight w:val="none"/>
                <w:lang w:val="en-US" w:eastAsia="zh-CN"/>
                <w14:textFill>
                  <w14:solidFill>
                    <w14:schemeClr w14:val="tx1"/>
                  </w14:solidFill>
                </w14:textFill>
              </w:rPr>
              <w:t>1</w:t>
            </w:r>
            <w:r>
              <w:rPr>
                <w:rFonts w:hint="default"/>
                <w:color w:val="000000" w:themeColor="text1"/>
                <w:sz w:val="21"/>
                <w:szCs w:val="21"/>
                <w:highlight w:val="none"/>
                <w14:textFill>
                  <w14:solidFill>
                    <w14:schemeClr w14:val="tx1"/>
                  </w14:solidFill>
                </w14:textFill>
              </w:rPr>
              <w:t>0m，深</w:t>
            </w:r>
            <w:r>
              <w:rPr>
                <w:rFonts w:hint="eastAsia"/>
                <w:color w:val="000000" w:themeColor="text1"/>
                <w:sz w:val="21"/>
                <w:szCs w:val="21"/>
                <w:highlight w:val="none"/>
                <w:lang w:val="en-US" w:eastAsia="zh-CN"/>
                <w14:textFill>
                  <w14:solidFill>
                    <w14:schemeClr w14:val="tx1"/>
                  </w14:solidFill>
                </w14:textFill>
              </w:rPr>
              <w:t>4</w:t>
            </w:r>
            <w:r>
              <w:rPr>
                <w:rFonts w:hint="default"/>
                <w:color w:val="000000" w:themeColor="text1"/>
                <w:sz w:val="21"/>
                <w:szCs w:val="21"/>
                <w:highlight w:val="none"/>
                <w14:textFill>
                  <w14:solidFill>
                    <w14:schemeClr w14:val="tx1"/>
                  </w14:solidFill>
                </w14:textFill>
              </w:rPr>
              <w:t>m，容积</w:t>
            </w:r>
            <w:r>
              <w:rPr>
                <w:rFonts w:hint="eastAsia"/>
                <w:color w:val="000000" w:themeColor="text1"/>
                <w:sz w:val="21"/>
                <w:szCs w:val="21"/>
                <w:highlight w:val="none"/>
                <w14:textFill>
                  <w14:solidFill>
                    <w14:schemeClr w14:val="tx1"/>
                  </w14:solidFill>
                </w14:textFill>
              </w:rPr>
              <w:t>400</w:t>
            </w:r>
            <w:r>
              <w:rPr>
                <w:rFonts w:hint="default"/>
                <w:color w:val="000000" w:themeColor="text1"/>
                <w:sz w:val="21"/>
                <w:szCs w:val="21"/>
                <w:highlight w:val="none"/>
                <w14:textFill>
                  <w14:solidFill>
                    <w14:schemeClr w14:val="tx1"/>
                  </w14:solidFill>
                </w14:textFill>
              </w:rPr>
              <w:t>m</w:t>
            </w:r>
            <w:r>
              <w:rPr>
                <w:rFonts w:hint="default"/>
                <w:color w:val="000000" w:themeColor="text1"/>
                <w:sz w:val="21"/>
                <w:szCs w:val="21"/>
                <w:highlight w:val="none"/>
                <w:vertAlign w:val="superscript"/>
                <w14:textFill>
                  <w14:solidFill>
                    <w14:schemeClr w14:val="tx1"/>
                  </w14:solidFill>
                </w14:textFill>
              </w:rPr>
              <w:t>3</w:t>
            </w:r>
            <w:r>
              <w:rPr>
                <w:rFonts w:hint="default"/>
                <w:color w:val="000000" w:themeColor="text1"/>
                <w:sz w:val="21"/>
                <w:szCs w:val="21"/>
                <w:highlight w:val="none"/>
                <w14:textFill>
                  <w14:solidFill>
                    <w14:schemeClr w14:val="tx1"/>
                  </w14:solidFill>
                </w14:textFill>
              </w:rPr>
              <w:t>。用于沉淀清洗废水后循环使用，无生产废水排放。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1187"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rPr>
                <w:rFonts w:hint="default"/>
                <w:color w:val="000000" w:themeColor="text1"/>
                <w14:textFill>
                  <w14:solidFill>
                    <w14:schemeClr w14:val="tx1"/>
                  </w14:solidFill>
                </w14:textFill>
              </w:rPr>
            </w:pPr>
          </w:p>
        </w:tc>
        <w:tc>
          <w:tcPr>
            <w:tcW w:w="736"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rPr>
                <w:rFonts w:hint="default"/>
                <w:color w:val="000000" w:themeColor="text1"/>
                <w14:textFill>
                  <w14:solidFill>
                    <w14:schemeClr w14:val="tx1"/>
                  </w14:solidFill>
                </w14:textFill>
              </w:rPr>
            </w:pPr>
          </w:p>
        </w:tc>
        <w:tc>
          <w:tcPr>
            <w:tcW w:w="1122" w:type="dxa"/>
            <w:vAlign w:val="center"/>
          </w:tcPr>
          <w:p>
            <w:pPr>
              <w:pStyle w:val="70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textAlignment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生活</w:t>
            </w:r>
          </w:p>
          <w:p>
            <w:pPr>
              <w:pStyle w:val="70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textAlignment w:val="cente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污水</w:t>
            </w:r>
          </w:p>
        </w:tc>
        <w:tc>
          <w:tcPr>
            <w:tcW w:w="5468" w:type="dxa"/>
            <w:vAlign w:val="center"/>
          </w:tcPr>
          <w:p>
            <w:pPr>
              <w:pStyle w:val="70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textAlignment w:val="cente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r>
              <w:rPr>
                <w:rFonts w:hint="default"/>
                <w:color w:val="000000" w:themeColor="text1"/>
                <w:spacing w:val="-6"/>
                <w:sz w:val="21"/>
                <w:szCs w:val="21"/>
                <w:highlight w:val="none"/>
                <w14:textFill>
                  <w14:solidFill>
                    <w14:schemeClr w14:val="tx1"/>
                  </w14:solidFill>
                </w14:textFill>
              </w:rPr>
              <w:t>在厂区30m</w:t>
            </w:r>
            <w:r>
              <w:rPr>
                <w:rFonts w:hint="default"/>
                <w:color w:val="000000" w:themeColor="text1"/>
                <w:spacing w:val="-6"/>
                <w:sz w:val="21"/>
                <w:szCs w:val="21"/>
                <w:highlight w:val="none"/>
                <w:vertAlign w:val="superscript"/>
                <w14:textFill>
                  <w14:solidFill>
                    <w14:schemeClr w14:val="tx1"/>
                  </w14:solidFill>
                </w14:textFill>
              </w:rPr>
              <w:t>3</w:t>
            </w:r>
            <w:r>
              <w:rPr>
                <w:rFonts w:hint="default"/>
                <w:color w:val="000000" w:themeColor="text1"/>
                <w:spacing w:val="-6"/>
                <w:sz w:val="21"/>
                <w:szCs w:val="21"/>
                <w:highlight w:val="none"/>
                <w14:textFill>
                  <w14:solidFill>
                    <w14:schemeClr w14:val="tx1"/>
                  </w14:solidFill>
                </w14:textFill>
              </w:rPr>
              <w:t>化粪池暂存，</w:t>
            </w:r>
            <w:r>
              <w:rPr>
                <w:rFonts w:hint="default"/>
                <w:color w:val="000000" w:themeColor="text1"/>
                <w:spacing w:val="-6"/>
                <w:sz w:val="21"/>
                <w:szCs w:val="21"/>
                <w:highlight w:val="none"/>
                <w:lang w:val="zh-CN"/>
                <w14:textFill>
                  <w14:solidFill>
                    <w14:schemeClr w14:val="tx1"/>
                  </w14:solidFill>
                </w14:textFill>
              </w:rPr>
              <w:t>定期</w:t>
            </w:r>
            <w:r>
              <w:rPr>
                <w:rFonts w:hint="eastAsia"/>
                <w:color w:val="000000" w:themeColor="text1"/>
                <w:spacing w:val="-6"/>
                <w:sz w:val="21"/>
                <w:szCs w:val="21"/>
                <w:highlight w:val="none"/>
                <w:lang w:val="zh-CN"/>
                <w14:textFill>
                  <w14:solidFill>
                    <w14:schemeClr w14:val="tx1"/>
                  </w14:solidFill>
                </w14:textFill>
              </w:rPr>
              <w:t>拉运至塔城市污水处理厂处理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87"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p>
        </w:tc>
        <w:tc>
          <w:tcPr>
            <w:tcW w:w="1858" w:type="dxa"/>
            <w:gridSpan w:val="2"/>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土壤、地下水污染防治措施</w:t>
            </w:r>
          </w:p>
        </w:tc>
        <w:tc>
          <w:tcPr>
            <w:tcW w:w="546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pacing w:val="-6"/>
                <w:sz w:val="21"/>
                <w:szCs w:val="21"/>
                <w:highlight w:val="none"/>
                <w:lang w:val="en-US" w:eastAsia="zh-CN"/>
                <w14:textFill>
                  <w14:solidFill>
                    <w14:schemeClr w14:val="tx1"/>
                  </w14:solidFill>
                </w14:textFill>
              </w:rPr>
              <w:t>源头控制、</w:t>
            </w:r>
            <w:r>
              <w:rPr>
                <w:rFonts w:hint="default" w:ascii="Times New Roman" w:hAnsi="Times New Roman" w:eastAsia="宋体" w:cs="Times New Roman"/>
                <w:b w:val="0"/>
                <w:bCs w:val="0"/>
                <w:color w:val="000000" w:themeColor="text1"/>
                <w:spacing w:val="-6"/>
                <w:sz w:val="21"/>
                <w:szCs w:val="21"/>
                <w:highlight w:val="none"/>
                <w:lang w:eastAsia="zh-CN"/>
                <w14:textFill>
                  <w14:solidFill>
                    <w14:schemeClr w14:val="tx1"/>
                  </w14:solidFill>
                </w14:textFill>
              </w:rPr>
              <w:t>分区防渗措施（包括重点防渗区+一般防渗区+简单防渗区）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87"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p>
        </w:tc>
        <w:tc>
          <w:tcPr>
            <w:tcW w:w="1858" w:type="dxa"/>
            <w:gridSpan w:val="2"/>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噪声治理</w:t>
            </w:r>
          </w:p>
        </w:tc>
        <w:tc>
          <w:tcPr>
            <w:tcW w:w="546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28"/>
                <w:sz w:val="21"/>
                <w:szCs w:val="21"/>
                <w:highlight w:val="none"/>
                <w14:textFill>
                  <w14:solidFill>
                    <w14:schemeClr w14:val="tx1"/>
                  </w14:solidFill>
                </w14:textFill>
              </w:rPr>
              <w:t>选用低噪声设备、</w:t>
            </w:r>
            <w:r>
              <w:rPr>
                <w:rFonts w:hint="default" w:ascii="Times New Roman" w:hAnsi="Times New Roman" w:cs="Times New Roman"/>
                <w:color w:val="000000" w:themeColor="text1"/>
                <w:kern w:val="28"/>
                <w:sz w:val="21"/>
                <w:szCs w:val="21"/>
                <w:highlight w:val="none"/>
                <w:lang w:val="en-US" w:eastAsia="zh-CN"/>
                <w14:textFill>
                  <w14:solidFill>
                    <w14:schemeClr w14:val="tx1"/>
                  </w14:solidFill>
                </w14:textFill>
              </w:rPr>
              <w:t>基础减振</w:t>
            </w:r>
            <w:r>
              <w:rPr>
                <w:rFonts w:hint="default" w:ascii="Times New Roman" w:hAnsi="Times New Roman" w:cs="Times New Roman"/>
                <w:color w:val="000000" w:themeColor="text1"/>
                <w:kern w:val="28"/>
                <w:sz w:val="21"/>
                <w:szCs w:val="21"/>
                <w:highlight w:val="none"/>
                <w14:textFill>
                  <w14:solidFill>
                    <w14:schemeClr w14:val="tx1"/>
                  </w14:solidFill>
                </w14:textFill>
              </w:rPr>
              <w:t>、</w:t>
            </w:r>
            <w:r>
              <w:rPr>
                <w:rFonts w:hint="default" w:ascii="Times New Roman" w:hAnsi="Times New Roman" w:cs="Times New Roman"/>
                <w:color w:val="000000" w:themeColor="text1"/>
                <w:kern w:val="28"/>
                <w:sz w:val="21"/>
                <w:szCs w:val="21"/>
                <w:highlight w:val="none"/>
                <w:lang w:val="en-US" w:eastAsia="zh-CN"/>
                <w14:textFill>
                  <w14:solidFill>
                    <w14:schemeClr w14:val="tx1"/>
                  </w14:solidFill>
                </w14:textFill>
              </w:rPr>
              <w:t>车间隔声</w:t>
            </w:r>
            <w:r>
              <w:rPr>
                <w:rFonts w:hint="default" w:ascii="Times New Roman" w:hAnsi="Times New Roman" w:cs="Times New Roman"/>
                <w:color w:val="000000" w:themeColor="text1"/>
                <w:kern w:val="28"/>
                <w:sz w:val="21"/>
                <w:szCs w:val="21"/>
                <w:highlight w:val="none"/>
                <w14:textFill>
                  <w14:solidFill>
                    <w14:schemeClr w14:val="tx1"/>
                  </w14:solidFill>
                </w14:textFill>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jc w:val="center"/>
        </w:trPr>
        <w:tc>
          <w:tcPr>
            <w:tcW w:w="1187"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p>
        </w:tc>
        <w:tc>
          <w:tcPr>
            <w:tcW w:w="1858" w:type="dxa"/>
            <w:gridSpan w:val="2"/>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lang w:val="en-US" w:eastAsia="zh-CN"/>
                <w14:textFill>
                  <w14:solidFill>
                    <w14:schemeClr w14:val="tx1"/>
                  </w14:solidFill>
                </w14:textFill>
              </w:rPr>
              <w:t>固废处置</w:t>
            </w:r>
          </w:p>
        </w:tc>
        <w:tc>
          <w:tcPr>
            <w:tcW w:w="54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color w:val="000000" w:themeColor="text1"/>
                <w:spacing w:val="0"/>
                <w:sz w:val="21"/>
                <w:szCs w:val="21"/>
                <w:highlight w:val="none"/>
                <w:lang w:eastAsia="zh-CN"/>
                <w14:textFill>
                  <w14:solidFill>
                    <w14:schemeClr w14:val="tx1"/>
                  </w14:solidFill>
                </w14:textFill>
              </w:rPr>
              <w:t>浮渣及泥渣</w:t>
            </w:r>
            <w:r>
              <w:rPr>
                <w:rFonts w:hint="default" w:ascii="Times New Roman" w:hAnsi="Times New Roman" w:eastAsia="宋体" w:cs="Times New Roman"/>
                <w:bCs/>
                <w:color w:val="000000" w:themeColor="text1"/>
                <w:spacing w:val="0"/>
                <w:sz w:val="21"/>
                <w:szCs w:val="21"/>
                <w:highlight w:val="none"/>
                <w14:textFill>
                  <w14:solidFill>
                    <w14:schemeClr w14:val="tx1"/>
                  </w14:solidFill>
                </w14:textFill>
              </w:rPr>
              <w:t>经自然干化后</w:t>
            </w:r>
            <w:r>
              <w:rPr>
                <w:rFonts w:hint="default" w:ascii="Times New Roman" w:hAnsi="Times New Roman" w:eastAsia="宋体" w:cs="Times New Roman"/>
                <w:bCs/>
                <w:color w:val="000000" w:themeColor="text1"/>
                <w:spacing w:val="0"/>
                <w:sz w:val="21"/>
                <w:szCs w:val="21"/>
                <w:highlight w:val="none"/>
                <w:lang w:val="en-US" w:eastAsia="zh-CN"/>
                <w14:textFill>
                  <w14:solidFill>
                    <w14:schemeClr w14:val="tx1"/>
                  </w14:solidFill>
                </w14:textFill>
              </w:rPr>
              <w:t>与</w:t>
            </w:r>
            <w:r>
              <w:rPr>
                <w:rFonts w:hint="default" w:ascii="Times New Roman" w:hAnsi="Times New Roman" w:eastAsia="宋体" w:cs="Times New Roman"/>
                <w:bCs/>
                <w:color w:val="000000" w:themeColor="text1"/>
                <w:spacing w:val="0"/>
                <w:sz w:val="21"/>
                <w:szCs w:val="21"/>
                <w:highlight w:val="none"/>
                <w14:textFill>
                  <w14:solidFill>
                    <w14:schemeClr w14:val="tx1"/>
                  </w14:solidFill>
                </w14:textFill>
              </w:rPr>
              <w:t>分拣产生的</w:t>
            </w:r>
            <w:r>
              <w:rPr>
                <w:rFonts w:hint="default" w:ascii="Times New Roman" w:hAnsi="Times New Roman" w:eastAsia="宋体" w:cs="Times New Roman"/>
                <w:bCs/>
                <w:color w:val="000000" w:themeColor="text1"/>
                <w:spacing w:val="0"/>
                <w:sz w:val="21"/>
                <w:szCs w:val="21"/>
                <w:highlight w:val="none"/>
                <w:lang w:val="en-US" w:eastAsia="zh-CN"/>
                <w14:textFill>
                  <w14:solidFill>
                    <w14:schemeClr w14:val="tx1"/>
                  </w14:solidFill>
                </w14:textFill>
              </w:rPr>
              <w:t>泥土及</w:t>
            </w:r>
            <w:r>
              <w:rPr>
                <w:rFonts w:hint="default" w:ascii="Times New Roman" w:hAnsi="Times New Roman" w:eastAsia="宋体" w:cs="Times New Roman"/>
                <w:bCs/>
                <w:color w:val="000000" w:themeColor="text1"/>
                <w:spacing w:val="0"/>
                <w:sz w:val="21"/>
                <w:szCs w:val="21"/>
                <w:highlight w:val="none"/>
                <w:lang w:val="zh-CN"/>
                <w14:textFill>
                  <w14:solidFill>
                    <w14:schemeClr w14:val="tx1"/>
                  </w14:solidFill>
                </w14:textFill>
              </w:rPr>
              <w:t>杂质、</w:t>
            </w:r>
            <w:r>
              <w:rPr>
                <w:rFonts w:hint="default" w:ascii="Times New Roman" w:hAnsi="Times New Roman" w:eastAsia="宋体" w:cs="Times New Roman"/>
                <w:bCs/>
                <w:color w:val="000000" w:themeColor="text1"/>
                <w:spacing w:val="0"/>
                <w:sz w:val="21"/>
                <w:szCs w:val="21"/>
                <w:highlight w:val="none"/>
                <w:lang w:val="en-US" w:eastAsia="zh-CN"/>
                <w14:textFill>
                  <w14:solidFill>
                    <w14:schemeClr w14:val="tx1"/>
                  </w14:solidFill>
                </w14:textFill>
              </w:rPr>
              <w:t>生活垃圾交由环卫部门处理</w:t>
            </w: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废滤网外售物资回收部门</w:t>
            </w: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t>不合格品</w:t>
            </w:r>
            <w:r>
              <w:rPr>
                <w:rFonts w:hint="default" w:ascii="Times New Roman" w:hAnsi="Times New Roman" w:eastAsia="宋体" w:cs="Times New Roman"/>
                <w:bCs/>
                <w:color w:val="000000" w:themeColor="text1"/>
                <w:sz w:val="21"/>
                <w:szCs w:val="21"/>
                <w:highlight w:val="none"/>
                <w14:textFill>
                  <w14:solidFill>
                    <w14:schemeClr w14:val="tx1"/>
                  </w14:solidFill>
                </w14:textFill>
              </w:rPr>
              <w:t>及边角料全部</w:t>
            </w:r>
            <w: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t>返</w:t>
            </w:r>
            <w:r>
              <w:rPr>
                <w:rFonts w:hint="default" w:ascii="Times New Roman" w:hAnsi="Times New Roman" w:eastAsia="宋体" w:cs="Times New Roman"/>
                <w:bCs/>
                <w:color w:val="000000" w:themeColor="text1"/>
                <w:sz w:val="21"/>
                <w:szCs w:val="21"/>
                <w:highlight w:val="none"/>
                <w14:textFill>
                  <w14:solidFill>
                    <w14:schemeClr w14:val="tx1"/>
                  </w14:solidFill>
                </w14:textFill>
              </w:rPr>
              <w:t>回至破碎工序再次破碎造粒利用；</w:t>
            </w:r>
            <w: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t>废润滑油</w:t>
            </w:r>
            <w:r>
              <w:rPr>
                <w:rFonts w:hint="default" w:ascii="Times New Roman" w:hAnsi="Times New Roman" w:cs="Times New Roman"/>
                <w:bCs/>
                <w:color w:val="000000" w:themeColor="text1"/>
                <w:sz w:val="21"/>
                <w:szCs w:val="21"/>
                <w:highlight w:val="none"/>
                <w:lang w:eastAsia="zh-CN"/>
                <w14:textFill>
                  <w14:solidFill>
                    <w14:schemeClr w14:val="tx1"/>
                  </w14:solidFill>
                </w14:textFill>
              </w:rPr>
              <w:t>、</w:t>
            </w:r>
            <w:r>
              <w:rPr>
                <w:rFonts w:hint="eastAsia" w:cs="Times New Roman"/>
                <w:bCs/>
                <w:color w:val="000000" w:themeColor="text1"/>
                <w:sz w:val="21"/>
                <w:szCs w:val="21"/>
                <w:highlight w:val="none"/>
                <w:lang w:val="en-US" w:eastAsia="zh-CN"/>
                <w14:textFill>
                  <w14:solidFill>
                    <w14:schemeClr w14:val="tx1"/>
                  </w14:solidFill>
                </w14:textFill>
              </w:rPr>
              <w:t>废活性炭、废催化剂</w:t>
            </w:r>
            <w:r>
              <w:rPr>
                <w:rFonts w:hint="default" w:ascii="Times New Roman" w:hAnsi="Times New Roman" w:eastAsia="宋体" w:cs="Times New Roman"/>
                <w:bCs/>
                <w:color w:val="000000" w:themeColor="text1"/>
                <w:sz w:val="21"/>
                <w:szCs w:val="21"/>
                <w:highlight w:val="none"/>
                <w14:textFill>
                  <w14:solidFill>
                    <w14:schemeClr w14:val="tx1"/>
                  </w14:solidFill>
                </w14:textFill>
              </w:rPr>
              <w:t>在</w:t>
            </w:r>
            <w:r>
              <w:rPr>
                <w:rFonts w:hint="eastAsia" w:cs="Times New Roman"/>
                <w:bCs/>
                <w:color w:val="000000" w:themeColor="text1"/>
                <w:sz w:val="21"/>
                <w:szCs w:val="21"/>
                <w:highlight w:val="none"/>
                <w:lang w:eastAsia="zh-CN"/>
                <w14:textFill>
                  <w14:solidFill>
                    <w14:schemeClr w14:val="tx1"/>
                  </w14:solidFill>
                </w14:textFill>
              </w:rPr>
              <w:t>危险废物贮存点</w:t>
            </w: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（建筑面积30m</w:t>
            </w:r>
            <w:r>
              <w:rPr>
                <w:rFonts w:hint="default" w:ascii="Times New Roman" w:hAnsi="Times New Roman" w:cs="Times New Roman"/>
                <w:bCs/>
                <w:color w:val="000000" w:themeColor="text1"/>
                <w:kern w:val="0"/>
                <w:sz w:val="21"/>
                <w:szCs w:val="21"/>
                <w:highlight w:val="none"/>
                <w:vertAlign w:val="superscript"/>
                <w:lang w:val="en-US" w:eastAsia="zh-CN"/>
                <w14:textFill>
                  <w14:solidFill>
                    <w14:schemeClr w14:val="tx1"/>
                  </w14:solidFill>
                </w14:textFill>
              </w:rPr>
              <w:t>2</w:t>
            </w:r>
            <w:r>
              <w:rPr>
                <w:rFonts w:hint="default" w:ascii="Times New Roman" w:hAnsi="Times New Roman" w:cs="Times New Roman"/>
                <w:bCs/>
                <w:color w:val="000000" w:themeColor="text1"/>
                <w:sz w:val="21"/>
                <w:szCs w:val="21"/>
                <w:highlight w:val="none"/>
                <w:lang w:eastAsia="zh-CN"/>
                <w14:textFill>
                  <w14:solidFill>
                    <w14:schemeClr w14:val="tx1"/>
                  </w14:solidFill>
                </w14:textFill>
              </w:rPr>
              <w:t>）</w:t>
            </w: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贮存</w:t>
            </w:r>
            <w:r>
              <w:rPr>
                <w:rFonts w:hint="default" w:ascii="Times New Roman" w:hAnsi="Times New Roman" w:cs="Times New Roman"/>
                <w:bCs/>
                <w:color w:val="000000" w:themeColor="text1"/>
                <w:sz w:val="21"/>
                <w:szCs w:val="21"/>
                <w:highlight w:val="none"/>
                <w:lang w:eastAsia="zh-CN"/>
                <w14:textFill>
                  <w14:solidFill>
                    <w14:schemeClr w14:val="tx1"/>
                  </w14:solidFill>
                </w14:textFill>
              </w:rPr>
              <w:t>，</w:t>
            </w: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定期</w:t>
            </w:r>
            <w:r>
              <w:rPr>
                <w:rFonts w:hint="default" w:ascii="Times New Roman" w:hAnsi="Times New Roman" w:eastAsia="宋体" w:cs="Times New Roman"/>
                <w:bCs/>
                <w:color w:val="000000" w:themeColor="text1"/>
                <w:sz w:val="21"/>
                <w:szCs w:val="21"/>
                <w:highlight w:val="none"/>
                <w14:textFill>
                  <w14:solidFill>
                    <w14:schemeClr w14:val="tx1"/>
                  </w14:solidFill>
                </w14:textFill>
              </w:rPr>
              <w:t>交</w:t>
            </w: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由</w:t>
            </w:r>
            <w:r>
              <w:rPr>
                <w:rFonts w:hint="default" w:ascii="Times New Roman" w:hAnsi="Times New Roman" w:eastAsia="宋体" w:cs="Times New Roman"/>
                <w:bCs/>
                <w:color w:val="000000" w:themeColor="text1"/>
                <w:sz w:val="21"/>
                <w:szCs w:val="21"/>
                <w:highlight w:val="none"/>
                <w14:textFill>
                  <w14:solidFill>
                    <w14:schemeClr w14:val="tx1"/>
                  </w14:solidFill>
                </w14:textFill>
              </w:rPr>
              <w:t>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87"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p>
        </w:tc>
        <w:tc>
          <w:tcPr>
            <w:tcW w:w="1858"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lang w:val="en-US" w:eastAsia="zh-CN"/>
                <w14:textFill>
                  <w14:solidFill>
                    <w14:schemeClr w14:val="tx1"/>
                  </w14:solidFill>
                </w14:textFill>
              </w:rPr>
              <w:t>环境风险防范措施</w:t>
            </w:r>
          </w:p>
        </w:tc>
        <w:tc>
          <w:tcPr>
            <w:tcW w:w="54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配备足够的消防器材</w:t>
            </w:r>
            <w:r>
              <w:rPr>
                <w:rFonts w:hint="default" w:ascii="Times New Roman" w:hAnsi="Times New Roman" w:eastAsia="宋体" w:cs="Times New Roman"/>
                <w:bCs/>
                <w:color w:val="000000" w:themeColor="text1"/>
                <w:kern w:val="0"/>
                <w:sz w:val="2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建立安全生产制度</w:t>
            </w:r>
            <w:r>
              <w:rPr>
                <w:rFonts w:hint="default" w:ascii="Times New Roman" w:hAnsi="Times New Roman" w:eastAsia="宋体" w:cs="Times New Roman"/>
                <w:bCs/>
                <w:color w:val="000000" w:themeColor="text1"/>
                <w:kern w:val="0"/>
                <w:sz w:val="2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制定</w:t>
            </w:r>
            <w:r>
              <w:rPr>
                <w:rFonts w:hint="default" w:ascii="Times New Roman" w:hAnsi="Times New Roman" w:eastAsia="宋体" w:cs="Times New Roman"/>
                <w:bCs/>
                <w:color w:val="000000" w:themeColor="text1"/>
                <w:kern w:val="0"/>
                <w:sz w:val="21"/>
                <w:szCs w:val="21"/>
                <w:highlight w:val="none"/>
                <w:lang w:val="en-US" w:eastAsia="zh-CN"/>
                <w14:textFill>
                  <w14:solidFill>
                    <w14:schemeClr w14:val="tx1"/>
                  </w14:solidFill>
                </w14:textFill>
              </w:rPr>
              <w:t>突发环境事件</w:t>
            </w: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应急预案</w:t>
            </w:r>
            <w:r>
              <w:rPr>
                <w:rFonts w:hint="default" w:ascii="Times New Roman" w:hAnsi="Times New Roman" w:eastAsia="宋体" w:cs="Times New Roman"/>
                <w:bCs/>
                <w:color w:val="000000" w:themeColor="text1"/>
                <w:kern w:val="0"/>
                <w:sz w:val="21"/>
                <w:szCs w:val="21"/>
                <w:highlight w:val="none"/>
                <w:lang w:eastAsia="zh-CN"/>
                <w14:textFill>
                  <w14:solidFill>
                    <w14:schemeClr w14:val="tx1"/>
                  </w14:solidFill>
                </w14:textFill>
              </w:rPr>
              <w:t>；</w:t>
            </w:r>
          </w:p>
        </w:tc>
      </w:tr>
    </w:tbl>
    <w:p>
      <w:pPr>
        <w:pStyle w:val="5"/>
        <w:pageBreakBefore w:val="0"/>
        <w:numPr>
          <w:ilvl w:val="0"/>
          <w:numId w:val="0"/>
        </w:numPr>
        <w:wordWrap/>
        <w:bidi w:val="0"/>
        <w:adjustRightInd w:val="0"/>
        <w:spacing w:before="0" w:beforeAutospacing="0" w:afterAutospacing="0" w:line="360" w:lineRule="auto"/>
        <w:ind w:right="0" w:rightChars="0"/>
        <w:textAlignment w:val="baseline"/>
        <w:rPr>
          <w:rFonts w:hint="default" w:ascii="Times New Roman" w:hAnsi="Times New Roman" w:eastAsia="宋体" w:cs="Times New Roman"/>
          <w:b/>
          <w:color w:val="000000" w:themeColor="text1"/>
          <w:spacing w:val="0"/>
          <w:w w:val="100"/>
          <w:kern w:val="0"/>
          <w:szCs w:val="26"/>
          <w:highlight w:val="none"/>
          <w:lang w:val="en-US" w:eastAsia="zh-CN"/>
          <w14:textFill>
            <w14:solidFill>
              <w14:schemeClr w14:val="tx1"/>
            </w14:solidFill>
          </w14:textFill>
        </w:rPr>
      </w:pPr>
      <w:bookmarkStart w:id="40" w:name="_Toc40865146"/>
      <w:r>
        <w:rPr>
          <w:rFonts w:hint="eastAsia" w:ascii="Times New Roman" w:eastAsia="宋体" w:cs="Times New Roman"/>
          <w:b/>
          <w:color w:val="000000" w:themeColor="text1"/>
          <w:spacing w:val="0"/>
          <w:w w:val="100"/>
          <w:kern w:val="0"/>
          <w:szCs w:val="26"/>
          <w:highlight w:val="none"/>
          <w:lang w:val="en-US" w:eastAsia="zh-CN"/>
          <w14:textFill>
            <w14:solidFill>
              <w14:schemeClr w14:val="tx1"/>
            </w14:solidFill>
          </w14:textFill>
        </w:rPr>
        <w:t>3.1.3</w:t>
      </w:r>
      <w:r>
        <w:rPr>
          <w:rFonts w:hint="default" w:ascii="Times New Roman" w:hAnsi="Times New Roman" w:eastAsia="宋体" w:cs="Times New Roman"/>
          <w:b/>
          <w:color w:val="000000" w:themeColor="text1"/>
          <w:spacing w:val="0"/>
          <w:w w:val="100"/>
          <w:kern w:val="0"/>
          <w:szCs w:val="26"/>
          <w:highlight w:val="none"/>
          <w:lang w:val="en-US" w:eastAsia="zh-CN"/>
          <w14:textFill>
            <w14:solidFill>
              <w14:schemeClr w14:val="tx1"/>
            </w14:solidFill>
          </w14:textFill>
        </w:rPr>
        <w:t>原辅材料及能源消耗</w:t>
      </w:r>
      <w:bookmarkEnd w:id="40"/>
    </w:p>
    <w:p>
      <w:pPr>
        <w:pageBreakBefore w:val="0"/>
        <w:widowControl w:val="0"/>
        <w:wordWrap/>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sz w:val="24"/>
          <w:highlight w:val="none"/>
          <w:lang w:bidi="en-US"/>
          <w14:textFill>
            <w14:solidFill>
              <w14:schemeClr w14:val="tx1"/>
            </w14:solidFill>
          </w14:textFill>
        </w:rPr>
      </w:pPr>
      <w:r>
        <w:rPr>
          <w:rFonts w:hint="default" w:ascii="Times New Roman" w:hAnsi="Times New Roman" w:eastAsia="宋体" w:cs="Times New Roman"/>
          <w:color w:val="000000" w:themeColor="text1"/>
          <w:sz w:val="24"/>
          <w:highlight w:val="none"/>
          <w:lang w:bidi="en-US"/>
          <w14:textFill>
            <w14:solidFill>
              <w14:schemeClr w14:val="tx1"/>
            </w14:solidFill>
          </w14:textFill>
        </w:rPr>
        <w:t>本项目回收废旧滴灌带造粒后生产滴灌带</w:t>
      </w:r>
      <w:r>
        <w:rPr>
          <w:rFonts w:hint="default" w:ascii="Times New Roman" w:hAnsi="Times New Roman" w:eastAsia="宋体" w:cs="Times New Roman"/>
          <w:color w:val="000000" w:themeColor="text1"/>
          <w:sz w:val="24"/>
          <w:highlight w:val="none"/>
          <w:lang w:eastAsia="zh-CN" w:bidi="en-US"/>
          <w14:textFill>
            <w14:solidFill>
              <w14:schemeClr w14:val="tx1"/>
            </w14:solidFill>
          </w14:textFill>
        </w:rPr>
        <w:t>及</w:t>
      </w:r>
      <w:r>
        <w:rPr>
          <w:rFonts w:hint="eastAsia" w:cs="Times New Roman"/>
          <w:color w:val="000000" w:themeColor="text1"/>
          <w:sz w:val="24"/>
          <w:highlight w:val="none"/>
          <w:lang w:val="en-US" w:eastAsia="zh-CN" w:bidi="en-US"/>
          <w14:textFill>
            <w14:solidFill>
              <w14:schemeClr w14:val="tx1"/>
            </w14:solidFill>
          </w14:textFill>
        </w:rPr>
        <w:t>农膜</w:t>
      </w:r>
      <w:r>
        <w:rPr>
          <w:rFonts w:hint="default" w:ascii="Times New Roman" w:hAnsi="Times New Roman" w:eastAsia="宋体" w:cs="Times New Roman"/>
          <w:color w:val="000000" w:themeColor="text1"/>
          <w:sz w:val="24"/>
          <w:highlight w:val="none"/>
          <w:lang w:bidi="en-US"/>
          <w14:textFill>
            <w14:solidFill>
              <w14:schemeClr w14:val="tx1"/>
            </w14:solidFill>
          </w14:textFill>
        </w:rPr>
        <w:t>。</w:t>
      </w: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000000" w:themeColor="text1"/>
          <w:sz w:val="24"/>
          <w:highlight w:val="none"/>
          <w:lang w:bidi="en-US"/>
          <w14:textFill>
            <w14:solidFill>
              <w14:schemeClr w14:val="tx1"/>
            </w14:solidFill>
          </w14:textFill>
        </w:rPr>
      </w:pPr>
      <w:r>
        <w:rPr>
          <w:rFonts w:hint="default" w:ascii="Times New Roman" w:hAnsi="Times New Roman" w:eastAsia="宋体" w:cs="Times New Roman"/>
          <w:color w:val="000000" w:themeColor="text1"/>
          <w:sz w:val="24"/>
          <w:highlight w:val="none"/>
          <w:lang w:bidi="en-US"/>
          <w14:textFill>
            <w14:solidFill>
              <w14:schemeClr w14:val="tx1"/>
            </w14:solidFill>
          </w14:textFill>
        </w:rPr>
        <w:t>（1）原辅材料及能源消耗</w:t>
      </w: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000000" w:themeColor="text1"/>
          <w:sz w:val="24"/>
          <w:highlight w:val="none"/>
          <w:lang w:bidi="en-US"/>
          <w14:textFill>
            <w14:solidFill>
              <w14:schemeClr w14:val="tx1"/>
            </w14:solidFill>
          </w14:textFill>
        </w:rPr>
      </w:pPr>
      <w:r>
        <w:rPr>
          <w:rFonts w:hint="default" w:ascii="Times New Roman" w:hAnsi="Times New Roman" w:cs="Times New Roman"/>
          <w:color w:val="000000" w:themeColor="text1"/>
          <w:sz w:val="24"/>
          <w:highlight w:val="none"/>
          <w:lang w:val="en-US" w:eastAsia="zh-CN" w:bidi="en-US"/>
          <w14:textFill>
            <w14:solidFill>
              <w14:schemeClr w14:val="tx1"/>
            </w14:solidFill>
          </w14:textFill>
        </w:rPr>
        <w:t>本项目废旧滴灌带清洗过程不添加清洗剂，清洗废水沉淀过程不添加絮凝剂，</w:t>
      </w:r>
      <w:r>
        <w:rPr>
          <w:rFonts w:hint="default" w:ascii="Times New Roman" w:hAnsi="Times New Roman" w:eastAsia="宋体" w:cs="Times New Roman"/>
          <w:color w:val="000000" w:themeColor="text1"/>
          <w:sz w:val="24"/>
          <w:highlight w:val="none"/>
          <w:lang w:bidi="en-US"/>
          <w14:textFill>
            <w14:solidFill>
              <w14:schemeClr w14:val="tx1"/>
            </w14:solidFill>
          </w14:textFill>
        </w:rPr>
        <w:t>项目主要原辅材料及能源消耗情况详见表</w:t>
      </w:r>
      <w:r>
        <w:rPr>
          <w:rFonts w:hint="default" w:ascii="Times New Roman" w:hAnsi="Times New Roman" w:cs="Times New Roman"/>
          <w:color w:val="000000" w:themeColor="text1"/>
          <w:sz w:val="24"/>
          <w:highlight w:val="none"/>
          <w:lang w:val="en-US" w:eastAsia="zh-CN" w:bidi="en-US"/>
          <w14:textFill>
            <w14:solidFill>
              <w14:schemeClr w14:val="tx1"/>
            </w14:solidFill>
          </w14:textFill>
        </w:rPr>
        <w:t>3.1-</w:t>
      </w:r>
      <w:r>
        <w:rPr>
          <w:rFonts w:hint="eastAsia" w:cs="Times New Roman"/>
          <w:color w:val="000000" w:themeColor="text1"/>
          <w:sz w:val="24"/>
          <w:highlight w:val="none"/>
          <w:lang w:val="en-US" w:eastAsia="zh-CN" w:bidi="en-US"/>
          <w14:textFill>
            <w14:solidFill>
              <w14:schemeClr w14:val="tx1"/>
            </w14:solidFill>
          </w14:textFill>
        </w:rPr>
        <w:t>3</w:t>
      </w:r>
      <w:r>
        <w:rPr>
          <w:rFonts w:hint="default" w:ascii="Times New Roman" w:hAnsi="Times New Roman" w:eastAsia="宋体" w:cs="Times New Roman"/>
          <w:color w:val="000000" w:themeColor="text1"/>
          <w:sz w:val="24"/>
          <w:highlight w:val="none"/>
          <w:lang w:bidi="en-US"/>
          <w14:textFill>
            <w14:solidFill>
              <w14:schemeClr w14:val="tx1"/>
            </w14:solidFill>
          </w14:textFill>
        </w:rPr>
        <w:t>，主要原辅材料性质及组分情况详见表</w:t>
      </w:r>
      <w:r>
        <w:rPr>
          <w:rFonts w:hint="default" w:ascii="Times New Roman" w:hAnsi="Times New Roman" w:cs="Times New Roman"/>
          <w:color w:val="000000" w:themeColor="text1"/>
          <w:sz w:val="24"/>
          <w:highlight w:val="none"/>
          <w:lang w:val="en-US" w:eastAsia="zh-CN" w:bidi="en-US"/>
          <w14:textFill>
            <w14:solidFill>
              <w14:schemeClr w14:val="tx1"/>
            </w14:solidFill>
          </w14:textFill>
        </w:rPr>
        <w:t>3.1-</w:t>
      </w:r>
      <w:r>
        <w:rPr>
          <w:rFonts w:hint="eastAsia" w:cs="Times New Roman"/>
          <w:color w:val="000000" w:themeColor="text1"/>
          <w:sz w:val="24"/>
          <w:highlight w:val="none"/>
          <w:lang w:val="en-US" w:eastAsia="zh-CN" w:bidi="en-US"/>
          <w14:textFill>
            <w14:solidFill>
              <w14:schemeClr w14:val="tx1"/>
            </w14:solidFill>
          </w14:textFill>
        </w:rPr>
        <w:t>4</w:t>
      </w:r>
      <w:r>
        <w:rPr>
          <w:rFonts w:hint="default" w:ascii="Times New Roman" w:hAnsi="Times New Roman" w:eastAsia="宋体" w:cs="Times New Roman"/>
          <w:color w:val="000000" w:themeColor="text1"/>
          <w:sz w:val="24"/>
          <w:highlight w:val="none"/>
          <w:lang w:bidi="en-US"/>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表</w:t>
      </w:r>
      <w:r>
        <w:rPr>
          <w:rFonts w:hint="default" w:ascii="Times New Roman" w:hAnsi="Times New Roman" w:cs="Times New Roman"/>
          <w:b/>
          <w:color w:val="000000" w:themeColor="text1"/>
          <w:sz w:val="21"/>
          <w:szCs w:val="21"/>
          <w:highlight w:val="none"/>
          <w:lang w:val="en-US" w:eastAsia="zh-CN"/>
          <w14:textFill>
            <w14:solidFill>
              <w14:schemeClr w14:val="tx1"/>
            </w14:solidFill>
          </w14:textFill>
        </w:rPr>
        <w:t>3.1-</w:t>
      </w:r>
      <w:r>
        <w:rPr>
          <w:rFonts w:hint="eastAsia" w:cs="Times New Roman"/>
          <w:b/>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b/>
          <w:color w:val="000000" w:themeColor="text1"/>
          <w:sz w:val="21"/>
          <w:szCs w:val="21"/>
          <w:highlight w:val="none"/>
          <w14:textFill>
            <w14:solidFill>
              <w14:schemeClr w14:val="tx1"/>
            </w14:solidFill>
          </w14:textFill>
        </w:rPr>
        <w:t xml:space="preserve">     主要原辅材料及能耗一览表</w:t>
      </w:r>
    </w:p>
    <w:tbl>
      <w:tblPr>
        <w:tblStyle w:val="69"/>
        <w:tblW w:w="8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2219"/>
        <w:gridCol w:w="1526"/>
        <w:gridCol w:w="4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642" w:type="dxa"/>
            <w:tcBorders>
              <w:tl2br w:val="nil"/>
              <w:tr2bl w:val="nil"/>
            </w:tcBorders>
            <w:vAlign w:val="center"/>
          </w:tcPr>
          <w:p>
            <w:pPr>
              <w:pStyle w:val="70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序号</w:t>
            </w:r>
          </w:p>
        </w:tc>
        <w:tc>
          <w:tcPr>
            <w:tcW w:w="2219" w:type="dxa"/>
            <w:tcBorders>
              <w:tl2br w:val="nil"/>
              <w:tr2bl w:val="nil"/>
            </w:tcBorders>
            <w:vAlign w:val="center"/>
          </w:tcPr>
          <w:p>
            <w:pPr>
              <w:pStyle w:val="70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原辅料名称</w:t>
            </w:r>
          </w:p>
        </w:tc>
        <w:tc>
          <w:tcPr>
            <w:tcW w:w="1526" w:type="dxa"/>
            <w:tcBorders>
              <w:tl2br w:val="nil"/>
              <w:tr2bl w:val="nil"/>
            </w:tcBorders>
            <w:vAlign w:val="center"/>
          </w:tcPr>
          <w:p>
            <w:pPr>
              <w:pStyle w:val="70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消耗量</w:t>
            </w:r>
          </w:p>
        </w:tc>
        <w:tc>
          <w:tcPr>
            <w:tcW w:w="4126" w:type="dxa"/>
            <w:tcBorders>
              <w:tl2br w:val="nil"/>
              <w:tr2bl w:val="nil"/>
            </w:tcBorders>
            <w:vAlign w:val="center"/>
          </w:tcPr>
          <w:p>
            <w:pPr>
              <w:pStyle w:val="70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642" w:type="dxa"/>
            <w:tcBorders>
              <w:tl2br w:val="nil"/>
              <w:tr2bl w:val="nil"/>
            </w:tcBorders>
            <w:vAlign w:val="center"/>
          </w:tcPr>
          <w:p>
            <w:pPr>
              <w:pStyle w:val="70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1</w:t>
            </w:r>
          </w:p>
        </w:tc>
        <w:tc>
          <w:tcPr>
            <w:tcW w:w="2219" w:type="dxa"/>
            <w:tcBorders>
              <w:tl2br w:val="nil"/>
              <w:tr2bl w:val="nil"/>
            </w:tcBorders>
            <w:vAlign w:val="center"/>
          </w:tcPr>
          <w:p>
            <w:pPr>
              <w:pStyle w:val="70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废旧滴灌带</w:t>
            </w:r>
            <w:r>
              <w:rPr>
                <w:rFonts w:hint="eastAsia"/>
                <w:color w:val="000000" w:themeColor="text1"/>
                <w:sz w:val="21"/>
                <w:szCs w:val="21"/>
                <w:highlight w:val="none"/>
                <w:lang w:eastAsia="zh-CN"/>
                <w14:textFill>
                  <w14:solidFill>
                    <w14:schemeClr w14:val="tx1"/>
                  </w14:solidFill>
                </w14:textFill>
              </w:rPr>
              <w:t>及废农膜</w:t>
            </w:r>
          </w:p>
        </w:tc>
        <w:tc>
          <w:tcPr>
            <w:tcW w:w="1526" w:type="dxa"/>
            <w:tcBorders>
              <w:tl2br w:val="nil"/>
              <w:tr2bl w:val="nil"/>
            </w:tcBorders>
            <w:vAlign w:val="center"/>
          </w:tcPr>
          <w:p>
            <w:pPr>
              <w:pStyle w:val="70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5000</w:t>
            </w:r>
            <w:r>
              <w:rPr>
                <w:rFonts w:hint="default"/>
                <w:color w:val="000000" w:themeColor="text1"/>
                <w:sz w:val="21"/>
                <w:szCs w:val="21"/>
                <w:highlight w:val="none"/>
                <w14:textFill>
                  <w14:solidFill>
                    <w14:schemeClr w14:val="tx1"/>
                  </w14:solidFill>
                </w14:textFill>
              </w:rPr>
              <w:t>t/a</w:t>
            </w:r>
          </w:p>
        </w:tc>
        <w:tc>
          <w:tcPr>
            <w:tcW w:w="4126" w:type="dxa"/>
            <w:tcBorders>
              <w:tl2br w:val="nil"/>
              <w:tr2bl w:val="nil"/>
            </w:tcBorders>
            <w:vAlign w:val="center"/>
          </w:tcPr>
          <w:p>
            <w:pPr>
              <w:pStyle w:val="70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主要来自周边农户回收的自家农田内产生的</w:t>
            </w:r>
            <w:r>
              <w:rPr>
                <w:rFonts w:hint="eastAsia"/>
                <w:color w:val="000000" w:themeColor="text1"/>
                <w:sz w:val="21"/>
                <w:szCs w:val="21"/>
                <w:highlight w:val="none"/>
                <w14:textFill>
                  <w14:solidFill>
                    <w14:schemeClr w14:val="tx1"/>
                  </w14:solidFill>
                </w14:textFill>
              </w:rPr>
              <w:t>废旧滴灌带</w:t>
            </w:r>
            <w:r>
              <w:rPr>
                <w:rFonts w:hint="default"/>
                <w:color w:val="000000" w:themeColor="text1"/>
                <w:sz w:val="21"/>
                <w:szCs w:val="21"/>
                <w:highlight w:val="none"/>
                <w14:textFill>
                  <w14:solidFill>
                    <w14:schemeClr w14:val="tx1"/>
                  </w14:solidFill>
                </w14:textFill>
              </w:rPr>
              <w:t>；由建设方进行回收并运输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jc w:val="center"/>
        </w:trPr>
        <w:tc>
          <w:tcPr>
            <w:tcW w:w="642" w:type="dxa"/>
            <w:vMerge w:val="restart"/>
            <w:tcBorders>
              <w:tl2br w:val="nil"/>
              <w:tr2bl w:val="nil"/>
            </w:tcBorders>
            <w:vAlign w:val="center"/>
          </w:tcPr>
          <w:p>
            <w:pPr>
              <w:pStyle w:val="70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2</w:t>
            </w:r>
          </w:p>
        </w:tc>
        <w:tc>
          <w:tcPr>
            <w:tcW w:w="2219" w:type="dxa"/>
            <w:tcBorders>
              <w:tl2br w:val="nil"/>
              <w:tr2bl w:val="nil"/>
            </w:tcBorders>
            <w:vAlign w:val="center"/>
          </w:tcPr>
          <w:p>
            <w:pPr>
              <w:pStyle w:val="70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聚乙烯再生颗粒</w:t>
            </w:r>
          </w:p>
        </w:tc>
        <w:tc>
          <w:tcPr>
            <w:tcW w:w="1526" w:type="dxa"/>
            <w:tcBorders>
              <w:tl2br w:val="nil"/>
              <w:tr2bl w:val="nil"/>
            </w:tcBorders>
            <w:vAlign w:val="center"/>
          </w:tcPr>
          <w:p>
            <w:pPr>
              <w:pStyle w:val="70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4953.07</w:t>
            </w:r>
            <w:r>
              <w:rPr>
                <w:rFonts w:hint="default"/>
                <w:color w:val="000000" w:themeColor="text1"/>
                <w:sz w:val="21"/>
                <w:szCs w:val="21"/>
                <w:highlight w:val="none"/>
                <w14:textFill>
                  <w14:solidFill>
                    <w14:schemeClr w14:val="tx1"/>
                  </w14:solidFill>
                </w14:textFill>
              </w:rPr>
              <w:t>t/a</w:t>
            </w:r>
          </w:p>
        </w:tc>
        <w:tc>
          <w:tcPr>
            <w:tcW w:w="4126" w:type="dxa"/>
            <w:tcBorders>
              <w:tl2br w:val="nil"/>
              <w:tr2bl w:val="nil"/>
            </w:tcBorders>
            <w:vAlign w:val="center"/>
          </w:tcPr>
          <w:p>
            <w:pPr>
              <w:pStyle w:val="70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自产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642" w:type="dxa"/>
            <w:vMerge w:val="continue"/>
            <w:tcBorders>
              <w:tl2br w:val="nil"/>
              <w:tr2bl w:val="nil"/>
            </w:tcBorders>
            <w:vAlign w:val="center"/>
          </w:tcPr>
          <w:p>
            <w:pPr>
              <w:pStyle w:val="70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center"/>
              <w:rPr>
                <w:rFonts w:hint="default"/>
                <w:color w:val="000000" w:themeColor="text1"/>
                <w:sz w:val="21"/>
                <w:szCs w:val="21"/>
                <w:highlight w:val="none"/>
                <w14:textFill>
                  <w14:solidFill>
                    <w14:schemeClr w14:val="tx1"/>
                  </w14:solidFill>
                </w14:textFill>
              </w:rPr>
            </w:pPr>
          </w:p>
        </w:tc>
        <w:tc>
          <w:tcPr>
            <w:tcW w:w="2219" w:type="dxa"/>
            <w:tcBorders>
              <w:tl2br w:val="nil"/>
              <w:tr2bl w:val="nil"/>
            </w:tcBorders>
            <w:vAlign w:val="center"/>
          </w:tcPr>
          <w:p>
            <w:pPr>
              <w:pStyle w:val="70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聚乙烯颗粒新料</w:t>
            </w:r>
          </w:p>
        </w:tc>
        <w:tc>
          <w:tcPr>
            <w:tcW w:w="1526" w:type="dxa"/>
            <w:tcBorders>
              <w:tl2br w:val="nil"/>
              <w:tr2bl w:val="nil"/>
            </w:tcBorders>
            <w:vAlign w:val="center"/>
          </w:tcPr>
          <w:p>
            <w:pPr>
              <w:pStyle w:val="70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3632.18</w:t>
            </w:r>
            <w:r>
              <w:rPr>
                <w:rFonts w:hint="default"/>
                <w:color w:val="000000" w:themeColor="text1"/>
                <w:sz w:val="21"/>
                <w:szCs w:val="21"/>
                <w:highlight w:val="none"/>
                <w14:textFill>
                  <w14:solidFill>
                    <w14:schemeClr w14:val="tx1"/>
                  </w14:solidFill>
                </w14:textFill>
              </w:rPr>
              <w:t>t/a</w:t>
            </w:r>
          </w:p>
        </w:tc>
        <w:tc>
          <w:tcPr>
            <w:tcW w:w="4126" w:type="dxa"/>
            <w:tcBorders>
              <w:tl2br w:val="nil"/>
              <w:tr2bl w:val="nil"/>
            </w:tcBorders>
            <w:vAlign w:val="center"/>
          </w:tcPr>
          <w:p>
            <w:pPr>
              <w:pStyle w:val="70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642" w:type="dxa"/>
            <w:tcBorders>
              <w:tl2br w:val="nil"/>
              <w:tr2bl w:val="nil"/>
            </w:tcBorders>
            <w:vAlign w:val="center"/>
          </w:tcPr>
          <w:p>
            <w:pPr>
              <w:pStyle w:val="70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3</w:t>
            </w:r>
          </w:p>
        </w:tc>
        <w:tc>
          <w:tcPr>
            <w:tcW w:w="2219" w:type="dxa"/>
            <w:tcBorders>
              <w:tl2br w:val="nil"/>
              <w:tr2bl w:val="nil"/>
            </w:tcBorders>
            <w:vAlign w:val="center"/>
          </w:tcPr>
          <w:p>
            <w:pPr>
              <w:pStyle w:val="70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抗老化剂</w:t>
            </w:r>
          </w:p>
        </w:tc>
        <w:tc>
          <w:tcPr>
            <w:tcW w:w="1526" w:type="dxa"/>
            <w:tcBorders>
              <w:tl2br w:val="nil"/>
              <w:tr2bl w:val="nil"/>
            </w:tcBorders>
            <w:vAlign w:val="center"/>
          </w:tcPr>
          <w:p>
            <w:pPr>
              <w:pStyle w:val="70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5t/a</w:t>
            </w:r>
          </w:p>
        </w:tc>
        <w:tc>
          <w:tcPr>
            <w:tcW w:w="4126" w:type="dxa"/>
            <w:tcBorders>
              <w:tl2br w:val="nil"/>
              <w:tr2bl w:val="nil"/>
            </w:tcBorders>
            <w:vAlign w:val="center"/>
          </w:tcPr>
          <w:p>
            <w:pPr>
              <w:pStyle w:val="70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642" w:type="dxa"/>
            <w:tcBorders>
              <w:tl2br w:val="nil"/>
              <w:tr2bl w:val="nil"/>
            </w:tcBorders>
            <w:vAlign w:val="center"/>
          </w:tcPr>
          <w:p>
            <w:pPr>
              <w:pStyle w:val="70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4</w:t>
            </w:r>
          </w:p>
        </w:tc>
        <w:tc>
          <w:tcPr>
            <w:tcW w:w="2219" w:type="dxa"/>
            <w:tcBorders>
              <w:tl2br w:val="nil"/>
              <w:tr2bl w:val="nil"/>
            </w:tcBorders>
            <w:vAlign w:val="center"/>
          </w:tcPr>
          <w:p>
            <w:pPr>
              <w:pStyle w:val="70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黑</w:t>
            </w:r>
            <w:r>
              <w:rPr>
                <w:rFonts w:hint="default"/>
                <w:color w:val="000000" w:themeColor="text1"/>
                <w:sz w:val="21"/>
                <w:szCs w:val="21"/>
                <w:highlight w:val="none"/>
                <w14:textFill>
                  <w14:solidFill>
                    <w14:schemeClr w14:val="tx1"/>
                  </w14:solidFill>
                </w14:textFill>
              </w:rPr>
              <w:t>色母料</w:t>
            </w:r>
          </w:p>
        </w:tc>
        <w:tc>
          <w:tcPr>
            <w:tcW w:w="1526" w:type="dxa"/>
            <w:tcBorders>
              <w:tl2br w:val="nil"/>
              <w:tr2bl w:val="nil"/>
            </w:tcBorders>
            <w:vAlign w:val="center"/>
          </w:tcPr>
          <w:p>
            <w:pPr>
              <w:pStyle w:val="70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2t/a</w:t>
            </w:r>
          </w:p>
        </w:tc>
        <w:tc>
          <w:tcPr>
            <w:tcW w:w="4126" w:type="dxa"/>
            <w:tcBorders>
              <w:tl2br w:val="nil"/>
              <w:tr2bl w:val="nil"/>
            </w:tcBorders>
            <w:vAlign w:val="center"/>
          </w:tcPr>
          <w:p>
            <w:pPr>
              <w:pStyle w:val="70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642" w:type="dxa"/>
            <w:tcBorders>
              <w:tl2br w:val="nil"/>
              <w:tr2bl w:val="nil"/>
            </w:tcBorders>
            <w:vAlign w:val="center"/>
          </w:tcPr>
          <w:p>
            <w:pPr>
              <w:pStyle w:val="70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5</w:t>
            </w:r>
          </w:p>
        </w:tc>
        <w:tc>
          <w:tcPr>
            <w:tcW w:w="2219" w:type="dxa"/>
            <w:tcBorders>
              <w:tl2br w:val="nil"/>
              <w:tr2bl w:val="nil"/>
            </w:tcBorders>
            <w:vAlign w:val="center"/>
          </w:tcPr>
          <w:p>
            <w:pPr>
              <w:pStyle w:val="70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新鲜水</w:t>
            </w:r>
          </w:p>
        </w:tc>
        <w:tc>
          <w:tcPr>
            <w:tcW w:w="1526" w:type="dxa"/>
            <w:tcBorders>
              <w:tl2br w:val="nil"/>
              <w:tr2bl w:val="nil"/>
            </w:tcBorders>
            <w:vAlign w:val="center"/>
          </w:tcPr>
          <w:p>
            <w:pPr>
              <w:pStyle w:val="70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1906.56m³</w:t>
            </w:r>
            <w:r>
              <w:rPr>
                <w:rFonts w:hint="default"/>
                <w:color w:val="000000" w:themeColor="text1"/>
                <w:sz w:val="21"/>
                <w:szCs w:val="21"/>
                <w:highlight w:val="none"/>
                <w14:textFill>
                  <w14:solidFill>
                    <w14:schemeClr w14:val="tx1"/>
                  </w14:solidFill>
                </w14:textFill>
              </w:rPr>
              <w:t>/a</w:t>
            </w:r>
          </w:p>
        </w:tc>
        <w:tc>
          <w:tcPr>
            <w:tcW w:w="4126" w:type="dxa"/>
            <w:tcBorders>
              <w:tl2br w:val="nil"/>
              <w:tr2bl w:val="nil"/>
            </w:tcBorders>
            <w:vAlign w:val="center"/>
          </w:tcPr>
          <w:p>
            <w:pPr>
              <w:pStyle w:val="70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供水管网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642" w:type="dxa"/>
            <w:tcBorders>
              <w:tl2br w:val="nil"/>
              <w:tr2bl w:val="nil"/>
            </w:tcBorders>
            <w:vAlign w:val="center"/>
          </w:tcPr>
          <w:p>
            <w:pPr>
              <w:pStyle w:val="70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6</w:t>
            </w:r>
          </w:p>
        </w:tc>
        <w:tc>
          <w:tcPr>
            <w:tcW w:w="2219" w:type="dxa"/>
            <w:tcBorders>
              <w:tl2br w:val="nil"/>
              <w:tr2bl w:val="nil"/>
            </w:tcBorders>
            <w:vAlign w:val="center"/>
          </w:tcPr>
          <w:p>
            <w:pPr>
              <w:pStyle w:val="70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电</w:t>
            </w:r>
          </w:p>
        </w:tc>
        <w:tc>
          <w:tcPr>
            <w:tcW w:w="1526" w:type="dxa"/>
            <w:tcBorders>
              <w:tl2br w:val="nil"/>
              <w:tr2bl w:val="nil"/>
            </w:tcBorders>
            <w:vAlign w:val="center"/>
          </w:tcPr>
          <w:p>
            <w:pPr>
              <w:pStyle w:val="70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750万</w:t>
            </w:r>
            <w:r>
              <w:rPr>
                <w:rFonts w:hint="default"/>
                <w:color w:val="000000" w:themeColor="text1"/>
                <w:sz w:val="21"/>
                <w:szCs w:val="21"/>
                <w:highlight w:val="none"/>
                <w14:textFill>
                  <w14:solidFill>
                    <w14:schemeClr w14:val="tx1"/>
                  </w14:solidFill>
                </w14:textFill>
              </w:rPr>
              <w:t>kW·h/a</w:t>
            </w:r>
          </w:p>
        </w:tc>
        <w:tc>
          <w:tcPr>
            <w:tcW w:w="4126" w:type="dxa"/>
            <w:tcBorders>
              <w:tl2br w:val="nil"/>
              <w:tr2bl w:val="nil"/>
            </w:tcBorders>
            <w:vAlign w:val="center"/>
          </w:tcPr>
          <w:p>
            <w:pPr>
              <w:pStyle w:val="70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center"/>
              <w:rPr>
                <w:rFonts w:hint="default"/>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当地供电电网</w:t>
            </w:r>
            <w:r>
              <w:rPr>
                <w:rFonts w:hint="default" w:ascii="Times New Roman" w:hAnsi="Times New Roman" w:cs="Times New Roman"/>
                <w:bCs/>
                <w:color w:val="000000" w:themeColor="text1"/>
                <w:kern w:val="0"/>
                <w:sz w:val="21"/>
                <w:szCs w:val="21"/>
                <w:highlight w:val="none"/>
                <w:lang w:eastAsia="zh-CN"/>
                <w14:textFill>
                  <w14:solidFill>
                    <w14:schemeClr w14:val="tx1"/>
                  </w14:solidFill>
                </w14:textFill>
              </w:rPr>
              <w:t>，</w:t>
            </w: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造粒</w:t>
            </w:r>
            <w:r>
              <w:rPr>
                <w:rFonts w:hint="eastAsia" w:cs="Times New Roman"/>
                <w:bCs/>
                <w:color w:val="000000" w:themeColor="text1"/>
                <w:kern w:val="0"/>
                <w:sz w:val="21"/>
                <w:szCs w:val="21"/>
                <w:highlight w:val="none"/>
                <w:lang w:val="en-US" w:eastAsia="zh-CN"/>
                <w14:textFill>
                  <w14:solidFill>
                    <w14:schemeClr w14:val="tx1"/>
                  </w14:solidFill>
                </w14:textFill>
              </w:rPr>
              <w:t>工序用电量为170</w:t>
            </w:r>
            <w:r>
              <w:rPr>
                <w:rFonts w:hint="default" w:ascii="Times New Roman" w:hAnsi="Times New Roman" w:eastAsia="宋体" w:cs="Times New Roman"/>
                <w:bCs/>
                <w:snapToGrid w:val="0"/>
                <w:color w:val="000000" w:themeColor="text1"/>
                <w:sz w:val="21"/>
                <w:szCs w:val="21"/>
                <w:highlight w:val="none"/>
                <w:vertAlign w:val="baseline"/>
                <w:lang w:val="en-US" w:eastAsia="zh-CN" w:bidi="ar-SA"/>
                <w14:textFill>
                  <w14:solidFill>
                    <w14:schemeClr w14:val="tx1"/>
                  </w14:solidFill>
                </w14:textFill>
              </w:rPr>
              <w:t>万kWh/a</w:t>
            </w: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、滴灌带工序用电量为</w:t>
            </w:r>
            <w:r>
              <w:rPr>
                <w:rFonts w:hint="eastAsia" w:cs="Times New Roman"/>
                <w:bCs/>
                <w:snapToGrid w:val="0"/>
                <w:color w:val="000000" w:themeColor="text1"/>
                <w:sz w:val="21"/>
                <w:szCs w:val="21"/>
                <w:highlight w:val="none"/>
                <w:vertAlign w:val="baseline"/>
                <w:lang w:val="en-US" w:eastAsia="zh-CN" w:bidi="ar-SA"/>
                <w14:textFill>
                  <w14:solidFill>
                    <w14:schemeClr w14:val="tx1"/>
                  </w14:solidFill>
                </w14:textFill>
              </w:rPr>
              <w:t>180</w:t>
            </w:r>
            <w:r>
              <w:rPr>
                <w:rFonts w:hint="default" w:ascii="Times New Roman" w:hAnsi="Times New Roman" w:eastAsia="宋体" w:cs="Times New Roman"/>
                <w:bCs/>
                <w:snapToGrid w:val="0"/>
                <w:color w:val="000000" w:themeColor="text1"/>
                <w:sz w:val="21"/>
                <w:szCs w:val="21"/>
                <w:highlight w:val="none"/>
                <w:vertAlign w:val="baseline"/>
                <w:lang w:val="en-US" w:eastAsia="zh-CN" w:bidi="ar-SA"/>
                <w14:textFill>
                  <w14:solidFill>
                    <w14:schemeClr w14:val="tx1"/>
                  </w14:solidFill>
                </w14:textFill>
              </w:rPr>
              <w:t>万kWh/a，</w:t>
            </w:r>
            <w:r>
              <w:rPr>
                <w:rFonts w:hint="eastAsia" w:cs="Times New Roman"/>
                <w:bCs/>
                <w:snapToGrid w:val="0"/>
                <w:color w:val="000000" w:themeColor="text1"/>
                <w:sz w:val="21"/>
                <w:szCs w:val="21"/>
                <w:highlight w:val="none"/>
                <w:vertAlign w:val="baseline"/>
                <w:lang w:val="en-US" w:eastAsia="zh-CN" w:bidi="ar-SA"/>
                <w14:textFill>
                  <w14:solidFill>
                    <w14:schemeClr w14:val="tx1"/>
                  </w14:solidFill>
                </w14:textFill>
              </w:rPr>
              <w:t>农膜</w:t>
            </w:r>
            <w:r>
              <w:rPr>
                <w:rFonts w:hint="default" w:ascii="Times New Roman" w:hAnsi="Times New Roman" w:eastAsia="宋体" w:cs="Times New Roman"/>
                <w:bCs/>
                <w:snapToGrid w:val="0"/>
                <w:color w:val="000000" w:themeColor="text1"/>
                <w:sz w:val="21"/>
                <w:szCs w:val="21"/>
                <w:highlight w:val="none"/>
                <w:vertAlign w:val="baseline"/>
                <w:lang w:val="en-US" w:eastAsia="zh-CN" w:bidi="ar-SA"/>
                <w14:textFill>
                  <w14:solidFill>
                    <w14:schemeClr w14:val="tx1"/>
                  </w14:solidFill>
                </w14:textFill>
              </w:rPr>
              <w:t>生产工序用电量为</w:t>
            </w:r>
            <w:r>
              <w:rPr>
                <w:rFonts w:hint="eastAsia" w:cs="Times New Roman"/>
                <w:bCs/>
                <w:snapToGrid w:val="0"/>
                <w:color w:val="000000" w:themeColor="text1"/>
                <w:sz w:val="21"/>
                <w:szCs w:val="21"/>
                <w:highlight w:val="none"/>
                <w:vertAlign w:val="baseline"/>
                <w:lang w:val="en-US" w:eastAsia="zh-CN" w:bidi="ar-SA"/>
                <w14:textFill>
                  <w14:solidFill>
                    <w14:schemeClr w14:val="tx1"/>
                  </w14:solidFill>
                </w14:textFill>
              </w:rPr>
              <w:t>400</w:t>
            </w:r>
            <w:r>
              <w:rPr>
                <w:rFonts w:hint="default" w:ascii="Times New Roman" w:hAnsi="Times New Roman" w:eastAsia="宋体" w:cs="Times New Roman"/>
                <w:bCs/>
                <w:snapToGrid w:val="0"/>
                <w:color w:val="000000" w:themeColor="text1"/>
                <w:sz w:val="21"/>
                <w:szCs w:val="21"/>
                <w:highlight w:val="none"/>
                <w:vertAlign w:val="baseline"/>
                <w:lang w:val="en-US" w:eastAsia="zh-CN" w:bidi="ar-SA"/>
                <w14:textFill>
                  <w14:solidFill>
                    <w14:schemeClr w14:val="tx1"/>
                  </w14:solidFill>
                </w14:textFill>
              </w:rPr>
              <w:t>万kWh/a</w:t>
            </w:r>
          </w:p>
        </w:tc>
      </w:tr>
    </w:tbl>
    <w:p>
      <w:pPr>
        <w:pStyle w:val="318"/>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firstLine="422"/>
        <w:jc w:val="center"/>
        <w:textAlignment w:val="auto"/>
        <w:rPr>
          <w:rFonts w:hint="default" w:ascii="Times New Roman" w:hAnsi="Times New Roman" w:cs="Times New Roman"/>
          <w:b/>
          <w:color w:val="000000" w:themeColor="text1"/>
          <w:sz w:val="21"/>
          <w:szCs w:val="21"/>
          <w:highlight w:val="none"/>
          <w:lang w:bidi="en-US"/>
          <w14:textFill>
            <w14:solidFill>
              <w14:schemeClr w14:val="tx1"/>
            </w14:solidFill>
          </w14:textFill>
        </w:rPr>
      </w:pPr>
      <w:r>
        <w:rPr>
          <w:rFonts w:hint="default" w:ascii="Times New Roman" w:hAnsi="Times New Roman" w:cs="Times New Roman"/>
          <w:b/>
          <w:color w:val="000000" w:themeColor="text1"/>
          <w:sz w:val="21"/>
          <w:szCs w:val="21"/>
          <w:highlight w:val="none"/>
          <w:lang w:bidi="en-US"/>
          <w14:textFill>
            <w14:solidFill>
              <w14:schemeClr w14:val="tx1"/>
            </w14:solidFill>
          </w14:textFill>
        </w:rPr>
        <w:t>表</w:t>
      </w:r>
      <w:r>
        <w:rPr>
          <w:rFonts w:hint="default" w:ascii="Times New Roman" w:hAnsi="Times New Roman" w:cs="Times New Roman"/>
          <w:b/>
          <w:color w:val="000000" w:themeColor="text1"/>
          <w:sz w:val="21"/>
          <w:szCs w:val="21"/>
          <w:highlight w:val="none"/>
          <w:lang w:val="en-US" w:eastAsia="zh-CN" w:bidi="en-US"/>
          <w14:textFill>
            <w14:solidFill>
              <w14:schemeClr w14:val="tx1"/>
            </w14:solidFill>
          </w14:textFill>
        </w:rPr>
        <w:t>3.1-</w:t>
      </w:r>
      <w:r>
        <w:rPr>
          <w:rFonts w:hint="eastAsia" w:ascii="Times New Roman" w:hAnsi="Times New Roman" w:cs="Times New Roman"/>
          <w:b/>
          <w:color w:val="000000" w:themeColor="text1"/>
          <w:sz w:val="21"/>
          <w:szCs w:val="21"/>
          <w:highlight w:val="none"/>
          <w:lang w:val="en-US" w:eastAsia="zh-CN" w:bidi="en-US"/>
          <w14:textFill>
            <w14:solidFill>
              <w14:schemeClr w14:val="tx1"/>
            </w14:solidFill>
          </w14:textFill>
        </w:rPr>
        <w:t>4</w:t>
      </w:r>
      <w:r>
        <w:rPr>
          <w:rFonts w:hint="default" w:ascii="Times New Roman" w:hAnsi="Times New Roman" w:cs="Times New Roman"/>
          <w:b/>
          <w:color w:val="000000" w:themeColor="text1"/>
          <w:sz w:val="21"/>
          <w:szCs w:val="21"/>
          <w:highlight w:val="none"/>
          <w:lang w:bidi="en-US"/>
          <w14:textFill>
            <w14:solidFill>
              <w14:schemeClr w14:val="tx1"/>
            </w14:solidFill>
          </w14:textFill>
        </w:rPr>
        <w:t xml:space="preserve">         原辅材料性质及其主要组分一览表</w:t>
      </w:r>
    </w:p>
    <w:tbl>
      <w:tblPr>
        <w:tblStyle w:val="69"/>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7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211" w:type="dxa"/>
            <w:vAlign w:val="center"/>
          </w:tcPr>
          <w:p>
            <w:pPr>
              <w:keepNext w:val="0"/>
              <w:keepLines w:val="0"/>
              <w:pageBreakBefore w:val="0"/>
              <w:suppressLineNumbers w:val="0"/>
              <w:wordWrap/>
              <w:bidi w:val="0"/>
              <w:adjustRightInd w:val="0"/>
              <w:snapToGrid w:val="0"/>
              <w:spacing w:before="0" w:beforeAutospacing="0" w:after="0" w:afterAutospacing="0" w:line="240" w:lineRule="auto"/>
              <w:ind w:left="0" w:right="0" w:rightChars="0"/>
              <w:jc w:val="cente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名称</w:t>
            </w:r>
          </w:p>
        </w:tc>
        <w:tc>
          <w:tcPr>
            <w:tcW w:w="7302" w:type="dxa"/>
            <w:vAlign w:val="center"/>
          </w:tcPr>
          <w:p>
            <w:pPr>
              <w:keepNext w:val="0"/>
              <w:keepLines w:val="0"/>
              <w:pageBreakBefore w:val="0"/>
              <w:suppressLineNumbers w:val="0"/>
              <w:wordWrap/>
              <w:bidi w:val="0"/>
              <w:adjustRightInd w:val="0"/>
              <w:snapToGrid w:val="0"/>
              <w:spacing w:before="0" w:beforeAutospacing="0" w:after="0" w:afterAutospacing="0" w:line="240" w:lineRule="auto"/>
              <w:ind w:left="0" w:right="0" w:rightChars="0"/>
              <w:jc w:val="cente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性质及其组分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211" w:type="dxa"/>
            <w:vAlign w:val="center"/>
          </w:tcPr>
          <w:p>
            <w:pPr>
              <w:keepNext w:val="0"/>
              <w:keepLines w:val="0"/>
              <w:pageBreakBefore w:val="0"/>
              <w:suppressLineNumbers w:val="0"/>
              <w:wordWrap/>
              <w:bidi w:val="0"/>
              <w:adjustRightInd w:val="0"/>
              <w:snapToGrid w:val="0"/>
              <w:spacing w:before="0" w:beforeAutospacing="0" w:after="0" w:afterAutospacing="0" w:line="240" w:lineRule="auto"/>
              <w:ind w:left="0" w:right="0" w:rightChars="0"/>
              <w:jc w:val="center"/>
              <w:rPr>
                <w:rFonts w:hint="default" w:ascii="Times New Roman" w:hAnsi="Times New Roman" w:eastAsia="宋体" w:cs="Times New Roman"/>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废旧滴灌带</w:t>
            </w:r>
          </w:p>
        </w:tc>
        <w:tc>
          <w:tcPr>
            <w:tcW w:w="7302" w:type="dxa"/>
            <w:vAlign w:val="center"/>
          </w:tcPr>
          <w:p>
            <w:pPr>
              <w:keepNext w:val="0"/>
              <w:keepLines w:val="0"/>
              <w:pageBreakBefore w:val="0"/>
              <w:suppressLineNumbers w:val="0"/>
              <w:wordWrap/>
              <w:bidi w:val="0"/>
              <w:adjustRightInd w:val="0"/>
              <w:snapToGrid w:val="0"/>
              <w:spacing w:before="0" w:beforeAutospacing="0" w:after="0" w:afterAutospacing="0" w:line="240" w:lineRule="auto"/>
              <w:ind w:left="0" w:right="0" w:rightChars="0"/>
              <w:jc w:val="both"/>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本项目</w:t>
            </w:r>
            <w:r>
              <w:rPr>
                <w:rFonts w:hint="default" w:ascii="Times New Roman" w:hAnsi="Times New Roman" w:cs="Times New Roman"/>
                <w:bCs/>
                <w:color w:val="000000" w:themeColor="text1"/>
                <w:kern w:val="0"/>
                <w:sz w:val="21"/>
                <w:szCs w:val="21"/>
                <w:highlight w:val="none"/>
                <w:lang w:eastAsia="zh-CN"/>
                <w14:textFill>
                  <w14:solidFill>
                    <w14:schemeClr w14:val="tx1"/>
                  </w14:solidFill>
                </w14:textFill>
              </w:rPr>
              <w:t>原料</w:t>
            </w: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来源于收购当地农户种植作物后产生的废旧滴灌带。</w:t>
            </w:r>
            <w:r>
              <w:rPr>
                <w:rFonts w:hint="default" w:ascii="Times New Roman" w:hAnsi="Times New Roman" w:cs="Times New Roman"/>
                <w:bCs/>
                <w:color w:val="000000" w:themeColor="text1"/>
                <w:kern w:val="0"/>
                <w:sz w:val="21"/>
                <w:szCs w:val="21"/>
                <w:highlight w:val="none"/>
                <w:lang w:eastAsia="zh-CN"/>
                <w14:textFill>
                  <w14:solidFill>
                    <w14:schemeClr w14:val="tx1"/>
                  </w14:solidFill>
                </w14:textFill>
              </w:rPr>
              <w:t>原料表面沾有泥土，</w:t>
            </w: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少量</w:t>
            </w:r>
            <w:r>
              <w:rPr>
                <w:rFonts w:hint="default" w:ascii="Times New Roman" w:hAnsi="Times New Roman" w:cs="Times New Roman"/>
                <w:bCs/>
                <w:color w:val="000000" w:themeColor="text1"/>
                <w:kern w:val="0"/>
                <w:sz w:val="21"/>
                <w:szCs w:val="21"/>
                <w:highlight w:val="none"/>
                <w:lang w:eastAsia="zh-CN"/>
                <w14:textFill>
                  <w14:solidFill>
                    <w14:schemeClr w14:val="tx1"/>
                  </w14:solidFill>
                </w14:textFill>
              </w:rPr>
              <w:t>废弃</w:t>
            </w: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物残渣，不含有毒有害物质。主要成分为聚乙烯</w:t>
            </w:r>
            <w:r>
              <w:rPr>
                <w:rFonts w:hint="default" w:ascii="Times New Roman" w:hAnsi="Times New Roman" w:cs="Times New Roman"/>
                <w:bCs/>
                <w:color w:val="000000" w:themeColor="text1"/>
                <w:kern w:val="0"/>
                <w:sz w:val="2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聚乙烯是结构最简单的高分子，也是应用最广泛的高分子材料，是通过乙烯的加成聚合而成的。聚乙烯的性能取决于它的聚合方式。在中等压力(15-30大气压)有机化合物催化条件下进行Ziegler-Natta聚合而成的是高密度聚乙烯(HDPE)，其为线性的，且分子链很长，分子量高达几十万。如果是在高压力(100-300MPa)，高温(190–210℃)，过氧化物催化条件下自由基聚合，生产出的则是低密度聚乙烯(LDPE)，聚乙烯为白色蜡状半透明材料，柔而韧，比水轻，无毒，具有优越的介电性能。易燃烧且离火后继续燃烧。透水率低，对有机蒸汽透过率则较大。聚乙烯具有优良的耐低温性能(最低使用温度可达-70-100℃)，化学稳定性好，能耐大多数酸碱的侵蚀，常温下不溶于一般溶剂；但聚乙烯对于环境应力(化学与机械作用)是很敏感的，耐热老化性差。高密度聚乙烯熔点范围为132-135℃，低密度聚乙烯熔点较低（112℃）且范围宽；分解温度在250-320℃以上。</w:t>
            </w:r>
          </w:p>
          <w:p>
            <w:pPr>
              <w:keepNext w:val="0"/>
              <w:keepLines w:val="0"/>
              <w:pageBreakBefore w:val="0"/>
              <w:suppressLineNumbers w:val="0"/>
              <w:wordWrap/>
              <w:bidi w:val="0"/>
              <w:adjustRightInd w:val="0"/>
              <w:snapToGrid w:val="0"/>
              <w:spacing w:before="0" w:beforeAutospacing="0" w:after="0" w:afterAutospacing="0" w:line="240" w:lineRule="auto"/>
              <w:ind w:left="0" w:right="0" w:rightChars="0"/>
              <w:jc w:val="both"/>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生物全降解母料主要含有生物促降剂及淀粉改性材料。生物促降剂含有C=O（羰基），-COOH（羧基）和–COOR（酯基）等自由基的化合物。改性淀粉是在天然淀粉所具有的固有特性的基础上，为改善淀粉的性能、扩大其应用范围，利用物理、化学或酶法处理，在淀粉分子上引入新的官能团或改变淀粉分子大小和淀粉颗粒性质，从而改变淀粉的天然特性，使其更适合于一定应用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1" w:type="dxa"/>
            <w:vAlign w:val="center"/>
          </w:tcPr>
          <w:p>
            <w:pPr>
              <w:keepNext w:val="0"/>
              <w:keepLines w:val="0"/>
              <w:pageBreakBefore w:val="0"/>
              <w:suppressLineNumbers w:val="0"/>
              <w:wordWrap/>
              <w:bidi w:val="0"/>
              <w:adjustRightInd w:val="0"/>
              <w:snapToGrid w:val="0"/>
              <w:spacing w:before="0" w:beforeAutospacing="0" w:after="0" w:afterAutospacing="0" w:line="240" w:lineRule="auto"/>
              <w:ind w:left="0" w:right="0" w:rightChars="0"/>
              <w:jc w:val="cente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抗老化剂</w:t>
            </w:r>
          </w:p>
        </w:tc>
        <w:tc>
          <w:tcPr>
            <w:tcW w:w="7302" w:type="dxa"/>
            <w:vAlign w:val="center"/>
          </w:tcPr>
          <w:p>
            <w:pPr>
              <w:keepNext w:val="0"/>
              <w:keepLines w:val="0"/>
              <w:pageBreakBefore w:val="0"/>
              <w:suppressLineNumbers w:val="0"/>
              <w:wordWrap/>
              <w:bidi w:val="0"/>
              <w:adjustRightInd w:val="0"/>
              <w:snapToGrid w:val="0"/>
              <w:spacing w:before="0" w:beforeAutospacing="0" w:after="0" w:afterAutospacing="0" w:line="240" w:lineRule="auto"/>
              <w:ind w:left="0" w:right="0" w:rightChars="0"/>
              <w:jc w:val="both"/>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超强的紫外线吸收能力；不易燃、不腐蚀、贮存稳定性好；与不饱和树脂的相容性良好，兼具长效抗氧、抗黄变作用性能；极高的安全性。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211" w:type="dxa"/>
            <w:vAlign w:val="center"/>
          </w:tcPr>
          <w:p>
            <w:pPr>
              <w:keepNext w:val="0"/>
              <w:keepLines w:val="0"/>
              <w:pageBreakBefore w:val="0"/>
              <w:suppressLineNumbers w:val="0"/>
              <w:wordWrap/>
              <w:bidi w:val="0"/>
              <w:adjustRightInd w:val="0"/>
              <w:snapToGrid w:val="0"/>
              <w:spacing w:before="0" w:beforeAutospacing="0" w:after="0" w:afterAutospacing="0" w:line="240" w:lineRule="auto"/>
              <w:ind w:left="0" w:right="0" w:rightChars="0"/>
              <w:jc w:val="cente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黑色母料</w:t>
            </w:r>
          </w:p>
        </w:tc>
        <w:tc>
          <w:tcPr>
            <w:tcW w:w="7302" w:type="dxa"/>
            <w:vAlign w:val="center"/>
          </w:tcPr>
          <w:p>
            <w:pPr>
              <w:keepNext w:val="0"/>
              <w:keepLines w:val="0"/>
              <w:pageBreakBefore w:val="0"/>
              <w:suppressLineNumbers w:val="0"/>
              <w:wordWrap/>
              <w:bidi w:val="0"/>
              <w:adjustRightInd w:val="0"/>
              <w:snapToGrid w:val="0"/>
              <w:spacing w:before="0" w:beforeAutospacing="0" w:after="0" w:afterAutospacing="0" w:line="240" w:lineRule="auto"/>
              <w:ind w:left="0" w:right="0" w:rightChars="0"/>
              <w:jc w:val="both"/>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高黑、高亮，易分散，可达到高光镜面效果。环保、无毒、无味、无烟，产品表面光滑亮泽和实色颜色稳定，韧性好，不会出现色点和色纹等现象。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211" w:type="dxa"/>
            <w:vMerge w:val="restart"/>
            <w:vAlign w:val="center"/>
          </w:tcPr>
          <w:p>
            <w:pPr>
              <w:keepNext w:val="0"/>
              <w:keepLines w:val="0"/>
              <w:pageBreakBefore w:val="0"/>
              <w:suppressLineNumbers w:val="0"/>
              <w:wordWrap/>
              <w:bidi w:val="0"/>
              <w:adjustRightInd w:val="0"/>
              <w:snapToGrid w:val="0"/>
              <w:spacing w:before="0" w:beforeAutospacing="0" w:after="0" w:afterAutospacing="0" w:line="240" w:lineRule="auto"/>
              <w:ind w:left="0" w:right="0" w:rightChars="0"/>
              <w:jc w:val="center"/>
              <w:rPr>
                <w:rFonts w:hint="default" w:ascii="Times New Roman" w:hAnsi="Times New Roman" w:eastAsia="宋体" w:cs="Times New Roman"/>
                <w:bCs/>
                <w:color w:val="000000" w:themeColor="text1"/>
                <w:kern w:val="0"/>
                <w:sz w:val="21"/>
                <w:szCs w:val="21"/>
                <w:highlight w:val="none"/>
                <w:lang w:eastAsia="zh-CN"/>
                <w14:textFill>
                  <w14:solidFill>
                    <w14:schemeClr w14:val="tx1"/>
                  </w14:solidFill>
                </w14:textFill>
              </w:rPr>
            </w:pPr>
            <w:r>
              <w:rPr>
                <w:rFonts w:hint="default" w:ascii="Times New Roman" w:hAnsi="Times New Roman" w:cs="Times New Roman"/>
                <w:bCs/>
                <w:color w:val="000000" w:themeColor="text1"/>
                <w:kern w:val="0"/>
                <w:sz w:val="21"/>
                <w:szCs w:val="21"/>
                <w:highlight w:val="none"/>
                <w:lang w:eastAsia="zh-CN"/>
                <w14:textFill>
                  <w14:solidFill>
                    <w14:schemeClr w14:val="tx1"/>
                  </w14:solidFill>
                </w14:textFill>
              </w:rPr>
              <w:t>聚乙烯（</w:t>
            </w: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PE</w:t>
            </w:r>
            <w:r>
              <w:rPr>
                <w:rFonts w:hint="default" w:ascii="Times New Roman" w:hAnsi="Times New Roman" w:cs="Times New Roman"/>
                <w:bCs/>
                <w:color w:val="000000" w:themeColor="text1"/>
                <w:kern w:val="0"/>
                <w:sz w:val="21"/>
                <w:szCs w:val="21"/>
                <w:highlight w:val="none"/>
                <w:lang w:eastAsia="zh-CN"/>
                <w14:textFill>
                  <w14:solidFill>
                    <w14:schemeClr w14:val="tx1"/>
                  </w14:solidFill>
                </w14:textFill>
              </w:rPr>
              <w:t>）</w:t>
            </w:r>
          </w:p>
        </w:tc>
        <w:tc>
          <w:tcPr>
            <w:tcW w:w="7302" w:type="dxa"/>
            <w:vAlign w:val="center"/>
          </w:tcPr>
          <w:p>
            <w:pPr>
              <w:keepNext w:val="0"/>
              <w:keepLines w:val="0"/>
              <w:pageBreakBefore w:val="0"/>
              <w:suppressLineNumbers w:val="0"/>
              <w:wordWrap/>
              <w:bidi w:val="0"/>
              <w:adjustRightInd w:val="0"/>
              <w:snapToGrid w:val="0"/>
              <w:spacing w:before="0" w:beforeAutospacing="0" w:after="0" w:afterAutospacing="0" w:line="240" w:lineRule="auto"/>
              <w:ind w:left="0" w:right="0" w:rightChars="0"/>
              <w:jc w:val="both"/>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性质：聚乙烯无臭，无毒，手感似蜡，具有优良的耐低温性能(最低使用温度可达-70～</w:t>
            </w: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w:t>
            </w: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100℃)，化学稳定性好，能耐大多数酸碱的侵蚀(不耐具有氧化性质的酸)，常温下不溶于一般溶剂，吸水性小，但由于其为线性分子可缓慢溶于某些有机溶剂，且不发生溶胀，电绝缘性能优良；但聚乙烯对于环境应力(化学与机械作用)是很敏感的，耐热老化性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211" w:type="dxa"/>
            <w:vMerge w:val="continue"/>
            <w:vAlign w:val="center"/>
          </w:tcPr>
          <w:p>
            <w:pPr>
              <w:keepNext w:val="0"/>
              <w:keepLines w:val="0"/>
              <w:pageBreakBefore w:val="0"/>
              <w:suppressLineNumbers w:val="0"/>
              <w:wordWrap/>
              <w:bidi w:val="0"/>
              <w:adjustRightInd w:val="0"/>
              <w:snapToGrid w:val="0"/>
              <w:spacing w:before="0" w:beforeAutospacing="0" w:after="0" w:afterAutospacing="0" w:line="240" w:lineRule="auto"/>
              <w:ind w:left="0" w:right="0" w:rightChars="0"/>
              <w:jc w:val="cente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p>
        </w:tc>
        <w:tc>
          <w:tcPr>
            <w:tcW w:w="7302" w:type="dxa"/>
            <w:vAlign w:val="center"/>
          </w:tcPr>
          <w:p>
            <w:pPr>
              <w:keepNext w:val="0"/>
              <w:keepLines w:val="0"/>
              <w:pageBreakBefore w:val="0"/>
              <w:suppressLineNumbers w:val="0"/>
              <w:wordWrap/>
              <w:bidi w:val="0"/>
              <w:adjustRightInd w:val="0"/>
              <w:snapToGrid w:val="0"/>
              <w:spacing w:before="0" w:beforeAutospacing="0" w:after="0" w:afterAutospacing="0" w:line="240" w:lineRule="auto"/>
              <w:ind w:left="0" w:right="0" w:rightChars="0"/>
              <w:jc w:val="both"/>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组分：聚乙烯英文名称：polyethylene ，简称PE，是乙烯经聚合制得的一种</w:t>
            </w:r>
            <w:r>
              <w:rPr>
                <w:rFonts w:hint="default" w:ascii="Times New Roman" w:hAnsi="Times New Roman" w:cs="Times New Roman"/>
                <w:color w:val="000000" w:themeColor="text1"/>
                <w:highlight w:val="none"/>
                <w14:textFill>
                  <w14:solidFill>
                    <w14:schemeClr w14:val="tx1"/>
                  </w14:solidFill>
                </w14:textFill>
              </w:rPr>
              <w:fldChar w:fldCharType="begin"/>
            </w:r>
            <w:r>
              <w:rPr>
                <w:rFonts w:hint="default" w:ascii="Times New Roman" w:hAnsi="Times New Roman" w:cs="Times New Roman"/>
                <w:color w:val="000000" w:themeColor="text1"/>
                <w:highlight w:val="none"/>
                <w14:textFill>
                  <w14:solidFill>
                    <w14:schemeClr w14:val="tx1"/>
                  </w14:solidFill>
                </w14:textFill>
              </w:rPr>
              <w:instrText xml:space="preserve">HYPERLINK "http://baike.baidu.com/view/861510.htm" \t "_blank" </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eastAsia="宋体" w:cs="Times New Roman"/>
                <w:bCs/>
                <w:color w:val="000000" w:themeColor="text1"/>
                <w:sz w:val="21"/>
                <w:szCs w:val="21"/>
                <w:highlight w:val="none"/>
                <w14:textFill>
                  <w14:solidFill>
                    <w14:schemeClr w14:val="tx1"/>
                  </w14:solidFill>
                </w14:textFill>
              </w:rPr>
              <w:t>热塑性树脂</w:t>
            </w:r>
            <w:r>
              <w:rPr>
                <w:rFonts w:hint="default" w:ascii="Times New Roman" w:hAnsi="Times New Roman" w:cs="Times New Roman"/>
                <w:color w:val="000000" w:themeColor="text1"/>
                <w:highlight w:val="none"/>
                <w14:textFill>
                  <w14:solidFill>
                    <w14:schemeClr w14:val="tx1"/>
                  </w14:solidFill>
                </w14:textFill>
              </w:rPr>
              <w:fldChar w:fldCharType="end"/>
            </w: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。在工业上，也包括乙烯与少量 α－烯烃的共聚物。</w:t>
            </w:r>
          </w:p>
        </w:tc>
      </w:tr>
    </w:tbl>
    <w:p>
      <w:pPr>
        <w:keepNext w:val="0"/>
        <w:keepLines w:val="0"/>
        <w:pageBreakBefore w:val="0"/>
        <w:widowControl w:val="0"/>
        <w:tabs>
          <w:tab w:val="left" w:pos="1680"/>
        </w:tabs>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sz w:val="24"/>
          <w:highlight w:val="none"/>
          <w14:textFill>
            <w14:solidFill>
              <w14:schemeClr w14:val="tx1"/>
            </w14:solidFill>
          </w14:textFill>
        </w:rPr>
      </w:pPr>
      <w:bookmarkStart w:id="41" w:name="_Toc40865149"/>
      <w:r>
        <w:rPr>
          <w:rFonts w:hint="default" w:ascii="Times New Roman" w:hAnsi="Times New Roman" w:eastAsia="宋体" w:cs="Times New Roman"/>
          <w:color w:val="000000" w:themeColor="text1"/>
          <w:sz w:val="24"/>
          <w:highlight w:val="none"/>
          <w14:textFill>
            <w14:solidFill>
              <w14:schemeClr w14:val="tx1"/>
            </w14:solidFill>
          </w14:textFill>
        </w:rPr>
        <w:t>（2）废旧塑料来源、种类控制和贮存要求</w:t>
      </w:r>
    </w:p>
    <w:p>
      <w:pPr>
        <w:pageBreakBefore w:val="0"/>
        <w:widowControl w:val="0"/>
        <w:tabs>
          <w:tab w:val="left" w:pos="1680"/>
        </w:tabs>
        <w:wordWrap/>
        <w:bidi w:val="0"/>
        <w:adjustRightInd w:val="0"/>
        <w:snapToGrid w:val="0"/>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①废原料的来源、种类控制</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及保证性</w:t>
      </w:r>
    </w:p>
    <w:p>
      <w:pPr>
        <w:pageBreakBefore w:val="0"/>
        <w:widowControl w:val="0"/>
        <w:tabs>
          <w:tab w:val="left" w:pos="1680"/>
        </w:tabs>
        <w:wordWrap/>
        <w:bidi w:val="0"/>
        <w:adjustRightInd w:val="0"/>
        <w:snapToGrid w:val="0"/>
        <w:spacing w:beforeAutospacing="0" w:afterAutospacing="0" w:line="360" w:lineRule="auto"/>
        <w:ind w:right="0" w:rightChars="0" w:firstLine="480" w:firstLineChars="200"/>
        <w:jc w:val="both"/>
        <w:textAlignment w:val="auto"/>
        <w:outlineLvl w:val="9"/>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bookmarkStart w:id="42" w:name="OLE_LINK80"/>
      <w:r>
        <w:rPr>
          <w:rFonts w:hint="default" w:ascii="Times New Roman" w:hAnsi="Times New Roman" w:cs="Times New Roman"/>
          <w:color w:val="000000" w:themeColor="text1"/>
          <w:sz w:val="24"/>
          <w:highlight w:val="none"/>
          <w:lang w:val="en-US" w:eastAsia="zh-CN"/>
          <w14:textFill>
            <w14:solidFill>
              <w14:schemeClr w14:val="tx1"/>
            </w14:solidFill>
          </w14:textFill>
        </w:rPr>
        <w:t>原料来源：</w:t>
      </w:r>
      <w:r>
        <w:rPr>
          <w:rFonts w:hint="default" w:ascii="Times New Roman" w:hAnsi="Times New Roman" w:eastAsia="宋体" w:cs="Times New Roman"/>
          <w:color w:val="000000" w:themeColor="text1"/>
          <w:sz w:val="24"/>
          <w:highlight w:val="none"/>
          <w14:textFill>
            <w14:solidFill>
              <w14:schemeClr w14:val="tx1"/>
            </w14:solidFill>
          </w14:textFill>
        </w:rPr>
        <w:t>项目区周边各农户农田自行回收的废旧滴灌带</w:t>
      </w:r>
      <w:r>
        <w:rPr>
          <w:rFonts w:hint="default" w:ascii="Times New Roman" w:hAnsi="Times New Roman" w:cs="Times New Roman"/>
          <w:color w:val="000000" w:themeColor="text1"/>
          <w:sz w:val="24"/>
          <w:highlight w:val="none"/>
          <w:lang w:val="en-US" w:eastAsia="zh-CN"/>
          <w14:textFill>
            <w14:solidFill>
              <w14:schemeClr w14:val="tx1"/>
            </w14:solidFill>
          </w14:textFill>
        </w:rPr>
        <w:t>等废旧塑料</w:t>
      </w:r>
      <w:r>
        <w:rPr>
          <w:rFonts w:hint="default" w:ascii="Times New Roman" w:hAnsi="Times New Roman" w:eastAsia="宋体" w:cs="Times New Roman"/>
          <w:color w:val="000000" w:themeColor="text1"/>
          <w:sz w:val="24"/>
          <w:highlight w:val="none"/>
          <w14:textFill>
            <w14:solidFill>
              <w14:schemeClr w14:val="tx1"/>
            </w14:solidFill>
          </w14:textFill>
        </w:rPr>
        <w:t>，</w:t>
      </w:r>
      <w:r>
        <w:rPr>
          <w:rFonts w:hint="eastAsia" w:cs="Times New Roman"/>
          <w:color w:val="000000" w:themeColor="text1"/>
          <w:sz w:val="24"/>
          <w:highlight w:val="none"/>
          <w:lang w:val="en-US" w:eastAsia="zh-CN"/>
          <w14:textFill>
            <w14:solidFill>
              <w14:schemeClr w14:val="tx1"/>
            </w14:solidFill>
          </w14:textFill>
        </w:rPr>
        <w:t>收购量为5000t，</w:t>
      </w:r>
      <w:r>
        <w:rPr>
          <w:rFonts w:hint="default" w:ascii="Times New Roman" w:hAnsi="Times New Roman" w:eastAsia="宋体" w:cs="Times New Roman"/>
          <w:color w:val="000000" w:themeColor="text1"/>
          <w:sz w:val="24"/>
          <w:highlight w:val="none"/>
          <w14:textFill>
            <w14:solidFill>
              <w14:schemeClr w14:val="tx1"/>
            </w14:solidFill>
          </w14:textFill>
        </w:rPr>
        <w:t>项目建设方在厂内收购，不涉及原料打包及运输。</w:t>
      </w:r>
      <w:bookmarkEnd w:id="42"/>
    </w:p>
    <w:p>
      <w:pPr>
        <w:pageBreakBefore w:val="0"/>
        <w:widowControl w:val="0"/>
        <w:tabs>
          <w:tab w:val="left" w:pos="1680"/>
        </w:tabs>
        <w:wordWrap/>
        <w:bidi w:val="0"/>
        <w:adjustRightInd w:val="0"/>
        <w:snapToGrid w:val="0"/>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项目收购的废旧塑料不包括危险废物和医疗废物的废塑料，不包括被危险化学品、农药等污染的废弃塑料包装物，废弃的一次性医疗用塑料制品（如输液器、血袋）等；不包括含卤素废塑料等特种工程塑料以及进口废塑料；不包括水泥袋、化工袋等相对不清洁的包装袋；本项目不涉及进口废塑料再生利用。建设方在回收废塑料时，应严格按照本环评中规定的</w:t>
      </w:r>
      <w:r>
        <w:rPr>
          <w:rFonts w:hint="eastAsia" w:cs="Times New Roman"/>
          <w:color w:val="000000" w:themeColor="text1"/>
          <w:sz w:val="24"/>
          <w:highlight w:val="none"/>
          <w:lang w:val="en-US" w:eastAsia="zh-CN"/>
          <w14:textFill>
            <w14:solidFill>
              <w14:schemeClr w14:val="tx1"/>
            </w14:solidFill>
          </w14:textFill>
        </w:rPr>
        <w:t>废旧聚乙烯滴灌带、水带及农膜</w:t>
      </w:r>
      <w:r>
        <w:rPr>
          <w:rFonts w:hint="default" w:ascii="Times New Roman" w:hAnsi="Times New Roman" w:eastAsia="宋体" w:cs="Times New Roman"/>
          <w:color w:val="000000" w:themeColor="text1"/>
          <w:sz w:val="24"/>
          <w:highlight w:val="none"/>
          <w14:textFill>
            <w14:solidFill>
              <w14:schemeClr w14:val="tx1"/>
            </w14:solidFill>
          </w14:textFill>
        </w:rPr>
        <w:t>，禁止购进含其他成分和材质的废塑料，不回收不符合生产需要的废塑料。</w:t>
      </w:r>
    </w:p>
    <w:p>
      <w:pPr>
        <w:pageBreakBefore w:val="0"/>
        <w:widowControl w:val="0"/>
        <w:tabs>
          <w:tab w:val="left" w:pos="1680"/>
        </w:tabs>
        <w:wordWrap/>
        <w:bidi w:val="0"/>
        <w:adjustRightInd w:val="0"/>
        <w:snapToGrid w:val="0"/>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废旧滴灌带收集范围：</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据调查</w:t>
      </w:r>
      <w:r>
        <w:rPr>
          <w:rFonts w:hint="eastAsia" w:cs="Times New Roman"/>
          <w:color w:val="000000" w:themeColor="text1"/>
          <w:sz w:val="24"/>
          <w:highlight w:val="none"/>
          <w:lang w:val="en-US" w:eastAsia="zh-CN"/>
          <w14:textFill>
            <w14:solidFill>
              <w14:schemeClr w14:val="tx1"/>
            </w14:solidFill>
          </w14:textFill>
        </w:rPr>
        <w:t>项目所在地</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范围内已有7家同类型小规模企业，</w:t>
      </w:r>
      <w:r>
        <w:rPr>
          <w:rFonts w:hint="eastAsia" w:cs="Times New Roman"/>
          <w:color w:val="000000" w:themeColor="text1"/>
          <w:sz w:val="24"/>
          <w:highlight w:val="none"/>
          <w:lang w:val="en-US" w:eastAsia="zh-CN"/>
          <w14:textFill>
            <w14:solidFill>
              <w14:schemeClr w14:val="tx1"/>
            </w14:solidFill>
          </w14:textFill>
        </w:rPr>
        <w:t>新疆连川生态农业科技有限公司</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为当地较大型企业，企业运行多年已形成固定的原料购销关系，</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废旧滴灌带年</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收集量可达</w:t>
      </w:r>
      <w:r>
        <w:rPr>
          <w:rFonts w:hint="eastAsia" w:cs="Times New Roman"/>
          <w:color w:val="000000" w:themeColor="text1"/>
          <w:sz w:val="24"/>
          <w:highlight w:val="none"/>
          <w:lang w:val="en-US" w:eastAsia="zh-CN"/>
          <w14:textFill>
            <w14:solidFill>
              <w14:schemeClr w14:val="tx1"/>
            </w14:solidFill>
          </w14:textFill>
        </w:rPr>
        <w:t>5000</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t，原料来源</w:t>
      </w:r>
      <w:r>
        <w:rPr>
          <w:rFonts w:hint="eastAsia" w:cs="Times New Roman"/>
          <w:color w:val="000000" w:themeColor="text1"/>
          <w:sz w:val="24"/>
          <w:highlight w:val="none"/>
          <w:lang w:val="en-US" w:eastAsia="zh-CN"/>
          <w14:textFill>
            <w14:solidFill>
              <w14:schemeClr w14:val="tx1"/>
            </w14:solidFill>
          </w14:textFill>
        </w:rPr>
        <w:t>稳定</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有保证。</w:t>
      </w:r>
    </w:p>
    <w:p>
      <w:pPr>
        <w:pageBreakBefore w:val="0"/>
        <w:widowControl w:val="0"/>
        <w:tabs>
          <w:tab w:val="left" w:pos="1680"/>
        </w:tabs>
        <w:wordWrap/>
        <w:bidi w:val="0"/>
        <w:adjustRightInd/>
        <w:snapToGrid/>
        <w:spacing w:beforeAutospacing="0" w:afterAutospacing="0" w:line="360" w:lineRule="auto"/>
        <w:ind w:left="0" w:leftChars="0" w:right="0" w:rightChars="0" w:firstLine="480" w:firstLineChars="200"/>
        <w:jc w:val="left"/>
        <w:textAlignment w:val="auto"/>
        <w:outlineLvl w:val="9"/>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②贮存要求</w:t>
      </w:r>
    </w:p>
    <w:p>
      <w:pPr>
        <w:pageBreakBefore w:val="0"/>
        <w:tabs>
          <w:tab w:val="left" w:pos="1680"/>
        </w:tabs>
        <w:wordWrap/>
        <w:bidi w:val="0"/>
        <w:spacing w:beforeAutospacing="0" w:afterAutospacing="0" w:line="360" w:lineRule="auto"/>
        <w:ind w:right="0" w:rightChars="0" w:firstLine="480" w:firstLineChars="200"/>
        <w:rPr>
          <w:rFonts w:hint="default" w:ascii="Times New Roman" w:hAnsi="Times New Roman" w:eastAsia="宋体" w:cs="Times New Roman"/>
          <w:b/>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根据《废塑料污染控制技术规范》（HJ364-20</w:t>
      </w:r>
      <w:r>
        <w:rPr>
          <w:rFonts w:hint="default" w:ascii="Times New Roman" w:hAnsi="Times New Roman" w:cs="Times New Roman"/>
          <w:color w:val="000000" w:themeColor="text1"/>
          <w:sz w:val="24"/>
          <w:highlight w:val="none"/>
          <w:lang w:val="en-US" w:eastAsia="zh-CN"/>
          <w14:textFill>
            <w14:solidFill>
              <w14:schemeClr w14:val="tx1"/>
            </w14:solidFill>
          </w14:textFill>
        </w:rPr>
        <w:t>22</w:t>
      </w:r>
      <w:r>
        <w:rPr>
          <w:rFonts w:hint="default" w:ascii="Times New Roman" w:hAnsi="Times New Roman" w:eastAsia="宋体" w:cs="Times New Roman"/>
          <w:color w:val="000000" w:themeColor="text1"/>
          <w:sz w:val="24"/>
          <w:highlight w:val="none"/>
          <w14:textFill>
            <w14:solidFill>
              <w14:schemeClr w14:val="tx1"/>
            </w14:solidFill>
          </w14:textFill>
        </w:rPr>
        <w:t>），废塑料的回收和贮存应满足其相关要求，本项目废塑料的回收和贮存与HJ364-20</w:t>
      </w:r>
      <w:r>
        <w:rPr>
          <w:rFonts w:hint="default" w:ascii="Times New Roman" w:hAnsi="Times New Roman" w:cs="Times New Roman"/>
          <w:color w:val="000000" w:themeColor="text1"/>
          <w:sz w:val="24"/>
          <w:highlight w:val="none"/>
          <w:lang w:val="en-US" w:eastAsia="zh-CN"/>
          <w14:textFill>
            <w14:solidFill>
              <w14:schemeClr w14:val="tx1"/>
            </w14:solidFill>
          </w14:textFill>
        </w:rPr>
        <w:t>22</w:t>
      </w:r>
      <w:r>
        <w:rPr>
          <w:rFonts w:hint="default" w:ascii="Times New Roman" w:hAnsi="Times New Roman" w:eastAsia="宋体" w:cs="Times New Roman"/>
          <w:color w:val="000000" w:themeColor="text1"/>
          <w:sz w:val="24"/>
          <w:highlight w:val="none"/>
          <w14:textFill>
            <w14:solidFill>
              <w14:schemeClr w14:val="tx1"/>
            </w14:solidFill>
          </w14:textFill>
        </w:rPr>
        <w:t>符合性见表</w:t>
      </w:r>
      <w:r>
        <w:rPr>
          <w:rFonts w:hint="default" w:ascii="Times New Roman" w:hAnsi="Times New Roman" w:cs="Times New Roman"/>
          <w:color w:val="000000" w:themeColor="text1"/>
          <w:sz w:val="24"/>
          <w:highlight w:val="none"/>
          <w:lang w:val="en-US" w:eastAsia="zh-CN"/>
          <w14:textFill>
            <w14:solidFill>
              <w14:schemeClr w14:val="tx1"/>
            </w14:solidFill>
          </w14:textFill>
        </w:rPr>
        <w:t>3.1-</w:t>
      </w:r>
      <w:r>
        <w:rPr>
          <w:rFonts w:hint="eastAsia" w:cs="Times New Roman"/>
          <w:color w:val="000000" w:themeColor="text1"/>
          <w:sz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rPr>
          <w:rFonts w:hint="default" w:ascii="Times New Roman" w:hAnsi="Times New Roman" w:eastAsia="宋体" w:cs="Times New Roman"/>
          <w:b/>
          <w:color w:val="000000" w:themeColor="text1"/>
          <w:sz w:val="21"/>
          <w:szCs w:val="21"/>
          <w:highlight w:val="none"/>
          <w:lang w:val="en-US" w:eastAsia="zh-CN" w:bidi="en-US"/>
          <w14:textFill>
            <w14:solidFill>
              <w14:schemeClr w14:val="tx1"/>
            </w14:solidFill>
          </w14:textFill>
        </w:rPr>
      </w:pPr>
      <w:r>
        <w:rPr>
          <w:rFonts w:hint="default" w:ascii="Times New Roman" w:hAnsi="Times New Roman" w:eastAsia="宋体" w:cs="Times New Roman"/>
          <w:b/>
          <w:color w:val="000000" w:themeColor="text1"/>
          <w:sz w:val="21"/>
          <w:szCs w:val="21"/>
          <w:highlight w:val="none"/>
          <w:lang w:bidi="en-US"/>
          <w14:textFill>
            <w14:solidFill>
              <w14:schemeClr w14:val="tx1"/>
            </w14:solidFill>
          </w14:textFill>
        </w:rPr>
        <w:t>表</w:t>
      </w:r>
      <w:r>
        <w:rPr>
          <w:rFonts w:hint="default" w:ascii="Times New Roman" w:hAnsi="Times New Roman" w:eastAsia="宋体" w:cs="Times New Roman"/>
          <w:b/>
          <w:color w:val="000000" w:themeColor="text1"/>
          <w:sz w:val="21"/>
          <w:szCs w:val="21"/>
          <w:highlight w:val="none"/>
          <w:lang w:val="en-US" w:eastAsia="zh-CN" w:bidi="en-US"/>
          <w14:textFill>
            <w14:solidFill>
              <w14:schemeClr w14:val="tx1"/>
            </w14:solidFill>
          </w14:textFill>
        </w:rPr>
        <w:t>3.1-</w:t>
      </w:r>
      <w:r>
        <w:rPr>
          <w:rFonts w:hint="eastAsia" w:cs="Times New Roman"/>
          <w:b/>
          <w:color w:val="000000" w:themeColor="text1"/>
          <w:sz w:val="21"/>
          <w:szCs w:val="21"/>
          <w:highlight w:val="none"/>
          <w:lang w:val="en-US" w:eastAsia="zh-CN" w:bidi="en-US"/>
          <w14:textFill>
            <w14:solidFill>
              <w14:schemeClr w14:val="tx1"/>
            </w14:solidFill>
          </w14:textFill>
        </w:rPr>
        <w:t>5</w:t>
      </w:r>
      <w:r>
        <w:rPr>
          <w:rFonts w:hint="default" w:ascii="Times New Roman" w:hAnsi="Times New Roman" w:eastAsia="宋体" w:cs="Times New Roman"/>
          <w:b/>
          <w:color w:val="000000" w:themeColor="text1"/>
          <w:sz w:val="21"/>
          <w:szCs w:val="21"/>
          <w:highlight w:val="none"/>
          <w:lang w:bidi="en-US"/>
          <w14:textFill>
            <w14:solidFill>
              <w14:schemeClr w14:val="tx1"/>
            </w14:solidFill>
          </w14:textFill>
        </w:rPr>
        <w:t xml:space="preserve">     本项目与《废塑料污染控制技术规范》（HJ364-20</w:t>
      </w:r>
      <w:r>
        <w:rPr>
          <w:rFonts w:hint="default" w:ascii="Times New Roman" w:hAnsi="Times New Roman" w:eastAsia="宋体" w:cs="Times New Roman"/>
          <w:b/>
          <w:color w:val="000000" w:themeColor="text1"/>
          <w:sz w:val="21"/>
          <w:szCs w:val="21"/>
          <w:highlight w:val="none"/>
          <w:lang w:val="en-US" w:eastAsia="zh-CN" w:bidi="en-US"/>
          <w14:textFill>
            <w14:solidFill>
              <w14:schemeClr w14:val="tx1"/>
            </w14:solidFill>
          </w14:textFill>
        </w:rPr>
        <w:t>22</w:t>
      </w:r>
      <w:r>
        <w:rPr>
          <w:rFonts w:hint="default" w:ascii="Times New Roman" w:hAnsi="Times New Roman" w:eastAsia="宋体" w:cs="Times New Roman"/>
          <w:b/>
          <w:color w:val="000000" w:themeColor="text1"/>
          <w:sz w:val="21"/>
          <w:szCs w:val="21"/>
          <w:highlight w:val="none"/>
          <w:lang w:bidi="en-US"/>
          <w14:textFill>
            <w14:solidFill>
              <w14:schemeClr w14:val="tx1"/>
            </w14:solidFill>
          </w14:textFill>
        </w:rPr>
        <w:t>）符合性</w:t>
      </w:r>
      <w:r>
        <w:rPr>
          <w:rFonts w:hint="default" w:ascii="Times New Roman" w:hAnsi="Times New Roman" w:eastAsia="宋体" w:cs="Times New Roman"/>
          <w:b/>
          <w:color w:val="000000" w:themeColor="text1"/>
          <w:sz w:val="21"/>
          <w:szCs w:val="21"/>
          <w:highlight w:val="none"/>
          <w:lang w:val="en-US" w:eastAsia="zh-CN" w:bidi="en-US"/>
          <w14:textFill>
            <w14:solidFill>
              <w14:schemeClr w14:val="tx1"/>
            </w14:solidFill>
          </w14:textFill>
        </w:rPr>
        <w:t>分析</w:t>
      </w:r>
    </w:p>
    <w:tbl>
      <w:tblPr>
        <w:tblStyle w:val="69"/>
        <w:tblW w:w="8411"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57" w:type="dxa"/>
          <w:bottom w:w="0" w:type="dxa"/>
          <w:right w:w="57" w:type="dxa"/>
        </w:tblCellMar>
      </w:tblPr>
      <w:tblGrid>
        <w:gridCol w:w="3800"/>
        <w:gridCol w:w="3832"/>
        <w:gridCol w:w="77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57" w:type="dxa"/>
            <w:bottom w:w="0" w:type="dxa"/>
            <w:right w:w="57" w:type="dxa"/>
          </w:tblCellMar>
        </w:tblPrEx>
        <w:trPr>
          <w:trHeight w:val="90" w:hRule="atLeast"/>
          <w:jc w:val="center"/>
        </w:trPr>
        <w:tc>
          <w:tcPr>
            <w:tcW w:w="3800" w:type="dxa"/>
            <w:tcBorders>
              <w:tl2br w:val="nil"/>
              <w:tr2bl w:val="nil"/>
            </w:tcBorders>
            <w:vAlign w:val="center"/>
          </w:tcPr>
          <w:p>
            <w:pPr>
              <w:pStyle w:val="37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HJ364-20</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22</w:t>
            </w: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要求</w:t>
            </w:r>
          </w:p>
        </w:tc>
        <w:tc>
          <w:tcPr>
            <w:tcW w:w="3832" w:type="dxa"/>
            <w:tcBorders>
              <w:tl2br w:val="nil"/>
              <w:tr2bl w:val="nil"/>
            </w:tcBorders>
            <w:vAlign w:val="center"/>
          </w:tcPr>
          <w:p>
            <w:pPr>
              <w:pStyle w:val="37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本项目</w:t>
            </w:r>
          </w:p>
        </w:tc>
        <w:tc>
          <w:tcPr>
            <w:tcW w:w="779" w:type="dxa"/>
            <w:tcBorders>
              <w:tl2br w:val="nil"/>
              <w:tr2bl w:val="nil"/>
            </w:tcBorders>
            <w:vAlign w:val="center"/>
          </w:tcPr>
          <w:p>
            <w:pPr>
              <w:pStyle w:val="37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rightChars="0"/>
              <w:jc w:val="both"/>
              <w:textAlignment w:val="auto"/>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符合性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57" w:type="dxa"/>
            <w:bottom w:w="0" w:type="dxa"/>
            <w:right w:w="57" w:type="dxa"/>
          </w:tblCellMar>
        </w:tblPrEx>
        <w:trPr>
          <w:trHeight w:val="1049" w:hRule="atLeast"/>
          <w:jc w:val="center"/>
        </w:trPr>
        <w:tc>
          <w:tcPr>
            <w:tcW w:w="380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rightChars="0"/>
              <w:jc w:val="both"/>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宜以提高资源利用率和减少环境影响为原则，按照重复使用、再生利用和处置的顺序，选择合理可行的废塑料利用处置技术路线。</w:t>
            </w:r>
          </w:p>
        </w:tc>
        <w:tc>
          <w:tcPr>
            <w:tcW w:w="3832" w:type="dxa"/>
            <w:tcBorders>
              <w:tl2br w:val="nil"/>
              <w:tr2bl w:val="nil"/>
            </w:tcBorders>
            <w:vAlign w:val="center"/>
          </w:tcPr>
          <w:p>
            <w:pPr>
              <w:pStyle w:val="37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rightChars="0"/>
              <w:jc w:val="both"/>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本项目回收的废塑料为废滴灌带，</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经造粒后用于生产滴灌带及</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农膜</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，属于资源再生利用项目，同时可以有效减少区域环境污染。</w:t>
            </w:r>
          </w:p>
        </w:tc>
        <w:tc>
          <w:tcPr>
            <w:tcW w:w="779" w:type="dxa"/>
            <w:tcBorders>
              <w:tl2br w:val="nil"/>
              <w:tr2bl w:val="nil"/>
            </w:tcBorders>
            <w:vAlign w:val="center"/>
          </w:tcPr>
          <w:p>
            <w:pPr>
              <w:pStyle w:val="37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符合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57" w:type="dxa"/>
            <w:bottom w:w="0" w:type="dxa"/>
            <w:right w:w="57" w:type="dxa"/>
          </w:tblCellMar>
        </w:tblPrEx>
        <w:trPr>
          <w:trHeight w:val="1049" w:hRule="atLeast"/>
          <w:jc w:val="center"/>
        </w:trPr>
        <w:tc>
          <w:tcPr>
            <w:tcW w:w="380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rightChars="0"/>
              <w:jc w:val="both"/>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涉及废塑料的产生、收集、运输、贮存、利用、处置的单位和其他生产经营者，应根据产生的污染物采取防扬散、防流失、防渗漏或者其他防止污染环境的措施，并执行国家和地方相关排放标准。</w:t>
            </w:r>
          </w:p>
        </w:tc>
        <w:tc>
          <w:tcPr>
            <w:tcW w:w="3832" w:type="dxa"/>
            <w:tcBorders>
              <w:tl2br w:val="nil"/>
              <w:tr2bl w:val="nil"/>
            </w:tcBorders>
            <w:vAlign w:val="center"/>
          </w:tcPr>
          <w:p>
            <w:pPr>
              <w:pStyle w:val="37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rightChars="0"/>
              <w:jc w:val="both"/>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本项目在废塑料贮存期间采取了防扬散、防流失、防渗漏的措施，项目生产过程中各污染物均满足排放标准要求，废塑料的产生、收集、运输不在本次评价范围内</w:t>
            </w:r>
          </w:p>
        </w:tc>
        <w:tc>
          <w:tcPr>
            <w:tcW w:w="779" w:type="dxa"/>
            <w:tcBorders>
              <w:tl2br w:val="nil"/>
              <w:tr2bl w:val="nil"/>
            </w:tcBorders>
            <w:vAlign w:val="center"/>
          </w:tcPr>
          <w:p>
            <w:pPr>
              <w:pStyle w:val="37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符合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57" w:type="dxa"/>
            <w:bottom w:w="0" w:type="dxa"/>
            <w:right w:w="57" w:type="dxa"/>
          </w:tblCellMar>
        </w:tblPrEx>
        <w:trPr>
          <w:trHeight w:val="1049" w:hRule="atLeast"/>
          <w:jc w:val="center"/>
        </w:trPr>
        <w:tc>
          <w:tcPr>
            <w:tcW w:w="380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rightChars="0"/>
              <w:jc w:val="both"/>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废塑料的产生、收集、贮存、预处理和再生利用企业内应单独划分贮存场地，不同种类的废塑料宜分开贮存，贮存场地应具有防雨、防扬散、防渗漏等措施，并按GB15562.2的要求设置标识。</w:t>
            </w:r>
          </w:p>
        </w:tc>
        <w:tc>
          <w:tcPr>
            <w:tcW w:w="3832"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rightChars="0"/>
              <w:jc w:val="both"/>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本项目废旧滴灌带在厂区储存，</w:t>
            </w:r>
            <w:r>
              <w:rPr>
                <w:rFonts w:hint="eastAsia" w:cs="Times New Roman"/>
                <w:color w:val="000000" w:themeColor="text1"/>
                <w:sz w:val="21"/>
                <w:szCs w:val="21"/>
                <w:highlight w:val="none"/>
                <w:lang w:val="en-US" w:eastAsia="zh-CN"/>
                <w14:textFill>
                  <w14:solidFill>
                    <w14:schemeClr w14:val="tx1"/>
                  </w14:solidFill>
                </w14:textFill>
              </w:rPr>
              <w:t>库房</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具有防雨、防扬散、防渗漏措施，项目将按照GB15562.2要求设置标识。</w:t>
            </w:r>
          </w:p>
        </w:tc>
        <w:tc>
          <w:tcPr>
            <w:tcW w:w="779" w:type="dxa"/>
            <w:tcBorders>
              <w:tl2br w:val="nil"/>
              <w:tr2bl w:val="nil"/>
            </w:tcBorders>
            <w:vAlign w:val="center"/>
          </w:tcPr>
          <w:p>
            <w:pPr>
              <w:pStyle w:val="37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符合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57" w:type="dxa"/>
            <w:bottom w:w="0" w:type="dxa"/>
            <w:right w:w="57" w:type="dxa"/>
          </w:tblCellMar>
        </w:tblPrEx>
        <w:trPr>
          <w:trHeight w:val="540" w:hRule="atLeast"/>
          <w:jc w:val="center"/>
        </w:trPr>
        <w:tc>
          <w:tcPr>
            <w:tcW w:w="3800" w:type="dxa"/>
            <w:tcBorders>
              <w:tl2br w:val="nil"/>
              <w:tr2bl w:val="nil"/>
            </w:tcBorders>
            <w:vAlign w:val="center"/>
          </w:tcPr>
          <w:p>
            <w:pPr>
              <w:pStyle w:val="37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rightChars="0"/>
              <w:jc w:val="both"/>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含卤素废塑料的回收和再生利用</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宜</w:t>
            </w:r>
            <w:r>
              <w:rPr>
                <w:rFonts w:hint="default" w:ascii="Times New Roman" w:hAnsi="Times New Roman" w:eastAsia="宋体" w:cs="Times New Roman"/>
                <w:color w:val="000000" w:themeColor="text1"/>
                <w:sz w:val="21"/>
                <w:szCs w:val="21"/>
                <w:highlight w:val="none"/>
                <w14:textFill>
                  <w14:solidFill>
                    <w14:schemeClr w14:val="tx1"/>
                  </w14:solidFill>
                </w14:textFill>
              </w:rPr>
              <w:t>与其他废塑料分开进行</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3832" w:type="dxa"/>
            <w:tcBorders>
              <w:tl2br w:val="nil"/>
              <w:tr2bl w:val="nil"/>
            </w:tcBorders>
            <w:vAlign w:val="center"/>
          </w:tcPr>
          <w:p>
            <w:pPr>
              <w:pStyle w:val="37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rightChars="0"/>
              <w:jc w:val="both"/>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本项目不回收含卤素废塑料</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779" w:type="dxa"/>
            <w:tcBorders>
              <w:tl2br w:val="nil"/>
              <w:tr2bl w:val="nil"/>
            </w:tcBorders>
            <w:vAlign w:val="center"/>
          </w:tcPr>
          <w:p>
            <w:pPr>
              <w:pStyle w:val="37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符合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57" w:type="dxa"/>
            <w:bottom w:w="0" w:type="dxa"/>
            <w:right w:w="57" w:type="dxa"/>
          </w:tblCellMar>
        </w:tblPrEx>
        <w:trPr>
          <w:trHeight w:val="540" w:hRule="atLeast"/>
          <w:jc w:val="center"/>
        </w:trPr>
        <w:tc>
          <w:tcPr>
            <w:tcW w:w="380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rightChars="0"/>
              <w:jc w:val="both"/>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0"/>
                <w:kern w:val="2"/>
                <w:sz w:val="21"/>
                <w:szCs w:val="21"/>
                <w:highlight w:val="none"/>
                <w:lang w:val="zh-CN" w:eastAsia="zh-CN" w:bidi="zh-CN"/>
                <w14:textFill>
                  <w14:solidFill>
                    <w14:schemeClr w14:val="tx1"/>
                  </w14:solidFill>
                </w14:textFill>
              </w:rPr>
              <w:t>废塑料的收集、再生利用和处置企业，应建立废塑料管理台账，内容包括废塑料的来源、种类、数量、去向等，相关台账应保存至少3 年。</w:t>
            </w:r>
          </w:p>
        </w:tc>
        <w:tc>
          <w:tcPr>
            <w:tcW w:w="3832" w:type="dxa"/>
            <w:tcBorders>
              <w:tl2br w:val="nil"/>
              <w:tr2bl w:val="nil"/>
            </w:tcBorders>
            <w:vAlign w:val="center"/>
          </w:tcPr>
          <w:p>
            <w:pPr>
              <w:pStyle w:val="37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rightChars="0"/>
              <w:jc w:val="both"/>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本项目将按照要求建立废塑料管理台账，并严格按照要求记录废塑料的来源、种类、数量及去向等，台账保存至少3年。</w:t>
            </w:r>
          </w:p>
        </w:tc>
        <w:tc>
          <w:tcPr>
            <w:tcW w:w="779" w:type="dxa"/>
            <w:tcBorders>
              <w:tl2br w:val="nil"/>
              <w:tr2bl w:val="nil"/>
            </w:tcBorders>
            <w:vAlign w:val="center"/>
          </w:tcPr>
          <w:p>
            <w:pPr>
              <w:pStyle w:val="37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符合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57" w:type="dxa"/>
            <w:bottom w:w="0" w:type="dxa"/>
            <w:right w:w="57" w:type="dxa"/>
          </w:tblCellMar>
        </w:tblPrEx>
        <w:trPr>
          <w:trHeight w:val="540" w:hRule="atLeast"/>
          <w:jc w:val="center"/>
        </w:trPr>
        <w:tc>
          <w:tcPr>
            <w:tcW w:w="380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rightChars="0"/>
              <w:jc w:val="both"/>
              <w:textAlignment w:val="auto"/>
              <w:rPr>
                <w:rFonts w:hint="default" w:ascii="Times New Roman" w:hAnsi="Times New Roman" w:eastAsia="宋体" w:cs="Times New Roman"/>
                <w:color w:val="000000" w:themeColor="text1"/>
                <w:kern w:val="2"/>
                <w:sz w:val="21"/>
                <w:szCs w:val="21"/>
                <w:highlight w:val="none"/>
                <w:lang w:val="zh-CN" w:eastAsia="zh-CN" w:bidi="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zh-CN" w:eastAsia="zh-CN" w:bidi="zh-CN"/>
                <w14:textFill>
                  <w14:solidFill>
                    <w14:schemeClr w14:val="tx1"/>
                  </w14:solidFill>
                </w14:textFill>
              </w:rPr>
              <w:t>属于危险废物的废塑料，按照危险废物进行管理和利用处置。</w:t>
            </w:r>
          </w:p>
        </w:tc>
        <w:tc>
          <w:tcPr>
            <w:tcW w:w="3832" w:type="dxa"/>
            <w:tcBorders>
              <w:tl2br w:val="nil"/>
              <w:tr2bl w:val="nil"/>
            </w:tcBorders>
            <w:vAlign w:val="center"/>
          </w:tcPr>
          <w:p>
            <w:pPr>
              <w:pStyle w:val="37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rightChars="0"/>
              <w:jc w:val="both"/>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本项目仅回收废旧滴灌带，不含危险废物。</w:t>
            </w:r>
          </w:p>
        </w:tc>
        <w:tc>
          <w:tcPr>
            <w:tcW w:w="779" w:type="dxa"/>
            <w:tcBorders>
              <w:tl2br w:val="nil"/>
              <w:tr2bl w:val="nil"/>
            </w:tcBorders>
            <w:vAlign w:val="center"/>
          </w:tcPr>
          <w:p>
            <w:pPr>
              <w:pStyle w:val="37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符合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57" w:type="dxa"/>
            <w:bottom w:w="0" w:type="dxa"/>
            <w:right w:w="57" w:type="dxa"/>
          </w:tblCellMar>
        </w:tblPrEx>
        <w:trPr>
          <w:trHeight w:val="540" w:hRule="atLeast"/>
          <w:jc w:val="center"/>
        </w:trPr>
        <w:tc>
          <w:tcPr>
            <w:tcW w:w="380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rightChars="0"/>
              <w:jc w:val="both"/>
              <w:textAlignment w:val="auto"/>
              <w:rPr>
                <w:rFonts w:hint="default" w:ascii="Times New Roman" w:hAnsi="Times New Roman" w:eastAsia="宋体" w:cs="Times New Roman"/>
                <w:color w:val="000000" w:themeColor="text1"/>
                <w:kern w:val="2"/>
                <w:sz w:val="21"/>
                <w:szCs w:val="21"/>
                <w:highlight w:val="none"/>
                <w:lang w:val="zh-CN" w:eastAsia="zh-CN" w:bidi="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zh-CN" w:eastAsia="zh-CN" w:bidi="zh-CN"/>
                <w14:textFill>
                  <w14:solidFill>
                    <w14:schemeClr w14:val="tx1"/>
                  </w14:solidFill>
                </w14:textFill>
              </w:rPr>
              <w:t>废塑料的产生、收集、再生利用和处置过程除应满足生态环境保护相关要求外，还应符合国家安全生产、职业健康、交通运输、消防等法规、标准的相关要求。</w:t>
            </w:r>
          </w:p>
        </w:tc>
        <w:tc>
          <w:tcPr>
            <w:tcW w:w="3832" w:type="dxa"/>
            <w:tcBorders>
              <w:tl2br w:val="nil"/>
              <w:tr2bl w:val="nil"/>
            </w:tcBorders>
            <w:vAlign w:val="center"/>
          </w:tcPr>
          <w:p>
            <w:pPr>
              <w:pStyle w:val="37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rightChars="0"/>
              <w:jc w:val="both"/>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本项目严格按照国家安全生产、职业健康、交通运输及消防等要求进行严格管理。</w:t>
            </w:r>
          </w:p>
        </w:tc>
        <w:tc>
          <w:tcPr>
            <w:tcW w:w="779" w:type="dxa"/>
            <w:tcBorders>
              <w:tl2br w:val="nil"/>
              <w:tr2bl w:val="nil"/>
            </w:tcBorders>
            <w:vAlign w:val="center"/>
          </w:tcPr>
          <w:p>
            <w:pPr>
              <w:pStyle w:val="37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符合</w:t>
            </w:r>
          </w:p>
        </w:tc>
      </w:tr>
    </w:tbl>
    <w:p>
      <w:pPr>
        <w:pageBreakBefore w:val="0"/>
        <w:tabs>
          <w:tab w:val="left" w:pos="1680"/>
        </w:tabs>
        <w:wordWrap/>
        <w:bidi w:val="0"/>
        <w:spacing w:beforeAutospacing="0" w:afterAutospacing="0" w:line="360" w:lineRule="auto"/>
        <w:ind w:right="0" w:rightChars="0"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bookmarkStart w:id="43" w:name="_Toc40865148"/>
      <w:r>
        <w:rPr>
          <w:rFonts w:hint="default" w:ascii="Times New Roman" w:hAnsi="Times New Roman" w:eastAsia="宋体" w:cs="Times New Roman"/>
          <w:color w:val="000000" w:themeColor="text1"/>
          <w:sz w:val="24"/>
          <w:highlight w:val="none"/>
          <w14:textFill>
            <w14:solidFill>
              <w14:schemeClr w14:val="tx1"/>
            </w14:solidFill>
          </w14:textFill>
        </w:rPr>
        <w:t>由此表可知，本项目废塑料的回收和贮存符合《废塑料污染控制技术规范》（HJ364-20</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22</w:t>
      </w:r>
      <w:r>
        <w:rPr>
          <w:rFonts w:hint="default" w:ascii="Times New Roman" w:hAnsi="Times New Roman" w:eastAsia="宋体" w:cs="Times New Roman"/>
          <w:color w:val="000000" w:themeColor="text1"/>
          <w:sz w:val="24"/>
          <w:highlight w:val="none"/>
          <w14:textFill>
            <w14:solidFill>
              <w14:schemeClr w14:val="tx1"/>
            </w14:solidFill>
          </w14:textFill>
        </w:rPr>
        <w:t>）相关要求。</w:t>
      </w:r>
    </w:p>
    <w:p>
      <w:pPr>
        <w:pageBreakBefore w:val="0"/>
        <w:tabs>
          <w:tab w:val="left" w:pos="1680"/>
        </w:tabs>
        <w:wordWrap/>
        <w:bidi w:val="0"/>
        <w:spacing w:beforeAutospacing="0" w:afterAutospacing="0" w:line="360" w:lineRule="auto"/>
        <w:ind w:right="0" w:rightChars="0"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原料</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入厂检查、产品检测</w:t>
      </w:r>
    </w:p>
    <w:p>
      <w:pPr>
        <w:pageBreakBefore w:val="0"/>
        <w:tabs>
          <w:tab w:val="left" w:pos="1680"/>
        </w:tabs>
        <w:wordWrap/>
        <w:bidi w:val="0"/>
        <w:spacing w:beforeAutospacing="0" w:afterAutospacing="0" w:line="360" w:lineRule="auto"/>
        <w:ind w:right="0" w:rightChars="0" w:firstLine="480" w:firstLineChars="200"/>
        <w:rPr>
          <w:rFonts w:hint="default" w:ascii="Times New Roman" w:hAnsi="Times New Roman" w:eastAsia="宋体" w:cs="Times New Roman"/>
          <w:color w:val="000000" w:themeColor="text1"/>
          <w:sz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highlight w:val="none"/>
          <w:lang w:eastAsia="zh-CN"/>
          <w14:textFill>
            <w14:solidFill>
              <w14:schemeClr w14:val="tx1"/>
            </w14:solidFill>
          </w14:textFill>
        </w:rPr>
        <w:t>原料</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入场后由专人负责检查，保证回收的废旧滴灌带为</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本环评中规定的原料，不回收不符合生产需要的废塑料。</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企业定期对批次</w:t>
      </w:r>
      <w:r>
        <w:rPr>
          <w:rFonts w:hint="eastAsia" w:cs="Times New Roman"/>
          <w:color w:val="000000" w:themeColor="text1"/>
          <w:sz w:val="24"/>
          <w:highlight w:val="none"/>
          <w:lang w:val="en-US" w:eastAsia="zh-CN"/>
          <w14:textFill>
            <w14:solidFill>
              <w14:schemeClr w14:val="tx1"/>
            </w14:solidFill>
          </w14:textFill>
        </w:rPr>
        <w:t>产品</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进行检测，</w:t>
      </w:r>
      <w:r>
        <w:rPr>
          <w:rFonts w:hint="eastAsia" w:cs="Times New Roman"/>
          <w:color w:val="000000" w:themeColor="text1"/>
          <w:sz w:val="24"/>
          <w:highlight w:val="none"/>
          <w:lang w:val="en-US" w:eastAsia="zh-CN"/>
          <w14:textFill>
            <w14:solidFill>
              <w14:schemeClr w14:val="tx1"/>
            </w14:solidFill>
          </w14:textFill>
        </w:rPr>
        <w:t>检测</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项目为：滴水量、孔径、爆破压力等</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w:t>
      </w:r>
    </w:p>
    <w:p>
      <w:pPr>
        <w:pageBreakBefore w:val="0"/>
        <w:wordWrap/>
        <w:bidi w:val="0"/>
        <w:spacing w:line="360" w:lineRule="auto"/>
        <w:ind w:right="0"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本次环评建议企业参照《废塑料综合利用行业规范条件》的要求，建立质量检验制度，制定完善工作流程和岗位操作规程；设立独立的质量检验部门和专职检验人员，保证检验数据完整；鼓励企业通过ISO质量管理体系认证和环境管理体系认证。</w:t>
      </w:r>
    </w:p>
    <w:p>
      <w:pPr>
        <w:pStyle w:val="5"/>
        <w:pageBreakBefore w:val="0"/>
        <w:numPr>
          <w:ilvl w:val="0"/>
          <w:numId w:val="0"/>
        </w:numPr>
        <w:wordWrap/>
        <w:bidi w:val="0"/>
        <w:adjustRightInd w:val="0"/>
        <w:spacing w:before="0" w:beforeAutospacing="0" w:afterAutospacing="0" w:line="360" w:lineRule="auto"/>
        <w:ind w:right="0" w:rightChars="0"/>
        <w:textAlignment w:val="baseline"/>
        <w:rPr>
          <w:rFonts w:hint="default" w:ascii="Times New Roman" w:hAnsi="Times New Roman" w:eastAsia="宋体" w:cs="Times New Roman"/>
          <w:b/>
          <w:color w:val="000000" w:themeColor="text1"/>
          <w:spacing w:val="0"/>
          <w:w w:val="100"/>
          <w:kern w:val="0"/>
          <w:szCs w:val="26"/>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pacing w:val="0"/>
          <w:w w:val="100"/>
          <w:kern w:val="0"/>
          <w:szCs w:val="26"/>
          <w:highlight w:val="none"/>
          <w:lang w:val="en-US" w:eastAsia="zh-CN"/>
          <w14:textFill>
            <w14:solidFill>
              <w14:schemeClr w14:val="tx1"/>
            </w14:solidFill>
          </w14:textFill>
        </w:rPr>
        <w:t>3.1.</w:t>
      </w:r>
      <w:r>
        <w:rPr>
          <w:rFonts w:hint="eastAsia" w:ascii="Times New Roman" w:eastAsia="宋体" w:cs="Times New Roman"/>
          <w:b/>
          <w:color w:val="000000" w:themeColor="text1"/>
          <w:spacing w:val="0"/>
          <w:w w:val="100"/>
          <w:kern w:val="0"/>
          <w:szCs w:val="26"/>
          <w:highlight w:val="none"/>
          <w:lang w:val="en-US" w:eastAsia="zh-CN"/>
          <w14:textFill>
            <w14:solidFill>
              <w14:schemeClr w14:val="tx1"/>
            </w14:solidFill>
          </w14:textFill>
        </w:rPr>
        <w:t>4</w:t>
      </w:r>
      <w:r>
        <w:rPr>
          <w:rFonts w:hint="default" w:ascii="Times New Roman" w:hAnsi="Times New Roman" w:eastAsia="宋体" w:cs="Times New Roman"/>
          <w:b/>
          <w:color w:val="000000" w:themeColor="text1"/>
          <w:spacing w:val="0"/>
          <w:w w:val="100"/>
          <w:kern w:val="0"/>
          <w:szCs w:val="26"/>
          <w:highlight w:val="none"/>
          <w:lang w:val="en-US" w:eastAsia="zh-CN"/>
          <w14:textFill>
            <w14:solidFill>
              <w14:schemeClr w14:val="tx1"/>
            </w14:solidFill>
          </w14:textFill>
        </w:rPr>
        <w:t>主要生产设备</w:t>
      </w:r>
      <w:bookmarkEnd w:id="43"/>
    </w:p>
    <w:p>
      <w:pPr>
        <w:keepNext w:val="0"/>
        <w:keepLines w:val="0"/>
        <w:pageBreakBefore w:val="0"/>
        <w:widowControl w:val="0"/>
        <w:wordWrap/>
        <w:bidi w:val="0"/>
        <w:spacing w:beforeAutospacing="0" w:afterAutospacing="0" w:line="360" w:lineRule="auto"/>
        <w:ind w:right="0" w:rightChars="0" w:firstLine="480" w:firstLineChars="200"/>
        <w:rPr>
          <w:rFonts w:hint="default" w:ascii="Times New Roman" w:hAnsi="Times New Roman" w:eastAsia="宋体" w:cs="Times New Roman"/>
          <w:bCs w:val="0"/>
          <w:snapToGrid/>
          <w:color w:val="000000" w:themeColor="text1"/>
          <w:kern w:val="2"/>
          <w:sz w:val="24"/>
          <w:highlight w:val="none"/>
          <w:lang w:bidi="en-US"/>
          <w14:textFill>
            <w14:solidFill>
              <w14:schemeClr w14:val="tx1"/>
            </w14:solidFill>
          </w14:textFill>
        </w:rPr>
      </w:pPr>
      <w:r>
        <w:rPr>
          <w:rFonts w:hint="default" w:ascii="Times New Roman" w:hAnsi="Times New Roman" w:eastAsia="宋体" w:cs="Times New Roman"/>
          <w:bCs w:val="0"/>
          <w:snapToGrid/>
          <w:color w:val="000000" w:themeColor="text1"/>
          <w:kern w:val="2"/>
          <w:sz w:val="24"/>
          <w:highlight w:val="none"/>
          <w:lang w:bidi="en-US"/>
          <w14:textFill>
            <w14:solidFill>
              <w14:schemeClr w14:val="tx1"/>
            </w14:solidFill>
          </w14:textFill>
        </w:rPr>
        <w:t>本项目</w:t>
      </w:r>
      <w:r>
        <w:rPr>
          <w:rFonts w:hint="default" w:ascii="Times New Roman" w:hAnsi="Times New Roman" w:cs="Times New Roman"/>
          <w:bCs w:val="0"/>
          <w:snapToGrid/>
          <w:color w:val="000000" w:themeColor="text1"/>
          <w:kern w:val="2"/>
          <w:sz w:val="24"/>
          <w:highlight w:val="none"/>
          <w:lang w:val="en-US" w:eastAsia="zh-CN" w:bidi="en-US"/>
          <w14:textFill>
            <w14:solidFill>
              <w14:schemeClr w14:val="tx1"/>
            </w14:solidFill>
          </w14:textFill>
        </w:rPr>
        <w:t>主要生产</w:t>
      </w:r>
      <w:r>
        <w:rPr>
          <w:rFonts w:hint="default" w:ascii="Times New Roman" w:hAnsi="Times New Roman" w:eastAsia="宋体" w:cs="Times New Roman"/>
          <w:bCs w:val="0"/>
          <w:snapToGrid/>
          <w:color w:val="000000" w:themeColor="text1"/>
          <w:kern w:val="2"/>
          <w:sz w:val="24"/>
          <w:highlight w:val="none"/>
          <w:lang w:bidi="en-US"/>
          <w14:textFill>
            <w14:solidFill>
              <w14:schemeClr w14:val="tx1"/>
            </w14:solidFill>
          </w14:textFill>
        </w:rPr>
        <w:t>设备见下表</w:t>
      </w:r>
      <w:r>
        <w:rPr>
          <w:rFonts w:hint="default" w:ascii="Times New Roman" w:hAnsi="Times New Roman" w:eastAsia="宋体" w:cs="Times New Roman"/>
          <w:bCs w:val="0"/>
          <w:snapToGrid/>
          <w:color w:val="000000" w:themeColor="text1"/>
          <w:kern w:val="2"/>
          <w:sz w:val="24"/>
          <w:highlight w:val="none"/>
          <w:lang w:val="en-US" w:eastAsia="zh-CN" w:bidi="en-US"/>
          <w14:textFill>
            <w14:solidFill>
              <w14:schemeClr w14:val="tx1"/>
            </w14:solidFill>
          </w14:textFill>
        </w:rPr>
        <w:t>3.1-</w:t>
      </w:r>
      <w:r>
        <w:rPr>
          <w:rFonts w:hint="eastAsia" w:cs="Times New Roman"/>
          <w:bCs w:val="0"/>
          <w:snapToGrid/>
          <w:color w:val="000000" w:themeColor="text1"/>
          <w:kern w:val="2"/>
          <w:sz w:val="24"/>
          <w:highlight w:val="none"/>
          <w:lang w:val="en-US" w:eastAsia="zh-CN" w:bidi="en-US"/>
          <w14:textFill>
            <w14:solidFill>
              <w14:schemeClr w14:val="tx1"/>
            </w14:solidFill>
          </w14:textFill>
        </w:rPr>
        <w:t>6</w:t>
      </w:r>
      <w:r>
        <w:rPr>
          <w:rFonts w:hint="default" w:ascii="Times New Roman" w:hAnsi="Times New Roman" w:eastAsia="宋体" w:cs="Times New Roman"/>
          <w:bCs w:val="0"/>
          <w:snapToGrid/>
          <w:color w:val="000000" w:themeColor="text1"/>
          <w:kern w:val="2"/>
          <w:sz w:val="24"/>
          <w:highlight w:val="none"/>
          <w:lang w:bidi="en-US"/>
          <w14:textFill>
            <w14:solidFill>
              <w14:schemeClr w14:val="tx1"/>
            </w14:solidFill>
          </w14:textFill>
        </w:rPr>
        <w:t>。</w:t>
      </w:r>
    </w:p>
    <w:p>
      <w:pPr>
        <w:pStyle w:val="318"/>
        <w:keepNext w:val="0"/>
        <w:keepLines w:val="0"/>
        <w:pageBreakBefore w:val="0"/>
        <w:widowControl w:val="0"/>
        <w:kinsoku/>
        <w:wordWrap/>
        <w:overflowPunct/>
        <w:topLinePunct w:val="0"/>
        <w:autoSpaceDE/>
        <w:autoSpaceDN/>
        <w:bidi w:val="0"/>
        <w:spacing w:beforeAutospacing="0" w:afterAutospacing="0" w:line="240" w:lineRule="auto"/>
        <w:ind w:right="0" w:rightChars="0" w:firstLine="0" w:firstLineChars="0"/>
        <w:jc w:val="center"/>
        <w:textAlignment w:val="auto"/>
        <w:rPr>
          <w:rFonts w:hint="default" w:ascii="Times New Roman" w:hAnsi="Times New Roman" w:cs="Times New Roman"/>
          <w:b/>
          <w:color w:val="000000" w:themeColor="text1"/>
          <w:sz w:val="21"/>
          <w:szCs w:val="21"/>
          <w:highlight w:val="none"/>
          <w:lang w:bidi="en-US"/>
          <w14:textFill>
            <w14:solidFill>
              <w14:schemeClr w14:val="tx1"/>
            </w14:solidFill>
          </w14:textFill>
        </w:rPr>
      </w:pPr>
      <w:r>
        <w:rPr>
          <w:rFonts w:hint="default" w:ascii="Times New Roman" w:hAnsi="Times New Roman" w:cs="Times New Roman"/>
          <w:b/>
          <w:color w:val="000000" w:themeColor="text1"/>
          <w:sz w:val="21"/>
          <w:szCs w:val="21"/>
          <w:highlight w:val="none"/>
          <w:lang w:bidi="en-US"/>
          <w14:textFill>
            <w14:solidFill>
              <w14:schemeClr w14:val="tx1"/>
            </w14:solidFill>
          </w14:textFill>
        </w:rPr>
        <w:t>表</w:t>
      </w:r>
      <w:r>
        <w:rPr>
          <w:rFonts w:hint="default" w:ascii="Times New Roman" w:hAnsi="Times New Roman" w:cs="Times New Roman"/>
          <w:b/>
          <w:color w:val="000000" w:themeColor="text1"/>
          <w:sz w:val="21"/>
          <w:szCs w:val="21"/>
          <w:highlight w:val="none"/>
          <w:lang w:val="en-US" w:eastAsia="zh-CN" w:bidi="en-US"/>
          <w14:textFill>
            <w14:solidFill>
              <w14:schemeClr w14:val="tx1"/>
            </w14:solidFill>
          </w14:textFill>
        </w:rPr>
        <w:t>3.1-</w:t>
      </w:r>
      <w:r>
        <w:rPr>
          <w:rFonts w:hint="eastAsia" w:ascii="Times New Roman" w:hAnsi="Times New Roman" w:cs="Times New Roman"/>
          <w:b/>
          <w:color w:val="000000" w:themeColor="text1"/>
          <w:sz w:val="21"/>
          <w:szCs w:val="21"/>
          <w:highlight w:val="none"/>
          <w:lang w:val="en-US" w:eastAsia="zh-CN" w:bidi="en-US"/>
          <w14:textFill>
            <w14:solidFill>
              <w14:schemeClr w14:val="tx1"/>
            </w14:solidFill>
          </w14:textFill>
        </w:rPr>
        <w:t>6</w:t>
      </w:r>
      <w:r>
        <w:rPr>
          <w:rFonts w:hint="default" w:ascii="Times New Roman" w:hAnsi="Times New Roman" w:cs="Times New Roman"/>
          <w:b/>
          <w:color w:val="000000" w:themeColor="text1"/>
          <w:sz w:val="21"/>
          <w:szCs w:val="21"/>
          <w:highlight w:val="none"/>
          <w:lang w:bidi="en-US"/>
          <w14:textFill>
            <w14:solidFill>
              <w14:schemeClr w14:val="tx1"/>
            </w14:solidFill>
          </w14:textFill>
        </w:rPr>
        <w:t xml:space="preserve">            主要生产设备一览表</w:t>
      </w:r>
    </w:p>
    <w:tbl>
      <w:tblPr>
        <w:tblStyle w:val="69"/>
        <w:tblW w:w="8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838"/>
        <w:gridCol w:w="1235"/>
        <w:gridCol w:w="4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分类</w:t>
            </w:r>
          </w:p>
        </w:tc>
        <w:tc>
          <w:tcPr>
            <w:tcW w:w="18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设备名称</w:t>
            </w:r>
          </w:p>
        </w:tc>
        <w:tc>
          <w:tcPr>
            <w:tcW w:w="123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数量</w:t>
            </w: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/单位</w:t>
            </w:r>
          </w:p>
        </w:tc>
        <w:tc>
          <w:tcPr>
            <w:tcW w:w="464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lang w:eastAsia="zh-CN"/>
                <w14:textFill>
                  <w14:solidFill>
                    <w14:schemeClr w14:val="tx1"/>
                  </w14:solidFill>
                </w14:textFill>
              </w:rPr>
            </w:pP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92"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破碎、</w:t>
            </w: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造粒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lang w:eastAsia="zh-CN"/>
                <w14:textFill>
                  <w14:solidFill>
                    <w14:schemeClr w14:val="tx1"/>
                  </w14:solidFill>
                </w14:textFill>
              </w:rPr>
            </w:pPr>
            <w:r>
              <w:rPr>
                <w:rFonts w:hint="default" w:ascii="Times New Roman" w:hAnsi="Times New Roman" w:cs="Times New Roman"/>
                <w:bCs/>
                <w:color w:val="000000" w:themeColor="text1"/>
                <w:kern w:val="0"/>
                <w:sz w:val="21"/>
                <w:szCs w:val="21"/>
                <w:highlight w:val="none"/>
                <w:lang w:eastAsia="zh-CN"/>
                <w14:textFill>
                  <w14:solidFill>
                    <w14:schemeClr w14:val="tx1"/>
                  </w14:solidFill>
                </w14:textFill>
              </w:rPr>
              <w:t>生产线</w:t>
            </w:r>
          </w:p>
        </w:tc>
        <w:tc>
          <w:tcPr>
            <w:tcW w:w="18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撕碎机</w:t>
            </w:r>
          </w:p>
        </w:tc>
        <w:tc>
          <w:tcPr>
            <w:tcW w:w="123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p>
        </w:tc>
        <w:tc>
          <w:tcPr>
            <w:tcW w:w="464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snapToGrid/>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9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cs="Times New Roman"/>
                <w:bCs/>
                <w:color w:val="000000" w:themeColor="text1"/>
                <w:kern w:val="0"/>
                <w:sz w:val="21"/>
                <w:szCs w:val="21"/>
                <w:highlight w:val="none"/>
                <w:lang w:eastAsia="zh-CN"/>
                <w14:textFill>
                  <w14:solidFill>
                    <w14:schemeClr w14:val="tx1"/>
                  </w14:solidFill>
                </w14:textFill>
              </w:rPr>
            </w:pPr>
          </w:p>
        </w:tc>
        <w:tc>
          <w:tcPr>
            <w:tcW w:w="18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滚筒筛</w:t>
            </w:r>
          </w:p>
        </w:tc>
        <w:tc>
          <w:tcPr>
            <w:tcW w:w="123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p>
        </w:tc>
        <w:tc>
          <w:tcPr>
            <w:tcW w:w="464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snapToGrid/>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9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cs="Times New Roman"/>
                <w:bCs/>
                <w:color w:val="000000" w:themeColor="text1"/>
                <w:kern w:val="0"/>
                <w:sz w:val="21"/>
                <w:szCs w:val="21"/>
                <w:highlight w:val="none"/>
                <w:lang w:eastAsia="zh-CN"/>
                <w14:textFill>
                  <w14:solidFill>
                    <w14:schemeClr w14:val="tx1"/>
                  </w14:solidFill>
                </w14:textFill>
              </w:rPr>
            </w:pPr>
          </w:p>
        </w:tc>
        <w:tc>
          <w:tcPr>
            <w:tcW w:w="18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输送机</w:t>
            </w:r>
          </w:p>
        </w:tc>
        <w:tc>
          <w:tcPr>
            <w:tcW w:w="123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p>
        </w:tc>
        <w:tc>
          <w:tcPr>
            <w:tcW w:w="464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snapToGrid/>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9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cs="Times New Roman"/>
                <w:bCs/>
                <w:color w:val="000000" w:themeColor="text1"/>
                <w:kern w:val="0"/>
                <w:sz w:val="21"/>
                <w:szCs w:val="21"/>
                <w:highlight w:val="none"/>
                <w:lang w:eastAsia="zh-CN"/>
                <w14:textFill>
                  <w14:solidFill>
                    <w14:schemeClr w14:val="tx1"/>
                  </w14:solidFill>
                </w14:textFill>
              </w:rPr>
            </w:pPr>
          </w:p>
        </w:tc>
        <w:tc>
          <w:tcPr>
            <w:tcW w:w="18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破碎机</w:t>
            </w:r>
          </w:p>
        </w:tc>
        <w:tc>
          <w:tcPr>
            <w:tcW w:w="123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p>
        </w:tc>
        <w:tc>
          <w:tcPr>
            <w:tcW w:w="464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snapToGrid/>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9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cs="Times New Roman"/>
                <w:bCs/>
                <w:color w:val="000000" w:themeColor="text1"/>
                <w:kern w:val="0"/>
                <w:sz w:val="21"/>
                <w:szCs w:val="21"/>
                <w:highlight w:val="none"/>
                <w:lang w:eastAsia="zh-CN"/>
                <w14:textFill>
                  <w14:solidFill>
                    <w14:schemeClr w14:val="tx1"/>
                  </w14:solidFill>
                </w14:textFill>
              </w:rPr>
            </w:pPr>
          </w:p>
        </w:tc>
        <w:tc>
          <w:tcPr>
            <w:tcW w:w="18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清洗机</w:t>
            </w:r>
          </w:p>
        </w:tc>
        <w:tc>
          <w:tcPr>
            <w:tcW w:w="123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p>
        </w:tc>
        <w:tc>
          <w:tcPr>
            <w:tcW w:w="464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snapToGrid/>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9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cs="Times New Roman"/>
                <w:bCs/>
                <w:color w:val="000000" w:themeColor="text1"/>
                <w:kern w:val="0"/>
                <w:sz w:val="21"/>
                <w:szCs w:val="21"/>
                <w:highlight w:val="none"/>
                <w:lang w:eastAsia="zh-CN"/>
                <w14:textFill>
                  <w14:solidFill>
                    <w14:schemeClr w14:val="tx1"/>
                  </w14:solidFill>
                </w14:textFill>
              </w:rPr>
            </w:pPr>
          </w:p>
        </w:tc>
        <w:tc>
          <w:tcPr>
            <w:tcW w:w="18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提料甩干机</w:t>
            </w:r>
          </w:p>
        </w:tc>
        <w:tc>
          <w:tcPr>
            <w:tcW w:w="123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p>
        </w:tc>
        <w:tc>
          <w:tcPr>
            <w:tcW w:w="464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snapToGrid/>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79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cs="Times New Roman"/>
                <w:bCs/>
                <w:color w:val="000000" w:themeColor="text1"/>
                <w:kern w:val="0"/>
                <w:sz w:val="21"/>
                <w:szCs w:val="21"/>
                <w:highlight w:val="none"/>
                <w:lang w:eastAsia="zh-CN"/>
                <w14:textFill>
                  <w14:solidFill>
                    <w14:schemeClr w14:val="tx1"/>
                  </w14:solidFill>
                </w14:textFill>
              </w:rPr>
            </w:pPr>
          </w:p>
        </w:tc>
        <w:tc>
          <w:tcPr>
            <w:tcW w:w="18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剪切机</w:t>
            </w:r>
          </w:p>
        </w:tc>
        <w:tc>
          <w:tcPr>
            <w:tcW w:w="123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p>
        </w:tc>
        <w:tc>
          <w:tcPr>
            <w:tcW w:w="464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snapToGrid/>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9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p>
        </w:tc>
        <w:tc>
          <w:tcPr>
            <w:tcW w:w="18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造粒机</w:t>
            </w:r>
          </w:p>
        </w:tc>
        <w:tc>
          <w:tcPr>
            <w:tcW w:w="123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p>
        </w:tc>
        <w:tc>
          <w:tcPr>
            <w:tcW w:w="464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snapToGrid/>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9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p>
        </w:tc>
        <w:tc>
          <w:tcPr>
            <w:tcW w:w="18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切粒机</w:t>
            </w:r>
          </w:p>
        </w:tc>
        <w:tc>
          <w:tcPr>
            <w:tcW w:w="123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p>
        </w:tc>
        <w:tc>
          <w:tcPr>
            <w:tcW w:w="464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snapToGrid/>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9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p>
        </w:tc>
        <w:tc>
          <w:tcPr>
            <w:tcW w:w="18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水环切</w:t>
            </w:r>
          </w:p>
        </w:tc>
        <w:tc>
          <w:tcPr>
            <w:tcW w:w="123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pPr>
          </w:p>
        </w:tc>
        <w:tc>
          <w:tcPr>
            <w:tcW w:w="464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snapToGrid/>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92"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滴灌带生产线</w:t>
            </w:r>
          </w:p>
        </w:tc>
        <w:tc>
          <w:tcPr>
            <w:tcW w:w="18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搅拌机</w:t>
            </w:r>
          </w:p>
        </w:tc>
        <w:tc>
          <w:tcPr>
            <w:tcW w:w="123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lang w:val="en-US" w:eastAsia="zh-CN"/>
                <w14:textFill>
                  <w14:solidFill>
                    <w14:schemeClr w14:val="tx1"/>
                  </w14:solidFill>
                </w14:textFill>
              </w:rPr>
            </w:pPr>
          </w:p>
        </w:tc>
        <w:tc>
          <w:tcPr>
            <w:tcW w:w="464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snapToGrid/>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9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p>
        </w:tc>
        <w:tc>
          <w:tcPr>
            <w:tcW w:w="1838" w:type="dxa"/>
            <w:vAlign w:val="center"/>
          </w:tcPr>
          <w:p>
            <w:pPr>
              <w:keepNext w:val="0"/>
              <w:keepLines w:val="0"/>
              <w:pageBreakBefore w:val="0"/>
              <w:widowControl w:val="0"/>
              <w:suppressLineNumbers w:val="0"/>
              <w:tabs>
                <w:tab w:val="center" w:pos="964"/>
                <w:tab w:val="right" w:pos="1809"/>
              </w:tabs>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lang w:eastAsia="zh-CN"/>
                <w14:textFill>
                  <w14:solidFill>
                    <w14:schemeClr w14:val="tx1"/>
                  </w14:solidFill>
                </w14:textFill>
              </w:rPr>
            </w:pP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t>滴灌带挤出机</w:t>
            </w:r>
            <w:r>
              <w:rPr>
                <w:rFonts w:hint="default" w:ascii="Times New Roman" w:hAnsi="Times New Roman" w:cs="Times New Roman"/>
                <w:bCs/>
                <w:color w:val="000000" w:themeColor="text1"/>
                <w:kern w:val="0"/>
                <w:sz w:val="21"/>
                <w:szCs w:val="21"/>
                <w:highlight w:val="none"/>
                <w:lang w:eastAsia="zh-CN"/>
                <w14:textFill>
                  <w14:solidFill>
                    <w14:schemeClr w14:val="tx1"/>
                  </w14:solidFill>
                </w14:textFill>
              </w:rPr>
              <w:tab/>
            </w:r>
          </w:p>
        </w:tc>
        <w:tc>
          <w:tcPr>
            <w:tcW w:w="123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lang w:val="en-US" w:eastAsia="zh-CN"/>
                <w14:textFill>
                  <w14:solidFill>
                    <w14:schemeClr w14:val="tx1"/>
                  </w14:solidFill>
                </w14:textFill>
              </w:rPr>
            </w:pPr>
          </w:p>
        </w:tc>
        <w:tc>
          <w:tcPr>
            <w:tcW w:w="464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snapToGrid/>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9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p>
        </w:tc>
        <w:tc>
          <w:tcPr>
            <w:tcW w:w="18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专用挤出模具</w:t>
            </w:r>
          </w:p>
        </w:tc>
        <w:tc>
          <w:tcPr>
            <w:tcW w:w="123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pPr>
          </w:p>
        </w:tc>
        <w:tc>
          <w:tcPr>
            <w:tcW w:w="464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snapToGrid/>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9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p>
        </w:tc>
        <w:tc>
          <w:tcPr>
            <w:tcW w:w="18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Cs/>
                <w:snapToGrid/>
                <w:color w:val="000000" w:themeColor="text1"/>
                <w:kern w:val="0"/>
                <w:sz w:val="21"/>
                <w:szCs w:val="21"/>
                <w:highlight w:val="none"/>
                <w:lang w:val="en-US" w:eastAsia="zh-CN"/>
                <w14:textFill>
                  <w14:solidFill>
                    <w14:schemeClr w14:val="tx1"/>
                  </w14:solidFill>
                </w14:textFill>
              </w:rPr>
              <w:t>成形牵引机</w:t>
            </w:r>
          </w:p>
        </w:tc>
        <w:tc>
          <w:tcPr>
            <w:tcW w:w="123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pPr>
          </w:p>
        </w:tc>
        <w:tc>
          <w:tcPr>
            <w:tcW w:w="464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snapToGrid/>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9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14:textFill>
                  <w14:solidFill>
                    <w14:schemeClr w14:val="tx1"/>
                  </w14:solidFill>
                </w14:textFill>
              </w:rPr>
            </w:pPr>
          </w:p>
        </w:tc>
        <w:tc>
          <w:tcPr>
            <w:tcW w:w="18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Cs/>
                <w:snapToGrid/>
                <w:color w:val="000000" w:themeColor="text1"/>
                <w:kern w:val="0"/>
                <w:sz w:val="21"/>
                <w:szCs w:val="21"/>
                <w:highlight w:val="none"/>
                <w:lang w:val="en-US" w:eastAsia="zh-CN"/>
                <w14:textFill>
                  <w14:solidFill>
                    <w14:schemeClr w14:val="tx1"/>
                  </w14:solidFill>
                </w14:textFill>
              </w:rPr>
              <w:t>收卷机</w:t>
            </w:r>
          </w:p>
        </w:tc>
        <w:tc>
          <w:tcPr>
            <w:tcW w:w="123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pPr>
          </w:p>
        </w:tc>
        <w:tc>
          <w:tcPr>
            <w:tcW w:w="464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snapToGrid/>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92"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pPr>
            <w:r>
              <w:rPr>
                <w:rFonts w:hint="eastAsia" w:cs="Times New Roman"/>
                <w:bCs/>
                <w:color w:val="000000" w:themeColor="text1"/>
                <w:kern w:val="0"/>
                <w:sz w:val="21"/>
                <w:szCs w:val="21"/>
                <w:highlight w:val="none"/>
                <w:lang w:val="en-US" w:eastAsia="zh-CN"/>
                <w14:textFill>
                  <w14:solidFill>
                    <w14:schemeClr w14:val="tx1"/>
                  </w14:solidFill>
                </w14:textFill>
              </w:rPr>
              <w:t>农膜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生产线</w:t>
            </w:r>
          </w:p>
        </w:tc>
        <w:tc>
          <w:tcPr>
            <w:tcW w:w="18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snapToGrid/>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snapToGrid/>
                <w:color w:val="000000" w:themeColor="text1"/>
                <w:kern w:val="0"/>
                <w:sz w:val="21"/>
                <w:szCs w:val="21"/>
                <w:highlight w:val="none"/>
                <w:lang w:val="en-US" w:eastAsia="zh-CN"/>
                <w14:textFill>
                  <w14:solidFill>
                    <w14:schemeClr w14:val="tx1"/>
                  </w14:solidFill>
                </w14:textFill>
              </w:rPr>
              <w:t>搅拌机</w:t>
            </w:r>
          </w:p>
        </w:tc>
        <w:tc>
          <w:tcPr>
            <w:tcW w:w="123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pPr>
          </w:p>
        </w:tc>
        <w:tc>
          <w:tcPr>
            <w:tcW w:w="464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snapToGrid/>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9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pPr>
          </w:p>
        </w:tc>
        <w:tc>
          <w:tcPr>
            <w:tcW w:w="18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snapToGrid/>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snapToGrid/>
                <w:color w:val="000000" w:themeColor="text1"/>
                <w:kern w:val="0"/>
                <w:sz w:val="21"/>
                <w:szCs w:val="21"/>
                <w:highlight w:val="none"/>
                <w14:textFill>
                  <w14:solidFill>
                    <w14:schemeClr w14:val="tx1"/>
                  </w14:solidFill>
                </w14:textFill>
              </w:rPr>
              <w:t>挤出机</w:t>
            </w:r>
          </w:p>
        </w:tc>
        <w:tc>
          <w:tcPr>
            <w:tcW w:w="123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pPr>
          </w:p>
        </w:tc>
        <w:tc>
          <w:tcPr>
            <w:tcW w:w="464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snapToGrid/>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9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pPr>
          </w:p>
        </w:tc>
        <w:tc>
          <w:tcPr>
            <w:tcW w:w="18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snapToGrid/>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snapToGrid/>
                <w:color w:val="000000" w:themeColor="text1"/>
                <w:kern w:val="0"/>
                <w:sz w:val="21"/>
                <w:szCs w:val="21"/>
                <w:highlight w:val="none"/>
                <w:lang w:val="en-US" w:eastAsia="zh-CN"/>
                <w14:textFill>
                  <w14:solidFill>
                    <w14:schemeClr w14:val="tx1"/>
                  </w14:solidFill>
                </w14:textFill>
              </w:rPr>
              <w:t>吹塑机</w:t>
            </w:r>
          </w:p>
        </w:tc>
        <w:tc>
          <w:tcPr>
            <w:tcW w:w="123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pPr>
          </w:p>
        </w:tc>
        <w:tc>
          <w:tcPr>
            <w:tcW w:w="464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textAlignment w:val="auto"/>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9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pPr>
          </w:p>
        </w:tc>
        <w:tc>
          <w:tcPr>
            <w:tcW w:w="18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Cs/>
                <w:snapToGrid/>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snapToGrid/>
                <w:color w:val="000000" w:themeColor="text1"/>
                <w:kern w:val="0"/>
                <w:sz w:val="21"/>
                <w:szCs w:val="21"/>
                <w:highlight w:val="none"/>
                <w:lang w:val="en-US" w:eastAsia="zh-CN"/>
                <w14:textFill>
                  <w14:solidFill>
                    <w14:schemeClr w14:val="tx1"/>
                  </w14:solidFill>
                </w14:textFill>
              </w:rPr>
              <w:t>收卷机</w:t>
            </w:r>
          </w:p>
        </w:tc>
        <w:tc>
          <w:tcPr>
            <w:tcW w:w="123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pPr>
          </w:p>
        </w:tc>
        <w:tc>
          <w:tcPr>
            <w:tcW w:w="464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0" w:firstLineChars="0"/>
              <w:jc w:val="center"/>
              <w:textAlignment w:val="auto"/>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pPr>
          </w:p>
        </w:tc>
      </w:tr>
    </w:tbl>
    <w:p>
      <w:pPr>
        <w:pStyle w:val="5"/>
        <w:pageBreakBefore w:val="0"/>
        <w:numPr>
          <w:ilvl w:val="0"/>
          <w:numId w:val="0"/>
        </w:numPr>
        <w:wordWrap/>
        <w:bidi w:val="0"/>
        <w:adjustRightInd w:val="0"/>
        <w:spacing w:before="0" w:beforeAutospacing="0" w:afterAutospacing="0" w:line="360" w:lineRule="auto"/>
        <w:ind w:right="0" w:rightChars="0"/>
        <w:textAlignment w:val="baseline"/>
        <w:rPr>
          <w:rFonts w:hint="default" w:ascii="Times New Roman" w:hAnsi="Times New Roman" w:eastAsia="宋体" w:cs="Times New Roman"/>
          <w:b/>
          <w:color w:val="000000" w:themeColor="text1"/>
          <w:spacing w:val="0"/>
          <w:w w:val="100"/>
          <w:kern w:val="0"/>
          <w:szCs w:val="26"/>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pacing w:val="0"/>
          <w:w w:val="100"/>
          <w:kern w:val="0"/>
          <w:szCs w:val="26"/>
          <w:highlight w:val="none"/>
          <w:lang w:val="en-US" w:eastAsia="zh-CN"/>
          <w14:textFill>
            <w14:solidFill>
              <w14:schemeClr w14:val="tx1"/>
            </w14:solidFill>
          </w14:textFill>
        </w:rPr>
        <w:t>3.1.</w:t>
      </w:r>
      <w:r>
        <w:rPr>
          <w:rFonts w:hint="eastAsia" w:ascii="Times New Roman" w:hAnsi="Times New Roman" w:eastAsia="宋体" w:cs="Times New Roman"/>
          <w:b/>
          <w:color w:val="000000" w:themeColor="text1"/>
          <w:spacing w:val="0"/>
          <w:w w:val="100"/>
          <w:kern w:val="0"/>
          <w:szCs w:val="26"/>
          <w:highlight w:val="none"/>
          <w:lang w:val="en-US" w:eastAsia="zh-CN"/>
          <w14:textFill>
            <w14:solidFill>
              <w14:schemeClr w14:val="tx1"/>
            </w14:solidFill>
          </w14:textFill>
        </w:rPr>
        <w:t>5</w:t>
      </w:r>
      <w:r>
        <w:rPr>
          <w:rFonts w:hint="default" w:ascii="Times New Roman" w:hAnsi="Times New Roman" w:eastAsia="宋体" w:cs="Times New Roman"/>
          <w:b/>
          <w:color w:val="000000" w:themeColor="text1"/>
          <w:spacing w:val="0"/>
          <w:w w:val="100"/>
          <w:kern w:val="0"/>
          <w:szCs w:val="26"/>
          <w:highlight w:val="none"/>
          <w:lang w:val="en-US" w:eastAsia="zh-CN"/>
          <w14:textFill>
            <w14:solidFill>
              <w14:schemeClr w14:val="tx1"/>
            </w14:solidFill>
          </w14:textFill>
        </w:rPr>
        <w:t>劳动定员及工作制度</w:t>
      </w: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eastAsia" w:cs="Times New Roman"/>
          <w:color w:val="000000" w:themeColor="text1"/>
          <w:highlight w:val="none"/>
          <w:lang w:val="zh-CN"/>
          <w14:textFill>
            <w14:solidFill>
              <w14:schemeClr w14:val="tx1"/>
            </w14:solidFill>
          </w14:textFill>
        </w:rPr>
        <w:t>本项目劳动定员</w:t>
      </w:r>
      <w:r>
        <w:rPr>
          <w:rFonts w:hint="eastAsia" w:cs="Times New Roman"/>
          <w:color w:val="000000" w:themeColor="text1"/>
          <w:highlight w:val="none"/>
          <w:lang w:val="en-US" w:eastAsia="zh-CN"/>
          <w14:textFill>
            <w14:solidFill>
              <w14:schemeClr w14:val="tx1"/>
            </w14:solidFill>
          </w14:textFill>
        </w:rPr>
        <w:t>40</w:t>
      </w:r>
      <w:r>
        <w:rPr>
          <w:rFonts w:hint="eastAsia" w:cs="Times New Roman"/>
          <w:color w:val="000000" w:themeColor="text1"/>
          <w:highlight w:val="none"/>
          <w:lang w:val="zh-CN"/>
          <w14:textFill>
            <w14:solidFill>
              <w14:schemeClr w14:val="tx1"/>
            </w14:solidFill>
          </w14:textFill>
        </w:rPr>
        <w:t>人。工作制度为全年工作180天，每天3班，每班8</w:t>
      </w:r>
      <w:r>
        <w:rPr>
          <w:rFonts w:hint="eastAsia" w:cs="Times New Roman"/>
          <w:color w:val="000000" w:themeColor="text1"/>
          <w:highlight w:val="none"/>
          <w:lang w:val="en-US" w:eastAsia="zh-CN"/>
          <w14:textFill>
            <w14:solidFill>
              <w14:schemeClr w14:val="tx1"/>
            </w14:solidFill>
          </w14:textFill>
        </w:rPr>
        <w:t>h</w:t>
      </w:r>
      <w:r>
        <w:rPr>
          <w:rFonts w:hint="eastAsia" w:cs="Times New Roman"/>
          <w:color w:val="000000" w:themeColor="text1"/>
          <w:highlight w:val="none"/>
          <w:lang w:val="zh-CN"/>
          <w14:textFill>
            <w14:solidFill>
              <w14:schemeClr w14:val="tx1"/>
            </w14:solidFill>
          </w14:textFill>
        </w:rPr>
        <w:t>，年工作4320</w:t>
      </w:r>
      <w:r>
        <w:rPr>
          <w:rFonts w:hint="eastAsia" w:cs="Times New Roman"/>
          <w:color w:val="000000" w:themeColor="text1"/>
          <w:highlight w:val="none"/>
          <w:lang w:val="en-US" w:eastAsia="zh-CN"/>
          <w14:textFill>
            <w14:solidFill>
              <w14:schemeClr w14:val="tx1"/>
            </w14:solidFill>
          </w14:textFill>
        </w:rPr>
        <w:t>h</w:t>
      </w:r>
      <w:r>
        <w:rPr>
          <w:rFonts w:hint="default" w:ascii="Times New Roman" w:hAnsi="Times New Roman" w:cs="Times New Roman"/>
          <w:color w:val="000000" w:themeColor="text1"/>
          <w:highlight w:val="none"/>
          <w:lang w:eastAsia="zh-CN"/>
          <w14:textFill>
            <w14:solidFill>
              <w14:schemeClr w14:val="tx1"/>
            </w14:solidFill>
          </w14:textFill>
        </w:rPr>
        <w:t>。</w:t>
      </w:r>
    </w:p>
    <w:p>
      <w:pPr>
        <w:pStyle w:val="5"/>
        <w:pageBreakBefore w:val="0"/>
        <w:numPr>
          <w:ilvl w:val="0"/>
          <w:numId w:val="0"/>
        </w:numPr>
        <w:wordWrap/>
        <w:bidi w:val="0"/>
        <w:adjustRightInd w:val="0"/>
        <w:spacing w:before="0" w:beforeAutospacing="0" w:afterAutospacing="0" w:line="360" w:lineRule="auto"/>
        <w:ind w:right="0" w:rightChars="0"/>
        <w:textAlignment w:val="baseline"/>
        <w:rPr>
          <w:rFonts w:hint="default" w:ascii="Times New Roman" w:hAnsi="Times New Roman" w:eastAsia="宋体" w:cs="Times New Roman"/>
          <w:b/>
          <w:color w:val="000000" w:themeColor="text1"/>
          <w:spacing w:val="0"/>
          <w:w w:val="100"/>
          <w:kern w:val="0"/>
          <w:szCs w:val="26"/>
          <w:highlight w:val="none"/>
          <w:lang w:val="en-US" w:eastAsia="zh-CN"/>
          <w14:textFill>
            <w14:solidFill>
              <w14:schemeClr w14:val="tx1"/>
            </w14:solidFill>
          </w14:textFill>
        </w:rPr>
      </w:pPr>
      <w:r>
        <w:rPr>
          <w:rFonts w:hint="eastAsia" w:ascii="Times New Roman" w:eastAsia="宋体" w:cs="Times New Roman"/>
          <w:b/>
          <w:color w:val="000000" w:themeColor="text1"/>
          <w:spacing w:val="0"/>
          <w:w w:val="100"/>
          <w:kern w:val="0"/>
          <w:szCs w:val="26"/>
          <w:highlight w:val="none"/>
          <w:lang w:val="en-US" w:eastAsia="zh-CN"/>
          <w14:textFill>
            <w14:solidFill>
              <w14:schemeClr w14:val="tx1"/>
            </w14:solidFill>
          </w14:textFill>
        </w:rPr>
        <w:t>3.1.6</w:t>
      </w:r>
      <w:r>
        <w:rPr>
          <w:rFonts w:hint="default" w:ascii="Times New Roman" w:hAnsi="Times New Roman" w:eastAsia="宋体" w:cs="Times New Roman"/>
          <w:b/>
          <w:color w:val="000000" w:themeColor="text1"/>
          <w:spacing w:val="0"/>
          <w:w w:val="100"/>
          <w:kern w:val="0"/>
          <w:szCs w:val="26"/>
          <w:highlight w:val="none"/>
          <w:lang w:val="en-US" w:eastAsia="zh-CN"/>
          <w14:textFill>
            <w14:solidFill>
              <w14:schemeClr w14:val="tx1"/>
            </w14:solidFill>
          </w14:textFill>
        </w:rPr>
        <w:t>公用工程</w:t>
      </w:r>
      <w:bookmarkEnd w:id="41"/>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000000" w:themeColor="text1"/>
          <w:sz w:val="24"/>
          <w:highlight w:val="none"/>
          <w:lang w:bidi="en-US"/>
          <w14:textFill>
            <w14:solidFill>
              <w14:schemeClr w14:val="tx1"/>
            </w14:solidFill>
          </w14:textFill>
        </w:rPr>
      </w:pPr>
      <w:r>
        <w:rPr>
          <w:rFonts w:hint="default" w:ascii="Times New Roman" w:hAnsi="Times New Roman" w:eastAsia="宋体" w:cs="Times New Roman"/>
          <w:color w:val="000000" w:themeColor="text1"/>
          <w:sz w:val="24"/>
          <w:highlight w:val="none"/>
          <w:lang w:bidi="en-US"/>
          <w14:textFill>
            <w14:solidFill>
              <w14:schemeClr w14:val="tx1"/>
            </w14:solidFill>
          </w14:textFill>
        </w:rPr>
        <w:t>（1）给水</w:t>
      </w:r>
    </w:p>
    <w:p>
      <w:pPr>
        <w:pStyle w:val="7"/>
        <w:keepNext w:val="0"/>
        <w:keepLines w:val="0"/>
        <w:pageBreakBefore w:val="0"/>
        <w:kinsoku/>
        <w:wordWrap/>
        <w:overflowPunct/>
        <w:topLinePunct w:val="0"/>
        <w:autoSpaceDE/>
        <w:autoSpaceDN/>
        <w:bidi w:val="0"/>
        <w:snapToGrid/>
        <w:spacing w:line="360" w:lineRule="auto"/>
        <w:ind w:firstLine="456" w:firstLineChars="200"/>
        <w:jc w:val="both"/>
        <w:rPr>
          <w:rFonts w:hint="default" w:ascii="Times New Roman" w:hAnsi="Times New Roman" w:eastAsia="宋体" w:cs="Times New Roman"/>
          <w:color w:val="000000" w:themeColor="text1"/>
          <w:sz w:val="24"/>
          <w:szCs w:val="24"/>
          <w:highlight w:val="none"/>
          <w:lang w:val="en-US"/>
          <w14:textFill>
            <w14:solidFill>
              <w14:schemeClr w14:val="tx1"/>
            </w14:solidFill>
          </w14:textFill>
        </w:rPr>
      </w:pPr>
      <w:r>
        <w:rPr>
          <w:rFonts w:hint="eastAsia" w:ascii="Times New Roman" w:hAnsi="Times New Roman" w:eastAsia="宋体" w:cs="Times New Roman"/>
          <w:color w:val="000000" w:themeColor="text1"/>
          <w:spacing w:val="-6"/>
          <w:highlight w:val="none"/>
          <w:lang w:val="zh-CN" w:eastAsia="zh-CN"/>
          <w14:textFill>
            <w14:solidFill>
              <w14:schemeClr w14:val="tx1"/>
            </w14:solidFill>
          </w14:textFill>
        </w:rPr>
        <w:t>本项目</w:t>
      </w:r>
      <w:r>
        <w:rPr>
          <w:rFonts w:hint="eastAsia" w:cs="Times New Roman"/>
          <w:color w:val="000000" w:themeColor="text1"/>
          <w:spacing w:val="-6"/>
          <w:highlight w:val="none"/>
          <w:lang w:val="en-US" w:eastAsia="zh-CN"/>
          <w14:textFill>
            <w14:solidFill>
              <w14:schemeClr w14:val="tx1"/>
            </w14:solidFill>
          </w14:textFill>
        </w:rPr>
        <w:t>供水由管网供给</w:t>
      </w:r>
      <w:r>
        <w:rPr>
          <w:rFonts w:hint="eastAsia" w:ascii="Times New Roman" w:hAnsi="Times New Roman" w:eastAsia="宋体" w:cs="Times New Roman"/>
          <w:color w:val="000000" w:themeColor="text1"/>
          <w:spacing w:val="-6"/>
          <w:highlight w:val="none"/>
          <w:lang w:val="zh-CN"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项目用水包括生产用水及生活用水</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其中生</w:t>
      </w:r>
      <w:r>
        <w:rPr>
          <w:rFonts w:hint="default" w:ascii="Times New Roman" w:hAnsi="Times New Roman" w:eastAsia="宋体" w:cs="Times New Roman"/>
          <w:color w:val="000000" w:themeColor="text1"/>
          <w:sz w:val="24"/>
          <w:szCs w:val="24"/>
          <w:highlight w:val="none"/>
          <w14:textFill>
            <w14:solidFill>
              <w14:schemeClr w14:val="tx1"/>
            </w14:solidFill>
          </w14:textFill>
        </w:rPr>
        <w:t>产用水</w:t>
      </w:r>
      <w:r>
        <w:rPr>
          <w:rFonts w:hint="default" w:ascii="Times New Roman" w:hAnsi="Times New Roman" w:cs="Times New Roman"/>
          <w:color w:val="000000" w:themeColor="text1"/>
          <w:sz w:val="24"/>
          <w:szCs w:val="24"/>
          <w:highlight w:val="none"/>
          <w:lang w:eastAsia="zh-CN"/>
          <w14:textFill>
            <w14:solidFill>
              <w14:schemeClr w14:val="tx1"/>
            </w14:solidFill>
          </w14:textFill>
        </w:rPr>
        <w:t>包括湿法破碎料清洗用水及产品冷却用水，</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具体用水量如下：</w:t>
      </w:r>
    </w:p>
    <w:p>
      <w:pPr>
        <w:pStyle w:val="380"/>
        <w:keepNext w:val="0"/>
        <w:keepLines w:val="0"/>
        <w:pageBreakBefore w:val="0"/>
        <w:widowControl/>
        <w:kinsoku/>
        <w:wordWrap/>
        <w:overflowPunct/>
        <w:topLinePunct w:val="0"/>
        <w:autoSpaceDE/>
        <w:autoSpaceDN/>
        <w:bidi w:val="0"/>
        <w:adjustRightInd w:val="0"/>
        <w:snapToGrid/>
        <w:spacing w:line="360" w:lineRule="auto"/>
        <w:ind w:firstLine="480" w:firstLineChars="200"/>
        <w:jc w:val="both"/>
        <w:textAlignment w:val="baseline"/>
        <w:rPr>
          <w:rFonts w:hint="default" w:ascii="Times New Roman" w:hAnsi="Times New Roman" w:eastAsia="宋体" w:cs="Times New Roman"/>
          <w:color w:val="000000" w:themeColor="text1"/>
          <w:lang w:bidi="en-US"/>
          <w14:textFill>
            <w14:solidFill>
              <w14:schemeClr w14:val="tx1"/>
            </w14:solidFill>
          </w14:textFill>
        </w:rPr>
      </w:pPr>
      <w:r>
        <w:rPr>
          <w:rFonts w:hint="default" w:ascii="Times New Roman" w:hAnsi="Times New Roman" w:eastAsia="宋体" w:cs="Times New Roman"/>
          <w:bCs w:val="0"/>
          <w:snapToGrid/>
          <w:color w:val="000000" w:themeColor="text1"/>
          <w:kern w:val="2"/>
          <w:sz w:val="24"/>
          <w:szCs w:val="24"/>
          <w:highlight w:val="none"/>
          <w:lang w:eastAsia="zh-CN"/>
          <w14:textFill>
            <w14:solidFill>
              <w14:schemeClr w14:val="tx1"/>
            </w14:solidFill>
          </w14:textFill>
        </w:rPr>
        <w:t>破碎料清洗</w:t>
      </w:r>
      <w:r>
        <w:rPr>
          <w:rFonts w:hint="default" w:ascii="Times New Roman" w:hAnsi="Times New Roman" w:eastAsia="宋体" w:cs="Times New Roman"/>
          <w:bCs w:val="0"/>
          <w:snapToGrid/>
          <w:color w:val="000000" w:themeColor="text1"/>
          <w:kern w:val="2"/>
          <w:sz w:val="24"/>
          <w:szCs w:val="24"/>
          <w:highlight w:val="none"/>
          <w:lang w:val="en-US" w:eastAsia="zh-CN"/>
          <w14:textFill>
            <w14:solidFill>
              <w14:schemeClr w14:val="tx1"/>
            </w14:solidFill>
          </w14:textFill>
        </w:rPr>
        <w:t>水</w:t>
      </w:r>
      <w:r>
        <w:rPr>
          <w:rFonts w:hint="default" w:ascii="Times New Roman" w:hAnsi="Times New Roman" w:eastAsia="宋体" w:cs="Times New Roman"/>
          <w:bCs w:val="0"/>
          <w:snapToGrid/>
          <w:color w:val="000000" w:themeColor="text1"/>
          <w:kern w:val="2"/>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本次环评参考《</w:t>
      </w:r>
      <w:r>
        <w:rPr>
          <w:rFonts w:hint="default" w:ascii="Times New Roman" w:hAnsi="Times New Roman" w:eastAsia="宋体" w:cs="Times New Roman"/>
          <w:color w:val="000000" w:themeColor="text1"/>
          <w14:textFill>
            <w14:solidFill>
              <w14:schemeClr w14:val="tx1"/>
            </w14:solidFill>
          </w14:textFill>
        </w:rPr>
        <w:fldChar w:fldCharType="begin"/>
      </w:r>
      <w:r>
        <w:rPr>
          <w:rFonts w:hint="default" w:ascii="Times New Roman" w:hAnsi="Times New Roman" w:eastAsia="宋体" w:cs="Times New Roman"/>
          <w:color w:val="000000" w:themeColor="text1"/>
          <w14:textFill>
            <w14:solidFill>
              <w14:schemeClr w14:val="tx1"/>
            </w14:solidFill>
          </w14:textFill>
        </w:rPr>
        <w:instrText xml:space="preserve"> HYPERLINK "https://www.mee.gov.cn/xxgk2018/xxgk/xxgk01/202106/W020210624327149500026.pdf" </w:instrText>
      </w:r>
      <w:r>
        <w:rPr>
          <w:rFonts w:hint="default" w:ascii="Times New Roman" w:hAnsi="Times New Roman" w:eastAsia="宋体" w:cs="Times New Roman"/>
          <w:color w:val="000000" w:themeColor="text1"/>
          <w14:textFill>
            <w14:solidFill>
              <w14:schemeClr w14:val="tx1"/>
            </w14:solidFill>
          </w14:textFill>
        </w:rPr>
        <w:fldChar w:fldCharType="separate"/>
      </w:r>
      <w:r>
        <w:rPr>
          <w:rStyle w:val="67"/>
          <w:rFonts w:hint="default" w:ascii="Times New Roman" w:hAnsi="Times New Roman" w:eastAsia="宋体" w:cs="Times New Roman"/>
          <w:color w:val="000000" w:themeColor="text1"/>
          <w:szCs w:val="24"/>
          <w:u w:val="none"/>
          <w14:textFill>
            <w14:solidFill>
              <w14:schemeClr w14:val="tx1"/>
            </w14:solidFill>
          </w14:textFill>
        </w:rPr>
        <w:t>排放源统计调查产排污核算方法和系数手册</w:t>
      </w:r>
      <w:r>
        <w:rPr>
          <w:rStyle w:val="67"/>
          <w:rFonts w:hint="default" w:ascii="Times New Roman" w:hAnsi="Times New Roman" w:eastAsia="宋体" w:cs="Times New Roman"/>
          <w:color w:val="000000" w:themeColor="text1"/>
          <w:szCs w:val="24"/>
          <w:u w:val="none"/>
          <w14:textFill>
            <w14:solidFill>
              <w14:schemeClr w14:val="tx1"/>
            </w14:solidFill>
          </w14:textFill>
        </w:rPr>
        <w:fldChar w:fldCharType="end"/>
      </w:r>
      <w:r>
        <w:rPr>
          <w:rFonts w:hint="default" w:ascii="Times New Roman" w:hAnsi="Times New Roman" w:eastAsia="宋体" w:cs="Times New Roman"/>
          <w:color w:val="000000" w:themeColor="text1"/>
          <w14:textFill>
            <w14:solidFill>
              <w14:schemeClr w14:val="tx1"/>
            </w14:solidFill>
          </w14:textFill>
        </w:rPr>
        <w:t>》（公告2021年第24号）中42废弃资源综合利用行业系数手册，项目废PE湿法破碎+清洗废水量产污系数为1.0吨/吨-原料，项目回收废旧滴灌带5000t/a，则</w:t>
      </w:r>
      <w:r>
        <w:rPr>
          <w:rFonts w:hint="default" w:ascii="Times New Roman" w:hAnsi="Times New Roman" w:eastAsia="宋体" w:cs="Times New Roman"/>
          <w:color w:val="000000" w:themeColor="text1"/>
          <w:lang w:bidi="en-US"/>
          <w14:textFill>
            <w14:solidFill>
              <w14:schemeClr w14:val="tx1"/>
            </w14:solidFill>
          </w14:textFill>
        </w:rPr>
        <w:t>项目废旧滴灌带清洗废水产生量为</w:t>
      </w:r>
      <w:r>
        <w:rPr>
          <w:rFonts w:hint="default" w:ascii="Times New Roman" w:hAnsi="Times New Roman" w:eastAsia="宋体" w:cs="Times New Roman"/>
          <w:color w:val="000000" w:themeColor="text1"/>
          <w:lang w:val="en-US" w:eastAsia="zh-CN" w:bidi="en-US"/>
          <w14:textFill>
            <w14:solidFill>
              <w14:schemeClr w14:val="tx1"/>
            </w14:solidFill>
          </w14:textFill>
        </w:rPr>
        <w:t>27.78</w:t>
      </w:r>
      <w:r>
        <w:rPr>
          <w:rFonts w:hint="default" w:ascii="Times New Roman" w:hAnsi="Times New Roman" w:eastAsia="宋体" w:cs="Times New Roman"/>
          <w:color w:val="000000" w:themeColor="text1"/>
          <w:lang w:bidi="en-US"/>
          <w14:textFill>
            <w14:solidFill>
              <w14:schemeClr w14:val="tx1"/>
            </w14:solidFill>
          </w14:textFill>
        </w:rPr>
        <w:t>m</w:t>
      </w:r>
      <w:r>
        <w:rPr>
          <w:rFonts w:hint="default" w:ascii="Times New Roman" w:hAnsi="Times New Roman" w:eastAsia="宋体" w:cs="Times New Roman"/>
          <w:color w:val="000000" w:themeColor="text1"/>
          <w:vertAlign w:val="superscript"/>
          <w:lang w:bidi="en-US"/>
          <w14:textFill>
            <w14:solidFill>
              <w14:schemeClr w14:val="tx1"/>
            </w14:solidFill>
          </w14:textFill>
        </w:rPr>
        <w:t>3</w:t>
      </w:r>
      <w:r>
        <w:rPr>
          <w:rFonts w:hint="default" w:ascii="Times New Roman" w:hAnsi="Times New Roman" w:eastAsia="宋体" w:cs="Times New Roman"/>
          <w:color w:val="000000" w:themeColor="text1"/>
          <w:lang w:bidi="en-US"/>
          <w14:textFill>
            <w14:solidFill>
              <w14:schemeClr w14:val="tx1"/>
            </w14:solidFill>
          </w14:textFill>
        </w:rPr>
        <w:t>/d（5000m</w:t>
      </w:r>
      <w:r>
        <w:rPr>
          <w:rFonts w:hint="default" w:ascii="Times New Roman" w:hAnsi="Times New Roman" w:eastAsia="宋体" w:cs="Times New Roman"/>
          <w:color w:val="000000" w:themeColor="text1"/>
          <w:vertAlign w:val="superscript"/>
          <w:lang w:bidi="en-US"/>
          <w14:textFill>
            <w14:solidFill>
              <w14:schemeClr w14:val="tx1"/>
            </w14:solidFill>
          </w14:textFill>
        </w:rPr>
        <w:t>3</w:t>
      </w:r>
      <w:r>
        <w:rPr>
          <w:rFonts w:hint="default" w:ascii="Times New Roman" w:hAnsi="Times New Roman" w:eastAsia="宋体" w:cs="Times New Roman"/>
          <w:color w:val="000000" w:themeColor="text1"/>
          <w:lang w:bidi="en-US"/>
          <w14:textFill>
            <w14:solidFill>
              <w14:schemeClr w14:val="tx1"/>
            </w14:solidFill>
          </w14:textFill>
        </w:rPr>
        <w:t>/a），废旧滴灌带清洗以及沉淀池沉淀过程会有部分水量损耗，主要为物料及沉淀底泥带走，项目塑料清洗用水需要补充新鲜水量为</w:t>
      </w:r>
      <w:r>
        <w:rPr>
          <w:rFonts w:hint="default" w:ascii="Times New Roman" w:hAnsi="Times New Roman" w:eastAsia="宋体" w:cs="Times New Roman"/>
          <w:bCs w:val="0"/>
          <w:snapToGrid/>
          <w:color w:val="000000" w:themeColor="text1"/>
          <w:kern w:val="2"/>
          <w:highlight w:val="none"/>
          <w:lang w:val="en-US" w:eastAsia="zh-CN"/>
          <w14:textFill>
            <w14:solidFill>
              <w14:schemeClr w14:val="tx1"/>
            </w14:solidFill>
          </w14:textFill>
        </w:rPr>
        <w:t>2.5</w:t>
      </w:r>
      <w:r>
        <w:rPr>
          <w:rFonts w:hint="default" w:ascii="Times New Roman" w:hAnsi="Times New Roman" w:eastAsia="宋体" w:cs="Times New Roman"/>
          <w:bCs w:val="0"/>
          <w:snapToGrid/>
          <w:color w:val="000000" w:themeColor="text1"/>
          <w:kern w:val="2"/>
          <w:highlight w:val="none"/>
          <w:lang w:val="zh-CN"/>
          <w14:textFill>
            <w14:solidFill>
              <w14:schemeClr w14:val="tx1"/>
            </w14:solidFill>
          </w14:textFill>
        </w:rPr>
        <w:t>m</w:t>
      </w:r>
      <w:r>
        <w:rPr>
          <w:rFonts w:hint="default" w:ascii="Times New Roman" w:hAnsi="Times New Roman" w:eastAsia="宋体" w:cs="Times New Roman"/>
          <w:bCs w:val="0"/>
          <w:snapToGrid/>
          <w:color w:val="000000" w:themeColor="text1"/>
          <w:kern w:val="2"/>
          <w:highlight w:val="none"/>
          <w:vertAlign w:val="superscript"/>
          <w:lang w:val="zh-CN"/>
          <w14:textFill>
            <w14:solidFill>
              <w14:schemeClr w14:val="tx1"/>
            </w14:solidFill>
          </w14:textFill>
        </w:rPr>
        <w:t>3</w:t>
      </w:r>
      <w:r>
        <w:rPr>
          <w:rFonts w:hint="default" w:ascii="Times New Roman" w:hAnsi="Times New Roman" w:eastAsia="宋体" w:cs="Times New Roman"/>
          <w:bCs w:val="0"/>
          <w:snapToGrid/>
          <w:color w:val="000000" w:themeColor="text1"/>
          <w:kern w:val="2"/>
          <w:highlight w:val="none"/>
          <w:lang w:val="zh-CN"/>
          <w14:textFill>
            <w14:solidFill>
              <w14:schemeClr w14:val="tx1"/>
            </w14:solidFill>
          </w14:textFill>
        </w:rPr>
        <w:t>/d（</w:t>
      </w:r>
      <w:r>
        <w:rPr>
          <w:rFonts w:hint="default" w:ascii="Times New Roman" w:hAnsi="Times New Roman" w:eastAsia="宋体" w:cs="Times New Roman"/>
          <w:bCs w:val="0"/>
          <w:snapToGrid/>
          <w:color w:val="000000" w:themeColor="text1"/>
          <w:kern w:val="2"/>
          <w:highlight w:val="none"/>
          <w:lang w:val="en-US" w:eastAsia="zh-CN"/>
          <w14:textFill>
            <w14:solidFill>
              <w14:schemeClr w14:val="tx1"/>
            </w14:solidFill>
          </w14:textFill>
        </w:rPr>
        <w:t>750</w:t>
      </w:r>
      <w:r>
        <w:rPr>
          <w:rFonts w:hint="default" w:ascii="Times New Roman" w:hAnsi="Times New Roman" w:eastAsia="宋体" w:cs="Times New Roman"/>
          <w:bCs w:val="0"/>
          <w:snapToGrid/>
          <w:color w:val="000000" w:themeColor="text1"/>
          <w:kern w:val="2"/>
          <w:highlight w:val="none"/>
          <w:lang w:val="zh-CN"/>
          <w14:textFill>
            <w14:solidFill>
              <w14:schemeClr w14:val="tx1"/>
            </w14:solidFill>
          </w14:textFill>
        </w:rPr>
        <w:t>m</w:t>
      </w:r>
      <w:r>
        <w:rPr>
          <w:rFonts w:hint="default" w:ascii="Times New Roman" w:hAnsi="Times New Roman" w:eastAsia="宋体" w:cs="Times New Roman"/>
          <w:bCs w:val="0"/>
          <w:snapToGrid/>
          <w:color w:val="000000" w:themeColor="text1"/>
          <w:kern w:val="2"/>
          <w:highlight w:val="none"/>
          <w:vertAlign w:val="superscript"/>
          <w:lang w:val="zh-CN"/>
          <w14:textFill>
            <w14:solidFill>
              <w14:schemeClr w14:val="tx1"/>
            </w14:solidFill>
          </w14:textFill>
        </w:rPr>
        <w:t>3</w:t>
      </w:r>
      <w:r>
        <w:rPr>
          <w:rFonts w:hint="default" w:ascii="Times New Roman" w:hAnsi="Times New Roman" w:eastAsia="宋体" w:cs="Times New Roman"/>
          <w:bCs w:val="0"/>
          <w:snapToGrid/>
          <w:color w:val="000000" w:themeColor="text1"/>
          <w:kern w:val="2"/>
          <w:highlight w:val="none"/>
          <w:lang w:val="zh-CN"/>
          <w14:textFill>
            <w14:solidFill>
              <w14:schemeClr w14:val="tx1"/>
            </w14:solidFill>
          </w14:textFill>
        </w:rPr>
        <w:t>/a）</w:t>
      </w:r>
      <w:r>
        <w:rPr>
          <w:rFonts w:hint="default" w:ascii="Times New Roman" w:hAnsi="Times New Roman" w:eastAsia="宋体" w:cs="Times New Roman"/>
          <w:color w:val="000000" w:themeColor="text1"/>
          <w:lang w:bidi="en-US"/>
          <w14:textFill>
            <w14:solidFill>
              <w14:schemeClr w14:val="tx1"/>
            </w14:solidFill>
          </w14:textFill>
        </w:rPr>
        <w:t>。项目废旧滴灌带清洗废水（包括破碎工段喷淋水、清洗废水）经厂区的沉淀池处理后循环利用，无废水排放。</w:t>
      </w:r>
    </w:p>
    <w:p>
      <w:pPr>
        <w:pStyle w:val="380"/>
        <w:keepNext w:val="0"/>
        <w:keepLines w:val="0"/>
        <w:pageBreakBefore w:val="0"/>
        <w:kinsoku/>
        <w:wordWrap/>
        <w:overflowPunct/>
        <w:topLinePunct w:val="0"/>
        <w:autoSpaceDE/>
        <w:autoSpaceDN/>
        <w:bidi w:val="0"/>
        <w:snapToGrid/>
        <w:spacing w:line="360" w:lineRule="auto"/>
        <w:ind w:firstLine="480" w:firstLineChars="200"/>
        <w:jc w:val="both"/>
        <w:rPr>
          <w:rFonts w:cs="Times New Roman"/>
          <w:color w:val="000000" w:themeColor="text1"/>
          <w:lang w:bidi="en-US"/>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循环冷却用水：</w:t>
      </w:r>
      <w:r>
        <w:rPr>
          <w:rFonts w:cs="Times New Roman"/>
          <w:color w:val="000000" w:themeColor="text1"/>
          <w:lang w:bidi="en-US"/>
          <w14:textFill>
            <w14:solidFill>
              <w14:schemeClr w14:val="tx1"/>
            </w14:solidFill>
          </w14:textFill>
        </w:rPr>
        <w:t>废旧塑料造粒工段冷却</w:t>
      </w:r>
      <w:r>
        <w:rPr>
          <w:rFonts w:hint="default" w:ascii="Times New Roman" w:hAnsi="Times New Roman" w:eastAsia="宋体" w:cs="Times New Roman"/>
          <w:color w:val="000000" w:themeColor="text1"/>
          <w:sz w:val="24"/>
          <w14:textFill>
            <w14:solidFill>
              <w14:schemeClr w14:val="tx1"/>
            </w14:solidFill>
          </w14:textFill>
        </w:rPr>
        <w:t>系统需水量</w:t>
      </w:r>
      <w:r>
        <w:rPr>
          <w:rFonts w:hint="eastAsia" w:ascii="Times New Roman" w:hAnsi="Times New Roman" w:eastAsia="宋体" w:cs="Times New Roman"/>
          <w:color w:val="000000" w:themeColor="text1"/>
          <w:sz w:val="24"/>
          <w:lang w:val="en-US" w:eastAsia="zh-CN"/>
          <w14:textFill>
            <w14:solidFill>
              <w14:schemeClr w14:val="tx1"/>
            </w14:solidFill>
          </w14:textFill>
        </w:rPr>
        <w:t>5</w:t>
      </w:r>
      <w:r>
        <w:rPr>
          <w:rFonts w:hint="default" w:ascii="Times New Roman" w:hAnsi="Times New Roman" w:eastAsia="宋体" w:cs="Times New Roman"/>
          <w:color w:val="000000" w:themeColor="text1"/>
          <w:sz w:val="24"/>
          <w14:textFill>
            <w14:solidFill>
              <w14:schemeClr w14:val="tx1"/>
            </w14:solidFill>
          </w14:textFill>
        </w:rPr>
        <w:t>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/d</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900</w:t>
      </w:r>
      <w:r>
        <w:rPr>
          <w:rFonts w:hint="default" w:ascii="Times New Roman" w:hAnsi="Times New Roman" w:eastAsia="宋体" w:cs="Times New Roman"/>
          <w:color w:val="000000" w:themeColor="text1"/>
          <w:sz w:val="24"/>
          <w14:textFill>
            <w14:solidFill>
              <w14:schemeClr w14:val="tx1"/>
            </w14:solidFill>
          </w14:textFill>
        </w:rPr>
        <w:t>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a</w:t>
      </w:r>
      <w:r>
        <w:rPr>
          <w:rFonts w:hint="default" w:ascii="Times New Roman" w:hAnsi="Times New Roman" w:eastAsia="宋体" w:cs="Times New Roman"/>
          <w:color w:val="000000" w:themeColor="text1"/>
          <w:sz w:val="24"/>
          <w14:textFill>
            <w14:solidFill>
              <w14:schemeClr w14:val="tx1"/>
            </w14:solidFill>
          </w14:textFill>
        </w:rPr>
        <w:t>，此部分水主要由</w:t>
      </w:r>
      <w:r>
        <w:rPr>
          <w:rFonts w:hint="eastAsia" w:ascii="Times New Roman" w:hAnsi="Times New Roman" w:eastAsia="宋体" w:cs="Times New Roman"/>
          <w:color w:val="000000" w:themeColor="text1"/>
          <w:sz w:val="24"/>
          <w:lang w:val="en-US" w:eastAsia="zh-CN"/>
          <w14:textFill>
            <w14:solidFill>
              <w14:schemeClr w14:val="tx1"/>
            </w14:solidFill>
          </w14:textFill>
        </w:rPr>
        <w:t>循环</w:t>
      </w:r>
      <w:r>
        <w:rPr>
          <w:rFonts w:hint="default" w:ascii="Times New Roman" w:hAnsi="Times New Roman" w:eastAsia="宋体" w:cs="Times New Roman"/>
          <w:color w:val="000000" w:themeColor="text1"/>
          <w:sz w:val="24"/>
          <w14:textFill>
            <w14:solidFill>
              <w14:schemeClr w14:val="tx1"/>
            </w14:solidFill>
          </w14:textFill>
        </w:rPr>
        <w:t>冷却池循环水（</w:t>
      </w:r>
      <w:r>
        <w:rPr>
          <w:rFonts w:hint="eastAsia" w:ascii="Times New Roman" w:hAnsi="Times New Roman" w:eastAsia="宋体" w:cs="Times New Roman"/>
          <w:color w:val="000000" w:themeColor="text1"/>
          <w:sz w:val="24"/>
          <w:lang w:val="en-US" w:eastAsia="zh-CN"/>
          <w14:textFill>
            <w14:solidFill>
              <w14:schemeClr w14:val="tx1"/>
            </w14:solidFill>
          </w14:textFill>
        </w:rPr>
        <w:t>4.0</w:t>
      </w:r>
      <w:r>
        <w:rPr>
          <w:rFonts w:hint="default" w:ascii="Times New Roman" w:hAnsi="Times New Roman" w:eastAsia="宋体" w:cs="Times New Roman"/>
          <w:color w:val="000000" w:themeColor="text1"/>
          <w:sz w:val="24"/>
          <w14:textFill>
            <w14:solidFill>
              <w14:schemeClr w14:val="tx1"/>
            </w14:solidFill>
          </w14:textFill>
        </w:rPr>
        <w:t>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/d</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720</w:t>
      </w:r>
      <w:r>
        <w:rPr>
          <w:rFonts w:hint="default" w:ascii="Times New Roman" w:hAnsi="Times New Roman" w:eastAsia="宋体" w:cs="Times New Roman"/>
          <w:color w:val="000000" w:themeColor="text1"/>
          <w:sz w:val="24"/>
          <w14:textFill>
            <w14:solidFill>
              <w14:schemeClr w14:val="tx1"/>
            </w14:solidFill>
          </w14:textFill>
        </w:rPr>
        <w:t>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a</w:t>
      </w:r>
      <w:r>
        <w:rPr>
          <w:rFonts w:hint="default" w:ascii="Times New Roman" w:hAnsi="Times New Roman" w:eastAsia="宋体" w:cs="Times New Roman"/>
          <w:color w:val="000000" w:themeColor="text1"/>
          <w:sz w:val="24"/>
          <w14:textFill>
            <w14:solidFill>
              <w14:schemeClr w14:val="tx1"/>
            </w14:solidFill>
          </w14:textFill>
        </w:rPr>
        <w:t>）和新鲜水（</w:t>
      </w:r>
      <w:r>
        <w:rPr>
          <w:rFonts w:hint="eastAsia" w:ascii="Times New Roman" w:hAnsi="Times New Roman" w:eastAsia="宋体" w:cs="Times New Roman"/>
          <w:color w:val="000000" w:themeColor="text1"/>
          <w:sz w:val="24"/>
          <w:lang w:val="en-US" w:eastAsia="zh-CN"/>
          <w14:textFill>
            <w14:solidFill>
              <w14:schemeClr w14:val="tx1"/>
            </w14:solidFill>
          </w14:textFill>
        </w:rPr>
        <w:t>1.0</w:t>
      </w:r>
      <w:r>
        <w:rPr>
          <w:rFonts w:hint="default" w:ascii="Times New Roman" w:hAnsi="Times New Roman" w:eastAsia="宋体" w:cs="Times New Roman"/>
          <w:color w:val="000000" w:themeColor="text1"/>
          <w:sz w:val="24"/>
          <w14:textFill>
            <w14:solidFill>
              <w14:schemeClr w14:val="tx1"/>
            </w14:solidFill>
          </w14:textFill>
        </w:rPr>
        <w:t>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/d</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180</w:t>
      </w:r>
      <w:r>
        <w:rPr>
          <w:rFonts w:hint="default" w:ascii="Times New Roman" w:hAnsi="Times New Roman" w:eastAsia="宋体" w:cs="Times New Roman"/>
          <w:color w:val="000000" w:themeColor="text1"/>
          <w:sz w:val="24"/>
          <w14:textFill>
            <w14:solidFill>
              <w14:schemeClr w14:val="tx1"/>
            </w14:solidFill>
          </w14:textFill>
        </w:rPr>
        <w:t>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a</w:t>
      </w:r>
      <w:r>
        <w:rPr>
          <w:rFonts w:hint="default" w:ascii="Times New Roman" w:hAnsi="Times New Roman" w:eastAsia="宋体" w:cs="Times New Roman"/>
          <w:color w:val="000000" w:themeColor="text1"/>
          <w:sz w:val="24"/>
          <w14:textFill>
            <w14:solidFill>
              <w14:schemeClr w14:val="tx1"/>
            </w14:solidFill>
          </w14:textFill>
        </w:rPr>
        <w:t>）提供，冷却循环系统补水</w:t>
      </w:r>
      <w:r>
        <w:rPr>
          <w:rFonts w:hint="eastAsia" w:ascii="Times New Roman" w:hAnsi="Times New Roman" w:eastAsia="宋体" w:cs="Times New Roman"/>
          <w:color w:val="000000" w:themeColor="text1"/>
          <w:sz w:val="24"/>
          <w:lang w:val="en-US" w:eastAsia="zh-CN"/>
          <w14:textFill>
            <w14:solidFill>
              <w14:schemeClr w14:val="tx1"/>
            </w14:solidFill>
          </w14:textFill>
        </w:rPr>
        <w:t>1</w:t>
      </w:r>
      <w:r>
        <w:rPr>
          <w:rFonts w:hint="default" w:ascii="Times New Roman" w:hAnsi="Times New Roman" w:eastAsia="宋体" w:cs="Times New Roman"/>
          <w:color w:val="000000" w:themeColor="text1"/>
          <w:sz w:val="24"/>
          <w14:textFill>
            <w14:solidFill>
              <w14:schemeClr w14:val="tx1"/>
            </w14:solidFill>
          </w14:textFill>
        </w:rPr>
        <w:t>.0m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/d</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180</w:t>
      </w:r>
      <w:r>
        <w:rPr>
          <w:rFonts w:hint="default" w:ascii="Times New Roman" w:hAnsi="Times New Roman" w:eastAsia="宋体" w:cs="Times New Roman"/>
          <w:color w:val="000000" w:themeColor="text1"/>
          <w:sz w:val="24"/>
          <w14:textFill>
            <w14:solidFill>
              <w14:schemeClr w14:val="tx1"/>
            </w14:solidFill>
          </w14:textFill>
        </w:rPr>
        <w:t>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a</w:t>
      </w:r>
      <w:r>
        <w:rPr>
          <w:rFonts w:hint="default" w:ascii="Times New Roman" w:hAnsi="Times New Roman" w:eastAsia="宋体" w:cs="Times New Roman"/>
          <w:color w:val="000000" w:themeColor="text1"/>
          <w:sz w:val="24"/>
          <w14:textFill>
            <w14:solidFill>
              <w14:schemeClr w14:val="tx1"/>
            </w14:solidFill>
          </w14:textFill>
        </w:rPr>
        <w:t>。</w:t>
      </w:r>
    </w:p>
    <w:p>
      <w:pPr>
        <w:pStyle w:val="380"/>
        <w:keepNext w:val="0"/>
        <w:keepLines w:val="0"/>
        <w:pageBreakBefore w:val="0"/>
        <w:kinsoku/>
        <w:wordWrap/>
        <w:overflowPunct/>
        <w:topLinePunct w:val="0"/>
        <w:autoSpaceDE/>
        <w:autoSpaceDN/>
        <w:bidi w:val="0"/>
        <w:snapToGrid/>
        <w:spacing w:line="360" w:lineRule="auto"/>
        <w:ind w:firstLine="480" w:firstLineChars="200"/>
        <w:jc w:val="both"/>
        <w:rPr>
          <w:rFonts w:cs="Times New Roman"/>
          <w:color w:val="000000" w:themeColor="text1"/>
          <w:lang w:bidi="en-US"/>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滴灌带</w:t>
      </w:r>
      <w:r>
        <w:rPr>
          <w:rFonts w:hint="default" w:ascii="Times New Roman" w:hAnsi="Times New Roman" w:eastAsia="宋体" w:cs="Times New Roman"/>
          <w:color w:val="000000" w:themeColor="text1"/>
          <w:sz w:val="24"/>
          <w14:textFill>
            <w14:solidFill>
              <w14:schemeClr w14:val="tx1"/>
            </w14:solidFill>
          </w14:textFill>
        </w:rPr>
        <w:t>生产冷却系统需水量</w:t>
      </w:r>
      <w:r>
        <w:rPr>
          <w:rFonts w:hint="eastAsia" w:ascii="Times New Roman" w:hAnsi="Times New Roman" w:eastAsia="宋体" w:cs="Times New Roman"/>
          <w:color w:val="000000" w:themeColor="text1"/>
          <w:sz w:val="24"/>
          <w:lang w:val="en-US" w:eastAsia="zh-CN"/>
          <w14:textFill>
            <w14:solidFill>
              <w14:schemeClr w14:val="tx1"/>
            </w14:solidFill>
          </w14:textFill>
        </w:rPr>
        <w:t>5</w:t>
      </w:r>
      <w:r>
        <w:rPr>
          <w:rFonts w:hint="default" w:ascii="Times New Roman" w:hAnsi="Times New Roman" w:eastAsia="宋体" w:cs="Times New Roman"/>
          <w:color w:val="000000" w:themeColor="text1"/>
          <w:sz w:val="24"/>
          <w14:textFill>
            <w14:solidFill>
              <w14:schemeClr w14:val="tx1"/>
            </w14:solidFill>
          </w14:textFill>
        </w:rPr>
        <w:t>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/d</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900</w:t>
      </w:r>
      <w:r>
        <w:rPr>
          <w:rFonts w:hint="default" w:ascii="Times New Roman" w:hAnsi="Times New Roman" w:eastAsia="宋体" w:cs="Times New Roman"/>
          <w:color w:val="000000" w:themeColor="text1"/>
          <w:sz w:val="24"/>
          <w14:textFill>
            <w14:solidFill>
              <w14:schemeClr w14:val="tx1"/>
            </w14:solidFill>
          </w14:textFill>
        </w:rPr>
        <w:t>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a</w:t>
      </w:r>
      <w:r>
        <w:rPr>
          <w:rFonts w:hint="default" w:ascii="Times New Roman" w:hAnsi="Times New Roman" w:eastAsia="宋体" w:cs="Times New Roman"/>
          <w:color w:val="000000" w:themeColor="text1"/>
          <w:sz w:val="24"/>
          <w14:textFill>
            <w14:solidFill>
              <w14:schemeClr w14:val="tx1"/>
            </w14:solidFill>
          </w14:textFill>
        </w:rPr>
        <w:t>，此部分水主要由</w:t>
      </w:r>
      <w:r>
        <w:rPr>
          <w:rFonts w:hint="eastAsia" w:ascii="Times New Roman" w:hAnsi="Times New Roman" w:eastAsia="宋体" w:cs="Times New Roman"/>
          <w:color w:val="000000" w:themeColor="text1"/>
          <w:sz w:val="24"/>
          <w:lang w:val="en-US" w:eastAsia="zh-CN"/>
          <w14:textFill>
            <w14:solidFill>
              <w14:schemeClr w14:val="tx1"/>
            </w14:solidFill>
          </w14:textFill>
        </w:rPr>
        <w:t>循环</w:t>
      </w:r>
      <w:r>
        <w:rPr>
          <w:rFonts w:hint="default" w:ascii="Times New Roman" w:hAnsi="Times New Roman" w:eastAsia="宋体" w:cs="Times New Roman"/>
          <w:color w:val="000000" w:themeColor="text1"/>
          <w:sz w:val="24"/>
          <w14:textFill>
            <w14:solidFill>
              <w14:schemeClr w14:val="tx1"/>
            </w14:solidFill>
          </w14:textFill>
        </w:rPr>
        <w:t>冷却池循环水（</w:t>
      </w:r>
      <w:r>
        <w:rPr>
          <w:rFonts w:hint="eastAsia" w:ascii="Times New Roman" w:hAnsi="Times New Roman" w:eastAsia="宋体" w:cs="Times New Roman"/>
          <w:color w:val="000000" w:themeColor="text1"/>
          <w:sz w:val="24"/>
          <w:lang w:val="en-US" w:eastAsia="zh-CN"/>
          <w14:textFill>
            <w14:solidFill>
              <w14:schemeClr w14:val="tx1"/>
            </w14:solidFill>
          </w14:textFill>
        </w:rPr>
        <w:t>4.0</w:t>
      </w:r>
      <w:r>
        <w:rPr>
          <w:rFonts w:hint="default" w:ascii="Times New Roman" w:hAnsi="Times New Roman" w:eastAsia="宋体" w:cs="Times New Roman"/>
          <w:color w:val="000000" w:themeColor="text1"/>
          <w:sz w:val="24"/>
          <w14:textFill>
            <w14:solidFill>
              <w14:schemeClr w14:val="tx1"/>
            </w14:solidFill>
          </w14:textFill>
        </w:rPr>
        <w:t>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/d</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720</w:t>
      </w:r>
      <w:r>
        <w:rPr>
          <w:rFonts w:hint="default" w:ascii="Times New Roman" w:hAnsi="Times New Roman" w:eastAsia="宋体" w:cs="Times New Roman"/>
          <w:color w:val="000000" w:themeColor="text1"/>
          <w:sz w:val="24"/>
          <w14:textFill>
            <w14:solidFill>
              <w14:schemeClr w14:val="tx1"/>
            </w14:solidFill>
          </w14:textFill>
        </w:rPr>
        <w:t>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a</w:t>
      </w:r>
      <w:r>
        <w:rPr>
          <w:rFonts w:hint="default" w:ascii="Times New Roman" w:hAnsi="Times New Roman" w:eastAsia="宋体" w:cs="Times New Roman"/>
          <w:color w:val="000000" w:themeColor="text1"/>
          <w:sz w:val="24"/>
          <w14:textFill>
            <w14:solidFill>
              <w14:schemeClr w14:val="tx1"/>
            </w14:solidFill>
          </w14:textFill>
        </w:rPr>
        <w:t>）和新鲜水（</w:t>
      </w:r>
      <w:r>
        <w:rPr>
          <w:rFonts w:hint="eastAsia" w:ascii="Times New Roman" w:hAnsi="Times New Roman" w:eastAsia="宋体" w:cs="Times New Roman"/>
          <w:color w:val="000000" w:themeColor="text1"/>
          <w:sz w:val="24"/>
          <w:lang w:val="en-US" w:eastAsia="zh-CN"/>
          <w14:textFill>
            <w14:solidFill>
              <w14:schemeClr w14:val="tx1"/>
            </w14:solidFill>
          </w14:textFill>
        </w:rPr>
        <w:t>1.0</w:t>
      </w:r>
      <w:r>
        <w:rPr>
          <w:rFonts w:hint="default" w:ascii="Times New Roman" w:hAnsi="Times New Roman" w:eastAsia="宋体" w:cs="Times New Roman"/>
          <w:color w:val="000000" w:themeColor="text1"/>
          <w:sz w:val="24"/>
          <w14:textFill>
            <w14:solidFill>
              <w14:schemeClr w14:val="tx1"/>
            </w14:solidFill>
          </w14:textFill>
        </w:rPr>
        <w:t>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/d</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180</w:t>
      </w:r>
      <w:r>
        <w:rPr>
          <w:rFonts w:hint="default" w:ascii="Times New Roman" w:hAnsi="Times New Roman" w:eastAsia="宋体" w:cs="Times New Roman"/>
          <w:color w:val="000000" w:themeColor="text1"/>
          <w:sz w:val="24"/>
          <w14:textFill>
            <w14:solidFill>
              <w14:schemeClr w14:val="tx1"/>
            </w14:solidFill>
          </w14:textFill>
        </w:rPr>
        <w:t>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a</w:t>
      </w:r>
      <w:r>
        <w:rPr>
          <w:rFonts w:hint="default" w:ascii="Times New Roman" w:hAnsi="Times New Roman" w:eastAsia="宋体" w:cs="Times New Roman"/>
          <w:color w:val="000000" w:themeColor="text1"/>
          <w:sz w:val="24"/>
          <w14:textFill>
            <w14:solidFill>
              <w14:schemeClr w14:val="tx1"/>
            </w14:solidFill>
          </w14:textFill>
        </w:rPr>
        <w:t>）提供，冷却循环系统补水</w:t>
      </w:r>
      <w:r>
        <w:rPr>
          <w:rFonts w:hint="eastAsia" w:ascii="Times New Roman" w:hAnsi="Times New Roman" w:eastAsia="宋体" w:cs="Times New Roman"/>
          <w:color w:val="000000" w:themeColor="text1"/>
          <w:sz w:val="24"/>
          <w:lang w:val="en-US" w:eastAsia="zh-CN"/>
          <w14:textFill>
            <w14:solidFill>
              <w14:schemeClr w14:val="tx1"/>
            </w14:solidFill>
          </w14:textFill>
        </w:rPr>
        <w:t>1</w:t>
      </w:r>
      <w:r>
        <w:rPr>
          <w:rFonts w:hint="default" w:ascii="Times New Roman" w:hAnsi="Times New Roman" w:eastAsia="宋体" w:cs="Times New Roman"/>
          <w:color w:val="000000" w:themeColor="text1"/>
          <w:sz w:val="24"/>
          <w14:textFill>
            <w14:solidFill>
              <w14:schemeClr w14:val="tx1"/>
            </w14:solidFill>
          </w14:textFill>
        </w:rPr>
        <w:t>.0m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/d</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180</w:t>
      </w:r>
      <w:r>
        <w:rPr>
          <w:rFonts w:hint="default" w:ascii="Times New Roman" w:hAnsi="Times New Roman" w:eastAsia="宋体" w:cs="Times New Roman"/>
          <w:color w:val="000000" w:themeColor="text1"/>
          <w:sz w:val="24"/>
          <w14:textFill>
            <w14:solidFill>
              <w14:schemeClr w14:val="tx1"/>
            </w14:solidFill>
          </w14:textFill>
        </w:rPr>
        <w:t>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a</w:t>
      </w:r>
      <w:r>
        <w:rPr>
          <w:rFonts w:hint="default" w:ascii="Times New Roman" w:hAnsi="Times New Roman" w:eastAsia="宋体" w:cs="Times New Roman"/>
          <w:color w:val="000000" w:themeColor="text1"/>
          <w:sz w:val="24"/>
          <w14:textFill>
            <w14:solidFill>
              <w14:schemeClr w14:val="tx1"/>
            </w14:solidFill>
          </w14:textFill>
        </w:rPr>
        <w:t>。</w:t>
      </w:r>
    </w:p>
    <w:p>
      <w:pPr>
        <w:keepNext w:val="0"/>
        <w:keepLines w:val="0"/>
        <w:pageBreakBefore w:val="0"/>
        <w:kinsoku/>
        <w:wordWrap/>
        <w:overflowPunct/>
        <w:topLinePunct w:val="0"/>
        <w:autoSpaceDE/>
        <w:autoSpaceDN/>
        <w:bidi w:val="0"/>
        <w:snapToGrid/>
        <w:spacing w:line="360" w:lineRule="auto"/>
        <w:ind w:firstLine="480" w:firstLineChars="200"/>
        <w:jc w:val="both"/>
        <w:textAlignment w:val="baseline"/>
        <w:rPr>
          <w:rFonts w:hint="default" w:ascii="Times New Roman" w:hAnsi="Times New Roman" w:eastAsia="宋体" w:cs="Times New Roman"/>
          <w:color w:val="000000" w:themeColor="text1"/>
          <w:sz w:val="24"/>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农膜</w:t>
      </w:r>
      <w:r>
        <w:rPr>
          <w:rFonts w:hint="default" w:ascii="Times New Roman" w:hAnsi="Times New Roman" w:eastAsia="宋体" w:cs="Times New Roman"/>
          <w:color w:val="000000" w:themeColor="text1"/>
          <w:sz w:val="24"/>
          <w14:textFill>
            <w14:solidFill>
              <w14:schemeClr w14:val="tx1"/>
            </w14:solidFill>
          </w14:textFill>
        </w:rPr>
        <w:t>生产冷却系统需水量</w:t>
      </w:r>
      <w:r>
        <w:rPr>
          <w:rFonts w:hint="eastAsia" w:ascii="Times New Roman" w:hAnsi="Times New Roman" w:eastAsia="宋体" w:cs="Times New Roman"/>
          <w:color w:val="000000" w:themeColor="text1"/>
          <w:sz w:val="24"/>
          <w:lang w:val="en-US" w:eastAsia="zh-CN"/>
          <w14:textFill>
            <w14:solidFill>
              <w14:schemeClr w14:val="tx1"/>
            </w14:solidFill>
          </w14:textFill>
        </w:rPr>
        <w:t>1</w:t>
      </w:r>
      <w:r>
        <w:rPr>
          <w:rFonts w:hint="default" w:ascii="Times New Roman" w:hAnsi="Times New Roman" w:eastAsia="宋体" w:cs="Times New Roman"/>
          <w:color w:val="000000" w:themeColor="text1"/>
          <w:sz w:val="24"/>
          <w:lang w:val="en-US" w:eastAsia="zh-CN"/>
          <w14:textFill>
            <w14:solidFill>
              <w14:schemeClr w14:val="tx1"/>
            </w14:solidFill>
          </w14:textFill>
        </w:rPr>
        <w:t>0</w:t>
      </w:r>
      <w:r>
        <w:rPr>
          <w:rFonts w:hint="default" w:ascii="Times New Roman" w:hAnsi="Times New Roman" w:eastAsia="宋体" w:cs="Times New Roman"/>
          <w:color w:val="000000" w:themeColor="text1"/>
          <w:sz w:val="24"/>
          <w14:textFill>
            <w14:solidFill>
              <w14:schemeClr w14:val="tx1"/>
            </w14:solidFill>
          </w14:textFill>
        </w:rPr>
        <w:t>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/d</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1800</w:t>
      </w:r>
      <w:r>
        <w:rPr>
          <w:rFonts w:hint="default" w:ascii="Times New Roman" w:hAnsi="Times New Roman" w:eastAsia="宋体" w:cs="Times New Roman"/>
          <w:color w:val="000000" w:themeColor="text1"/>
          <w:sz w:val="24"/>
          <w14:textFill>
            <w14:solidFill>
              <w14:schemeClr w14:val="tx1"/>
            </w14:solidFill>
          </w14:textFill>
        </w:rPr>
        <w:t>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a</w:t>
      </w:r>
      <w:r>
        <w:rPr>
          <w:rFonts w:hint="default" w:ascii="Times New Roman" w:hAnsi="Times New Roman" w:eastAsia="宋体" w:cs="Times New Roman"/>
          <w:color w:val="000000" w:themeColor="text1"/>
          <w:sz w:val="24"/>
          <w14:textFill>
            <w14:solidFill>
              <w14:schemeClr w14:val="tx1"/>
            </w14:solidFill>
          </w14:textFill>
        </w:rPr>
        <w:t>，此部分水主要由</w:t>
      </w:r>
      <w:r>
        <w:rPr>
          <w:rFonts w:hint="eastAsia" w:ascii="Times New Roman" w:hAnsi="Times New Roman" w:eastAsia="宋体" w:cs="Times New Roman"/>
          <w:color w:val="000000" w:themeColor="text1"/>
          <w:sz w:val="24"/>
          <w:lang w:val="en-US" w:eastAsia="zh-CN"/>
          <w14:textFill>
            <w14:solidFill>
              <w14:schemeClr w14:val="tx1"/>
            </w14:solidFill>
          </w14:textFill>
        </w:rPr>
        <w:t>循环</w:t>
      </w:r>
      <w:r>
        <w:rPr>
          <w:rFonts w:hint="default" w:ascii="Times New Roman" w:hAnsi="Times New Roman" w:eastAsia="宋体" w:cs="Times New Roman"/>
          <w:color w:val="000000" w:themeColor="text1"/>
          <w:sz w:val="24"/>
          <w14:textFill>
            <w14:solidFill>
              <w14:schemeClr w14:val="tx1"/>
            </w14:solidFill>
          </w14:textFill>
        </w:rPr>
        <w:t>冷却池循环水（</w:t>
      </w:r>
      <w:r>
        <w:rPr>
          <w:rFonts w:hint="eastAsia" w:ascii="Times New Roman" w:hAnsi="Times New Roman" w:eastAsia="宋体" w:cs="Times New Roman"/>
          <w:color w:val="000000" w:themeColor="text1"/>
          <w:sz w:val="24"/>
          <w:lang w:val="en-US" w:eastAsia="zh-CN"/>
          <w14:textFill>
            <w14:solidFill>
              <w14:schemeClr w14:val="tx1"/>
            </w14:solidFill>
          </w14:textFill>
        </w:rPr>
        <w:t>9</w:t>
      </w:r>
      <w:r>
        <w:rPr>
          <w:rFonts w:hint="default" w:ascii="Times New Roman" w:hAnsi="Times New Roman" w:eastAsia="宋体" w:cs="Times New Roman"/>
          <w:color w:val="000000" w:themeColor="text1"/>
          <w:sz w:val="24"/>
          <w14:textFill>
            <w14:solidFill>
              <w14:schemeClr w14:val="tx1"/>
            </w14:solidFill>
          </w14:textFill>
        </w:rPr>
        <w:t>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/d</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1620</w:t>
      </w:r>
      <w:r>
        <w:rPr>
          <w:rFonts w:hint="default" w:ascii="Times New Roman" w:hAnsi="Times New Roman" w:eastAsia="宋体" w:cs="Times New Roman"/>
          <w:color w:val="000000" w:themeColor="text1"/>
          <w:sz w:val="24"/>
          <w14:textFill>
            <w14:solidFill>
              <w14:schemeClr w14:val="tx1"/>
            </w14:solidFill>
          </w14:textFill>
        </w:rPr>
        <w:t>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a</w:t>
      </w:r>
      <w:r>
        <w:rPr>
          <w:rFonts w:hint="default" w:ascii="Times New Roman" w:hAnsi="Times New Roman" w:eastAsia="宋体" w:cs="Times New Roman"/>
          <w:color w:val="000000" w:themeColor="text1"/>
          <w:sz w:val="24"/>
          <w14:textFill>
            <w14:solidFill>
              <w14:schemeClr w14:val="tx1"/>
            </w14:solidFill>
          </w14:textFill>
        </w:rPr>
        <w:t>）和新鲜水（</w:t>
      </w:r>
      <w:r>
        <w:rPr>
          <w:rFonts w:hint="eastAsia" w:ascii="Times New Roman" w:hAnsi="Times New Roman" w:eastAsia="宋体" w:cs="Times New Roman"/>
          <w:color w:val="000000" w:themeColor="text1"/>
          <w:sz w:val="24"/>
          <w:lang w:val="en-US" w:eastAsia="zh-CN"/>
          <w14:textFill>
            <w14:solidFill>
              <w14:schemeClr w14:val="tx1"/>
            </w14:solidFill>
          </w14:textFill>
        </w:rPr>
        <w:t>1.0</w:t>
      </w:r>
      <w:r>
        <w:rPr>
          <w:rFonts w:hint="default" w:ascii="Times New Roman" w:hAnsi="Times New Roman" w:eastAsia="宋体" w:cs="Times New Roman"/>
          <w:color w:val="000000" w:themeColor="text1"/>
          <w:sz w:val="24"/>
          <w14:textFill>
            <w14:solidFill>
              <w14:schemeClr w14:val="tx1"/>
            </w14:solidFill>
          </w14:textFill>
        </w:rPr>
        <w:t>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/d</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18</w:t>
      </w:r>
      <w:r>
        <w:rPr>
          <w:rFonts w:hint="default" w:ascii="Times New Roman" w:hAnsi="Times New Roman" w:eastAsia="宋体" w:cs="Times New Roman"/>
          <w:color w:val="000000" w:themeColor="text1"/>
          <w:sz w:val="24"/>
          <w:lang w:val="en-US" w:eastAsia="zh-CN"/>
          <w14:textFill>
            <w14:solidFill>
              <w14:schemeClr w14:val="tx1"/>
            </w14:solidFill>
          </w14:textFill>
        </w:rPr>
        <w:t>0</w:t>
      </w:r>
      <w:r>
        <w:rPr>
          <w:rFonts w:hint="default" w:ascii="Times New Roman" w:hAnsi="Times New Roman" w:eastAsia="宋体" w:cs="Times New Roman"/>
          <w:color w:val="000000" w:themeColor="text1"/>
          <w:sz w:val="24"/>
          <w14:textFill>
            <w14:solidFill>
              <w14:schemeClr w14:val="tx1"/>
            </w14:solidFill>
          </w14:textFill>
        </w:rPr>
        <w:t>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a</w:t>
      </w:r>
      <w:r>
        <w:rPr>
          <w:rFonts w:hint="default" w:ascii="Times New Roman" w:hAnsi="Times New Roman" w:eastAsia="宋体" w:cs="Times New Roman"/>
          <w:color w:val="000000" w:themeColor="text1"/>
          <w:sz w:val="24"/>
          <w14:textFill>
            <w14:solidFill>
              <w14:schemeClr w14:val="tx1"/>
            </w14:solidFill>
          </w14:textFill>
        </w:rPr>
        <w:t>）提供，冷却循环系统补水</w:t>
      </w:r>
      <w:r>
        <w:rPr>
          <w:rFonts w:hint="eastAsia" w:ascii="Times New Roman" w:hAnsi="Times New Roman" w:eastAsia="宋体" w:cs="Times New Roman"/>
          <w:color w:val="000000" w:themeColor="text1"/>
          <w:sz w:val="24"/>
          <w:lang w:val="en-US" w:eastAsia="zh-CN"/>
          <w14:textFill>
            <w14:solidFill>
              <w14:schemeClr w14:val="tx1"/>
            </w14:solidFill>
          </w14:textFill>
        </w:rPr>
        <w:t>1</w:t>
      </w:r>
      <w:r>
        <w:rPr>
          <w:rFonts w:hint="default" w:ascii="Times New Roman" w:hAnsi="Times New Roman" w:eastAsia="宋体" w:cs="Times New Roman"/>
          <w:color w:val="000000" w:themeColor="text1"/>
          <w:sz w:val="24"/>
          <w14:textFill>
            <w14:solidFill>
              <w14:schemeClr w14:val="tx1"/>
            </w14:solidFill>
          </w14:textFill>
        </w:rPr>
        <w:t>.0m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/d</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18</w:t>
      </w:r>
      <w:r>
        <w:rPr>
          <w:rFonts w:hint="default" w:ascii="Times New Roman" w:hAnsi="Times New Roman" w:eastAsia="宋体" w:cs="Times New Roman"/>
          <w:color w:val="000000" w:themeColor="text1"/>
          <w:sz w:val="24"/>
          <w:lang w:val="en-US" w:eastAsia="zh-CN"/>
          <w14:textFill>
            <w14:solidFill>
              <w14:schemeClr w14:val="tx1"/>
            </w14:solidFill>
          </w14:textFill>
        </w:rPr>
        <w:t>0</w:t>
      </w:r>
      <w:r>
        <w:rPr>
          <w:rFonts w:hint="default" w:ascii="Times New Roman" w:hAnsi="Times New Roman" w:eastAsia="宋体" w:cs="Times New Roman"/>
          <w:color w:val="000000" w:themeColor="text1"/>
          <w:sz w:val="24"/>
          <w14:textFill>
            <w14:solidFill>
              <w14:schemeClr w14:val="tx1"/>
            </w14:solidFill>
          </w14:textFill>
        </w:rPr>
        <w:t>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a</w:t>
      </w:r>
      <w:r>
        <w:rPr>
          <w:rFonts w:hint="default" w:ascii="Times New Roman" w:hAnsi="Times New Roman" w:eastAsia="宋体" w:cs="Times New Roman"/>
          <w:color w:val="000000" w:themeColor="text1"/>
          <w:sz w:val="24"/>
          <w14:textFill>
            <w14:solidFill>
              <w14:schemeClr w14:val="tx1"/>
            </w14:solidFill>
          </w14:textFill>
        </w:rPr>
        <w:t>。</w:t>
      </w:r>
    </w:p>
    <w:p>
      <w:pPr>
        <w:pStyle w:val="380"/>
        <w:keepNext w:val="0"/>
        <w:keepLines w:val="0"/>
        <w:pageBreakBefore w:val="0"/>
        <w:kinsoku/>
        <w:wordWrap/>
        <w:overflowPunct/>
        <w:topLinePunct w:val="0"/>
        <w:autoSpaceDE/>
        <w:autoSpaceDN/>
        <w:bidi w:val="0"/>
        <w:snapToGrid/>
        <w:spacing w:line="360" w:lineRule="auto"/>
        <w:ind w:firstLine="480" w:firstLineChars="200"/>
        <w:jc w:val="both"/>
        <w:rPr>
          <w:rFonts w:cs="Times New Roman"/>
          <w:color w:val="000000" w:themeColor="text1"/>
          <w:lang w:bidi="en-US"/>
          <w14:textFill>
            <w14:solidFill>
              <w14:schemeClr w14:val="tx1"/>
            </w14:solidFill>
          </w14:textFill>
        </w:rPr>
      </w:pPr>
      <w:r>
        <w:rPr>
          <w:rFonts w:hint="eastAsia" w:ascii="Times New Roman" w:hAnsi="Times New Roman" w:eastAsia="宋体" w:cs="Times New Roman"/>
          <w:color w:val="000000" w:themeColor="text1"/>
          <w:sz w:val="24"/>
          <w:lang w:eastAsia="zh-CN"/>
          <w14:textFill>
            <w14:solidFill>
              <w14:schemeClr w14:val="tx1"/>
            </w14:solidFill>
          </w14:textFill>
        </w:rPr>
        <w:t>冷却总用水为</w:t>
      </w:r>
      <w:r>
        <w:rPr>
          <w:rFonts w:hint="eastAsia" w:ascii="Times New Roman" w:hAnsi="Times New Roman" w:eastAsia="宋体" w:cs="Times New Roman"/>
          <w:color w:val="000000" w:themeColor="text1"/>
          <w:sz w:val="24"/>
          <w:lang w:val="en-US" w:eastAsia="zh-CN"/>
          <w14:textFill>
            <w14:solidFill>
              <w14:schemeClr w14:val="tx1"/>
            </w14:solidFill>
          </w14:textFill>
        </w:rPr>
        <w:t>2</w:t>
      </w:r>
      <w:r>
        <w:rPr>
          <w:rFonts w:hint="default" w:ascii="Times New Roman" w:hAnsi="Times New Roman" w:eastAsia="宋体" w:cs="Times New Roman"/>
          <w:color w:val="000000" w:themeColor="text1"/>
          <w:sz w:val="24"/>
          <w:lang w:val="en-US" w:eastAsia="zh-CN"/>
          <w14:textFill>
            <w14:solidFill>
              <w14:schemeClr w14:val="tx1"/>
            </w14:solidFill>
          </w14:textFill>
        </w:rPr>
        <w:t>0</w:t>
      </w:r>
      <w:r>
        <w:rPr>
          <w:rFonts w:hint="default" w:ascii="Times New Roman" w:hAnsi="Times New Roman" w:eastAsia="宋体" w:cs="Times New Roman"/>
          <w:color w:val="000000" w:themeColor="text1"/>
          <w:sz w:val="24"/>
          <w14:textFill>
            <w14:solidFill>
              <w14:schemeClr w14:val="tx1"/>
            </w14:solidFill>
          </w14:textFill>
        </w:rPr>
        <w:t>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/d</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3600</w:t>
      </w:r>
      <w:r>
        <w:rPr>
          <w:rFonts w:hint="default" w:ascii="Times New Roman" w:hAnsi="Times New Roman" w:eastAsia="宋体" w:cs="Times New Roman"/>
          <w:color w:val="000000" w:themeColor="text1"/>
          <w:sz w:val="24"/>
          <w14:textFill>
            <w14:solidFill>
              <w14:schemeClr w14:val="tx1"/>
            </w14:solidFill>
          </w14:textFill>
        </w:rPr>
        <w:t>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a</w:t>
      </w:r>
      <w:r>
        <w:rPr>
          <w:rFonts w:hint="eastAsia" w:ascii="Times New Roman" w:hAnsi="Times New Roman" w:eastAsia="宋体" w:cs="Times New Roman"/>
          <w:color w:val="000000" w:themeColor="text1"/>
          <w:sz w:val="24"/>
          <w:lang w:val="en-US" w:eastAsia="zh-CN"/>
          <w14:textFill>
            <w14:solidFill>
              <w14:schemeClr w14:val="tx1"/>
            </w14:solidFill>
          </w14:textFill>
        </w:rPr>
        <w:t>，循环</w:t>
      </w:r>
      <w:r>
        <w:rPr>
          <w:rFonts w:hint="default" w:ascii="Times New Roman" w:hAnsi="Times New Roman" w:eastAsia="宋体" w:cs="Times New Roman"/>
          <w:color w:val="000000" w:themeColor="text1"/>
          <w:sz w:val="24"/>
          <w14:textFill>
            <w14:solidFill>
              <w14:schemeClr w14:val="tx1"/>
            </w14:solidFill>
          </w14:textFill>
        </w:rPr>
        <w:t>冷却池</w:t>
      </w:r>
      <w:r>
        <w:rPr>
          <w:rFonts w:hint="eastAsia" w:ascii="Times New Roman" w:hAnsi="Times New Roman" w:eastAsia="宋体" w:cs="Times New Roman"/>
          <w:color w:val="000000" w:themeColor="text1"/>
          <w:sz w:val="24"/>
          <w:lang w:eastAsia="zh-CN"/>
          <w14:textFill>
            <w14:solidFill>
              <w14:schemeClr w14:val="tx1"/>
            </w14:solidFill>
          </w14:textFill>
        </w:rPr>
        <w:t>总</w:t>
      </w:r>
      <w:r>
        <w:rPr>
          <w:rFonts w:hint="default" w:ascii="Times New Roman" w:hAnsi="Times New Roman" w:eastAsia="宋体" w:cs="Times New Roman"/>
          <w:color w:val="000000" w:themeColor="text1"/>
          <w:sz w:val="24"/>
          <w14:textFill>
            <w14:solidFill>
              <w14:schemeClr w14:val="tx1"/>
            </w14:solidFill>
          </w14:textFill>
        </w:rPr>
        <w:t>循环水（</w:t>
      </w:r>
      <w:r>
        <w:rPr>
          <w:rFonts w:hint="eastAsia" w:ascii="Times New Roman" w:hAnsi="Times New Roman" w:eastAsia="宋体" w:cs="Times New Roman"/>
          <w:color w:val="000000" w:themeColor="text1"/>
          <w:sz w:val="24"/>
          <w:lang w:val="en-US" w:eastAsia="zh-CN"/>
          <w14:textFill>
            <w14:solidFill>
              <w14:schemeClr w14:val="tx1"/>
            </w14:solidFill>
          </w14:textFill>
        </w:rPr>
        <w:t>17.0</w:t>
      </w:r>
      <w:r>
        <w:rPr>
          <w:rFonts w:hint="default" w:ascii="Times New Roman" w:hAnsi="Times New Roman" w:eastAsia="宋体" w:cs="Times New Roman"/>
          <w:color w:val="000000" w:themeColor="text1"/>
          <w:sz w:val="24"/>
          <w14:textFill>
            <w14:solidFill>
              <w14:schemeClr w14:val="tx1"/>
            </w14:solidFill>
          </w14:textFill>
        </w:rPr>
        <w:t>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/d</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3060</w:t>
      </w:r>
      <w:r>
        <w:rPr>
          <w:rFonts w:hint="default" w:ascii="Times New Roman" w:hAnsi="Times New Roman" w:eastAsia="宋体" w:cs="Times New Roman"/>
          <w:color w:val="000000" w:themeColor="text1"/>
          <w:sz w:val="24"/>
          <w14:textFill>
            <w14:solidFill>
              <w14:schemeClr w14:val="tx1"/>
            </w14:solidFill>
          </w14:textFill>
        </w:rPr>
        <w:t>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a</w:t>
      </w:r>
      <w:r>
        <w:rPr>
          <w:rFonts w:hint="default" w:ascii="Times New Roman" w:hAnsi="Times New Roman" w:eastAsia="宋体" w:cs="Times New Roman"/>
          <w:color w:val="000000" w:themeColor="text1"/>
          <w:sz w:val="24"/>
          <w14:textFill>
            <w14:solidFill>
              <w14:schemeClr w14:val="tx1"/>
            </w14:solidFill>
          </w14:textFill>
        </w:rPr>
        <w:t>），冷却循环系统</w:t>
      </w:r>
      <w:r>
        <w:rPr>
          <w:rFonts w:hint="eastAsia" w:ascii="Times New Roman" w:hAnsi="Times New Roman" w:eastAsia="宋体" w:cs="Times New Roman"/>
          <w:color w:val="000000" w:themeColor="text1"/>
          <w:sz w:val="24"/>
          <w:lang w:eastAsia="zh-CN"/>
          <w14:textFill>
            <w14:solidFill>
              <w14:schemeClr w14:val="tx1"/>
            </w14:solidFill>
          </w14:textFill>
        </w:rPr>
        <w:t>总</w:t>
      </w:r>
      <w:r>
        <w:rPr>
          <w:rFonts w:hint="default" w:ascii="Times New Roman" w:hAnsi="Times New Roman" w:eastAsia="宋体" w:cs="Times New Roman"/>
          <w:color w:val="000000" w:themeColor="text1"/>
          <w:sz w:val="24"/>
          <w14:textFill>
            <w14:solidFill>
              <w14:schemeClr w14:val="tx1"/>
            </w14:solidFill>
          </w14:textFill>
        </w:rPr>
        <w:t>补水</w:t>
      </w:r>
      <w:r>
        <w:rPr>
          <w:rFonts w:hint="eastAsia" w:ascii="Times New Roman" w:hAnsi="Times New Roman" w:eastAsia="宋体" w:cs="Times New Roman"/>
          <w:color w:val="000000" w:themeColor="text1"/>
          <w:sz w:val="24"/>
          <w:lang w:val="en-US" w:eastAsia="zh-CN"/>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.0m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/d</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540</w:t>
      </w:r>
      <w:r>
        <w:rPr>
          <w:rFonts w:hint="default" w:ascii="Times New Roman" w:hAnsi="Times New Roman" w:eastAsia="宋体" w:cs="Times New Roman"/>
          <w:color w:val="000000" w:themeColor="text1"/>
          <w:sz w:val="24"/>
          <w14:textFill>
            <w14:solidFill>
              <w14:schemeClr w14:val="tx1"/>
            </w14:solidFill>
          </w14:textFill>
        </w:rPr>
        <w:t>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a</w:t>
      </w:r>
      <w:r>
        <w:rPr>
          <w:rFonts w:hint="default" w:ascii="Times New Roman" w:hAnsi="Times New Roman" w:eastAsia="宋体" w:cs="Times New Roman"/>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snapToGrid/>
        <w:spacing w:beforeAutospacing="0" w:afterAutospacing="0" w:line="360" w:lineRule="auto"/>
        <w:ind w:right="0" w:rightChars="0" w:firstLine="480" w:firstLineChars="200"/>
        <w:jc w:val="both"/>
        <w:rPr>
          <w:rFonts w:hint="default" w:ascii="Times New Roman" w:hAnsi="Times New Roman" w:eastAsia="宋体" w:cs="Times New Roman"/>
          <w:color w:val="000000" w:themeColor="text1"/>
          <w:kern w:val="2"/>
          <w:sz w:val="24"/>
          <w:szCs w:val="20"/>
          <w:highlight w:val="none"/>
          <w:lang w:val="zh-CN"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0"/>
          <w:highlight w:val="none"/>
          <w:lang w:val="en-US" w:eastAsia="zh-CN" w:bidi="ar-SA"/>
          <w14:textFill>
            <w14:solidFill>
              <w14:schemeClr w14:val="tx1"/>
            </w14:solidFill>
          </w14:textFill>
        </w:rPr>
        <w:t>生活用水：</w:t>
      </w:r>
      <w:r>
        <w:rPr>
          <w:rFonts w:hint="default" w:ascii="Times New Roman" w:hAnsi="Times New Roman" w:eastAsia="宋体" w:cs="Times New Roman"/>
          <w:color w:val="000000" w:themeColor="text1"/>
          <w:kern w:val="2"/>
          <w:sz w:val="24"/>
          <w:szCs w:val="20"/>
          <w:highlight w:val="none"/>
          <w:lang w:val="zh-CN" w:eastAsia="zh-CN" w:bidi="ar-SA"/>
          <w14:textFill>
            <w14:solidFill>
              <w14:schemeClr w14:val="tx1"/>
            </w14:solidFill>
          </w14:textFill>
        </w:rPr>
        <w:t>本项目劳动定员</w:t>
      </w:r>
      <w:r>
        <w:rPr>
          <w:rFonts w:hint="default" w:ascii="Times New Roman" w:hAnsi="Times New Roman" w:eastAsia="宋体" w:cs="Times New Roman"/>
          <w:color w:val="000000" w:themeColor="text1"/>
          <w:kern w:val="2"/>
          <w:sz w:val="24"/>
          <w:szCs w:val="20"/>
          <w:highlight w:val="none"/>
          <w:lang w:val="en-US" w:eastAsia="zh-CN" w:bidi="ar-SA"/>
          <w14:textFill>
            <w14:solidFill>
              <w14:schemeClr w14:val="tx1"/>
            </w14:solidFill>
          </w14:textFill>
        </w:rPr>
        <w:t>40</w:t>
      </w:r>
      <w:r>
        <w:rPr>
          <w:rFonts w:hint="default" w:ascii="Times New Roman" w:hAnsi="Times New Roman" w:eastAsia="宋体" w:cs="Times New Roman"/>
          <w:color w:val="000000" w:themeColor="text1"/>
          <w:kern w:val="2"/>
          <w:sz w:val="24"/>
          <w:szCs w:val="20"/>
          <w:highlight w:val="none"/>
          <w:lang w:val="zh-CN" w:eastAsia="zh-CN" w:bidi="ar-SA"/>
          <w14:textFill>
            <w14:solidFill>
              <w14:schemeClr w14:val="tx1"/>
            </w14:solidFill>
          </w14:textFill>
        </w:rPr>
        <w:t>人，参照《排放源统计调查产排污核算方法和系数手册》（公告2021年第24号）中“生活污染源产排污系数手册”农村生活污水污染物产生与排放系数，用水按24.8</w:t>
      </w:r>
      <w:bookmarkStart w:id="44" w:name="OLE_LINK87"/>
      <w:r>
        <w:rPr>
          <w:rFonts w:hint="default" w:ascii="Times New Roman" w:hAnsi="Times New Roman" w:eastAsia="宋体" w:cs="Times New Roman"/>
          <w:color w:val="000000" w:themeColor="text1"/>
          <w:kern w:val="2"/>
          <w:sz w:val="24"/>
          <w:szCs w:val="20"/>
          <w:highlight w:val="none"/>
          <w:lang w:val="zh-CN" w:eastAsia="zh-CN" w:bidi="ar-SA"/>
          <w14:textFill>
            <w14:solidFill>
              <w14:schemeClr w14:val="tx1"/>
            </w14:solidFill>
          </w14:textFill>
        </w:rPr>
        <w:t>L/人·d</w:t>
      </w:r>
      <w:bookmarkEnd w:id="44"/>
      <w:r>
        <w:rPr>
          <w:rFonts w:hint="default" w:ascii="Times New Roman" w:hAnsi="Times New Roman" w:eastAsia="宋体" w:cs="Times New Roman"/>
          <w:color w:val="000000" w:themeColor="text1"/>
          <w:kern w:val="2"/>
          <w:sz w:val="24"/>
          <w:szCs w:val="20"/>
          <w:highlight w:val="none"/>
          <w:lang w:val="zh-CN" w:eastAsia="zh-CN" w:bidi="ar-SA"/>
          <w14:textFill>
            <w14:solidFill>
              <w14:schemeClr w14:val="tx1"/>
            </w14:solidFill>
          </w14:textFill>
        </w:rPr>
        <w:t>计，则生活用水量为</w:t>
      </w:r>
      <w:r>
        <w:rPr>
          <w:rFonts w:hint="default" w:ascii="Times New Roman" w:hAnsi="Times New Roman" w:eastAsia="宋体" w:cs="Times New Roman"/>
          <w:color w:val="000000" w:themeColor="text1"/>
          <w:kern w:val="2"/>
          <w:sz w:val="24"/>
          <w:szCs w:val="20"/>
          <w:highlight w:val="none"/>
          <w:lang w:val="en-US" w:eastAsia="zh-CN" w:bidi="ar-SA"/>
          <w14:textFill>
            <w14:solidFill>
              <w14:schemeClr w14:val="tx1"/>
            </w14:solidFill>
          </w14:textFill>
        </w:rPr>
        <w:t>0.992</w:t>
      </w:r>
      <w:r>
        <w:rPr>
          <w:rFonts w:hint="default" w:ascii="Times New Roman" w:hAnsi="Times New Roman" w:eastAsia="宋体" w:cs="Times New Roman"/>
          <w:color w:val="000000" w:themeColor="text1"/>
          <w:kern w:val="2"/>
          <w:sz w:val="24"/>
          <w:szCs w:val="20"/>
          <w:highlight w:val="none"/>
          <w:lang w:val="zh-CN"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0"/>
          <w:highlight w:val="none"/>
          <w:vertAlign w:val="superscript"/>
          <w:lang w:val="zh-CN"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0"/>
          <w:highlight w:val="none"/>
          <w:lang w:val="zh-CN" w:eastAsia="zh-CN" w:bidi="ar-SA"/>
          <w14:textFill>
            <w14:solidFill>
              <w14:schemeClr w14:val="tx1"/>
            </w14:solidFill>
          </w14:textFill>
        </w:rPr>
        <w:t>/d（</w:t>
      </w:r>
      <w:r>
        <w:rPr>
          <w:rFonts w:hint="eastAsia" w:cs="Times New Roman"/>
          <w:color w:val="000000" w:themeColor="text1"/>
          <w:kern w:val="2"/>
          <w:sz w:val="24"/>
          <w:szCs w:val="20"/>
          <w:highlight w:val="none"/>
          <w:lang w:val="en-US" w:eastAsia="zh-CN" w:bidi="ar-SA"/>
          <w14:textFill>
            <w14:solidFill>
              <w14:schemeClr w14:val="tx1"/>
            </w14:solidFill>
          </w14:textFill>
        </w:rPr>
        <w:t>178.56</w:t>
      </w:r>
      <w:r>
        <w:rPr>
          <w:rFonts w:hint="default" w:ascii="Times New Roman" w:hAnsi="Times New Roman" w:eastAsia="宋体" w:cs="Times New Roman"/>
          <w:color w:val="000000" w:themeColor="text1"/>
          <w:kern w:val="2"/>
          <w:sz w:val="24"/>
          <w:szCs w:val="20"/>
          <w:highlight w:val="none"/>
          <w:lang w:val="zh-CN"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0"/>
          <w:highlight w:val="none"/>
          <w:vertAlign w:val="superscript"/>
          <w:lang w:val="zh-CN"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0"/>
          <w:highlight w:val="none"/>
          <w:lang w:val="zh-CN" w:eastAsia="zh-CN" w:bidi="ar-SA"/>
          <w14:textFill>
            <w14:solidFill>
              <w14:schemeClr w14:val="tx1"/>
            </w14:solidFill>
          </w14:textFill>
        </w:rPr>
        <w:t>/a）。</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val="0"/>
          <w:snapToGrid/>
          <w:color w:val="000000" w:themeColor="text1"/>
          <w:kern w:val="2"/>
          <w:sz w:val="24"/>
          <w:szCs w:val="24"/>
          <w:highlight w:val="none"/>
          <w:lang w:val="en-US" w:eastAsia="zh-CN"/>
          <w14:textFill>
            <w14:solidFill>
              <w14:schemeClr w14:val="tx1"/>
            </w14:solidFill>
          </w14:textFill>
        </w:rPr>
        <w:t>综上所述，本项目运营期全厂总新鲜水用水量为</w:t>
      </w:r>
      <w:r>
        <w:rPr>
          <w:rFonts w:hint="eastAsia" w:cs="Times New Roman"/>
          <w:bCs w:val="0"/>
          <w:snapToGrid/>
          <w:color w:val="000000" w:themeColor="text1"/>
          <w:kern w:val="2"/>
          <w:sz w:val="24"/>
          <w:szCs w:val="24"/>
          <w:highlight w:val="none"/>
          <w:lang w:val="en-US" w:eastAsia="zh-CN"/>
          <w14:textFill>
            <w14:solidFill>
              <w14:schemeClr w14:val="tx1"/>
            </w14:solidFill>
          </w14:textFill>
        </w:rPr>
        <w:t>1906.56</w:t>
      </w:r>
      <w:r>
        <w:rPr>
          <w:rFonts w:hint="default" w:ascii="Times New Roman" w:hAnsi="Times New Roman" w:eastAsia="宋体" w:cs="Times New Roman"/>
          <w:bCs w:val="0"/>
          <w:snapToGrid/>
          <w:color w:val="000000" w:themeColor="text1"/>
          <w:kern w:val="2"/>
          <w:sz w:val="24"/>
          <w:szCs w:val="24"/>
          <w:highlight w:val="none"/>
          <w:lang w:val="en-US" w:eastAsia="zh-CN"/>
          <w14:textFill>
            <w14:solidFill>
              <w14:schemeClr w14:val="tx1"/>
            </w14:solidFill>
          </w14:textFill>
        </w:rPr>
        <w:t>m³/a。</w:t>
      </w: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000000" w:themeColor="text1"/>
          <w:sz w:val="24"/>
          <w:highlight w:val="none"/>
          <w:lang w:bidi="en-US"/>
          <w14:textFill>
            <w14:solidFill>
              <w14:schemeClr w14:val="tx1"/>
            </w14:solidFill>
          </w14:textFill>
        </w:rPr>
      </w:pPr>
      <w:r>
        <w:rPr>
          <w:rFonts w:hint="default" w:ascii="Times New Roman" w:hAnsi="Times New Roman" w:eastAsia="宋体" w:cs="Times New Roman"/>
          <w:color w:val="000000" w:themeColor="text1"/>
          <w:sz w:val="24"/>
          <w:highlight w:val="none"/>
          <w:lang w:bidi="en-US"/>
          <w14:textFill>
            <w14:solidFill>
              <w14:schemeClr w14:val="tx1"/>
            </w14:solidFill>
          </w14:textFill>
        </w:rPr>
        <w:t>（2）排水</w:t>
      </w:r>
    </w:p>
    <w:p>
      <w:pPr>
        <w:keepNext w:val="0"/>
        <w:keepLines w:val="0"/>
        <w:pageBreakBefore w:val="0"/>
        <w:widowControl w:val="0"/>
        <w:wordWrap/>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bCs w:val="0"/>
          <w:snapToGrid/>
          <w:color w:val="000000" w:themeColor="text1"/>
          <w:kern w:val="2"/>
          <w:sz w:val="24"/>
          <w:szCs w:val="24"/>
          <w:highlight w:val="none"/>
          <w:lang w:val="en-US" w:eastAsia="zh-CN"/>
          <w14:textFill>
            <w14:solidFill>
              <w14:schemeClr w14:val="tx1"/>
            </w14:solidFill>
          </w14:textFill>
        </w:rPr>
      </w:pPr>
      <w:r>
        <w:rPr>
          <w:rFonts w:hint="default" w:ascii="Times New Roman" w:hAnsi="Times New Roman" w:eastAsia="宋体" w:cs="Times New Roman"/>
          <w:bCs w:val="0"/>
          <w:snapToGrid/>
          <w:color w:val="000000" w:themeColor="text1"/>
          <w:kern w:val="2"/>
          <w:sz w:val="24"/>
          <w:szCs w:val="24"/>
          <w:highlight w:val="none"/>
          <w:lang w:val="en-US" w:eastAsia="zh-CN"/>
          <w14:textFill>
            <w14:solidFill>
              <w14:schemeClr w14:val="tx1"/>
            </w14:solidFill>
          </w14:textFill>
        </w:rPr>
        <w:t>项目废水包括生产废水及生活污水，其中生产废水包括湿法破碎废水、破碎料清洗废水及冷却水。</w:t>
      </w:r>
    </w:p>
    <w:p>
      <w:pPr>
        <w:keepNext w:val="0"/>
        <w:keepLines w:val="0"/>
        <w:pageBreakBefore w:val="0"/>
        <w:widowControl w:val="0"/>
        <w:wordWrap/>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bCs w:val="0"/>
          <w:snapToGrid/>
          <w:color w:val="000000" w:themeColor="text1"/>
          <w:kern w:val="2"/>
          <w:sz w:val="24"/>
          <w:szCs w:val="24"/>
          <w:highlight w:val="none"/>
          <w:lang w:val="en-US" w:eastAsia="zh-CN"/>
          <w14:textFill>
            <w14:solidFill>
              <w14:schemeClr w14:val="tx1"/>
            </w14:solidFill>
          </w14:textFill>
        </w:rPr>
      </w:pPr>
      <w:r>
        <w:rPr>
          <w:rFonts w:hint="default" w:ascii="Times New Roman" w:hAnsi="Times New Roman" w:cs="Times New Roman"/>
          <w:bCs w:val="0"/>
          <w:snapToGrid/>
          <w:color w:val="000000" w:themeColor="text1"/>
          <w:kern w:val="2"/>
          <w:sz w:val="24"/>
          <w:szCs w:val="24"/>
          <w:highlight w:val="none"/>
          <w:lang w:val="en-US" w:eastAsia="zh-CN"/>
          <w14:textFill>
            <w14:solidFill>
              <w14:schemeClr w14:val="tx1"/>
            </w14:solidFill>
          </w14:textFill>
        </w:rPr>
        <w:t>清洗废水</w:t>
      </w:r>
      <w:r>
        <w:rPr>
          <w:rFonts w:hint="default" w:ascii="Times New Roman" w:hAnsi="Times New Roman" w:eastAsia="宋体" w:cs="Times New Roman"/>
          <w:bCs w:val="0"/>
          <w:snapToGrid/>
          <w:color w:val="000000" w:themeColor="text1"/>
          <w:kern w:val="2"/>
          <w:sz w:val="24"/>
          <w:szCs w:val="24"/>
          <w:highlight w:val="none"/>
          <w:lang w:val="en-US" w:eastAsia="zh-CN"/>
          <w14:textFill>
            <w14:solidFill>
              <w14:schemeClr w14:val="tx1"/>
            </w14:solidFill>
          </w14:textFill>
        </w:rPr>
        <w:t>中含有泥土、植物枝叶等，经</w:t>
      </w:r>
      <w:r>
        <w:rPr>
          <w:rFonts w:hint="default" w:ascii="Times New Roman" w:hAnsi="Times New Roman" w:eastAsia="宋体" w:cs="Times New Roman"/>
          <w:b w:val="0"/>
          <w:bCs/>
          <w:snapToGrid/>
          <w:color w:val="000000" w:themeColor="text1"/>
          <w:kern w:val="0"/>
          <w:sz w:val="24"/>
          <w:szCs w:val="24"/>
          <w:highlight w:val="none"/>
          <w14:textFill>
            <w14:solidFill>
              <w14:schemeClr w14:val="tx1"/>
            </w14:solidFill>
          </w14:textFill>
        </w:rPr>
        <w:t>沉淀</w:t>
      </w:r>
      <w:r>
        <w:rPr>
          <w:rFonts w:hint="default" w:ascii="Times New Roman" w:hAnsi="Times New Roman" w:eastAsia="宋体" w:cs="Times New Roman"/>
          <w:b w:val="0"/>
          <w:bCs/>
          <w:snapToGrid/>
          <w:color w:val="000000" w:themeColor="text1"/>
          <w:kern w:val="0"/>
          <w:sz w:val="24"/>
          <w:szCs w:val="24"/>
          <w:highlight w:val="none"/>
          <w:lang w:eastAsia="zh-CN"/>
          <w14:textFill>
            <w14:solidFill>
              <w14:schemeClr w14:val="tx1"/>
            </w14:solidFill>
          </w14:textFill>
        </w:rPr>
        <w:t>处</w:t>
      </w:r>
      <w:r>
        <w:rPr>
          <w:rFonts w:hint="default" w:ascii="Times New Roman" w:hAnsi="Times New Roman" w:eastAsia="宋体" w:cs="Times New Roman"/>
          <w:bCs w:val="0"/>
          <w:snapToGrid/>
          <w:color w:val="000000" w:themeColor="text1"/>
          <w:kern w:val="2"/>
          <w:sz w:val="24"/>
          <w:szCs w:val="24"/>
          <w:highlight w:val="none"/>
          <w:lang w:val="en-US" w:eastAsia="zh-CN"/>
          <w14:textFill>
            <w14:solidFill>
              <w14:schemeClr w14:val="tx1"/>
            </w14:solidFill>
          </w14:textFill>
        </w:rPr>
        <w:t>理后循环使用；冷却水经降温处理后可循环利用，</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生产结束后暂时存放于沉淀池，待来年继续使用</w:t>
      </w:r>
      <w:r>
        <w:rPr>
          <w:rFonts w:hint="default" w:ascii="Times New Roman" w:hAnsi="Times New Roman" w:cs="Times New Roman"/>
          <w:color w:val="000000" w:themeColor="text1"/>
          <w:highlight w:val="none"/>
          <w:lang w:val="en-US" w:eastAsia="zh-CN"/>
          <w14:textFill>
            <w14:solidFill>
              <w14:schemeClr w14:val="tx1"/>
            </w14:solidFill>
          </w14:textFill>
        </w:rPr>
        <w:t>，不外排</w:t>
      </w:r>
      <w:r>
        <w:rPr>
          <w:rFonts w:hint="default" w:ascii="Times New Roman" w:hAnsi="Times New Roman" w:eastAsia="宋体" w:cs="Times New Roman"/>
          <w:bCs/>
          <w:snapToGrid w:val="0"/>
          <w:color w:val="000000" w:themeColor="text1"/>
          <w:kern w:val="0"/>
          <w:sz w:val="24"/>
          <w:szCs w:val="26"/>
          <w:highlight w:val="none"/>
          <w:lang w:val="en-US" w:eastAsia="zh-CN" w:bidi="ar-SA"/>
          <w14:textFill>
            <w14:solidFill>
              <w14:schemeClr w14:val="tx1"/>
            </w14:solidFill>
          </w14:textFill>
        </w:rPr>
        <w:t>。</w:t>
      </w:r>
    </w:p>
    <w:p>
      <w:pPr>
        <w:keepNext w:val="0"/>
        <w:keepLines w:val="0"/>
        <w:pageBreakBefore w:val="0"/>
        <w:widowControl w:val="0"/>
        <w:wordWrap/>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bCs w:val="0"/>
          <w:snapToGrid/>
          <w:color w:val="000000" w:themeColor="text1"/>
          <w:kern w:val="2"/>
          <w:sz w:val="24"/>
          <w:szCs w:val="24"/>
          <w:highlight w:val="none"/>
          <w:lang w:val="en-US" w:eastAsia="zh-CN"/>
          <w14:textFill>
            <w14:solidFill>
              <w14:schemeClr w14:val="tx1"/>
            </w14:solidFill>
          </w14:textFill>
        </w:rPr>
        <w:t>生活污水：项目生活污水排放量按照用水量的80%计，则生活污水产生量为0.794m³/d，</w:t>
      </w:r>
      <w:r>
        <w:rPr>
          <w:rFonts w:hint="eastAsia" w:cs="Times New Roman"/>
          <w:bCs w:val="0"/>
          <w:snapToGrid/>
          <w:color w:val="000000" w:themeColor="text1"/>
          <w:kern w:val="2"/>
          <w:sz w:val="24"/>
          <w:szCs w:val="24"/>
          <w:highlight w:val="none"/>
          <w:lang w:val="en-US" w:eastAsia="zh-CN"/>
          <w14:textFill>
            <w14:solidFill>
              <w14:schemeClr w14:val="tx1"/>
            </w14:solidFill>
          </w14:textFill>
        </w:rPr>
        <w:t>142.85</w:t>
      </w:r>
      <w:r>
        <w:rPr>
          <w:rFonts w:hint="default" w:ascii="Times New Roman" w:hAnsi="Times New Roman" w:eastAsia="宋体" w:cs="Times New Roman"/>
          <w:bCs w:val="0"/>
          <w:snapToGrid/>
          <w:color w:val="000000" w:themeColor="text1"/>
          <w:kern w:val="2"/>
          <w:sz w:val="24"/>
          <w:szCs w:val="24"/>
          <w:highlight w:val="none"/>
          <w:lang w:val="en-US" w:eastAsia="zh-CN"/>
          <w14:textFill>
            <w14:solidFill>
              <w14:schemeClr w14:val="tx1"/>
            </w14:solidFill>
          </w14:textFill>
        </w:rPr>
        <w:t>m³/a，生活污水在厂区化粪池暂存，定期拉运至塔城市污水处理厂统一处理。</w:t>
      </w:r>
      <w:r>
        <w:rPr>
          <w:rFonts w:hint="default" w:ascii="Times New Roman" w:hAnsi="Times New Roman" w:cs="Times New Roman"/>
          <w:color w:val="000000" w:themeColor="text1"/>
          <w:highlight w:val="none"/>
          <w14:textFill>
            <w14:solidFill>
              <w14:schemeClr w14:val="tx1"/>
            </w14:solidFill>
          </w14:textFill>
        </w:rPr>
        <w:t>项目实施后供排水平衡见图</w:t>
      </w:r>
      <w:r>
        <w:rPr>
          <w:rFonts w:hint="default" w:ascii="Times New Roman" w:hAnsi="Times New Roman" w:cs="Times New Roman"/>
          <w:color w:val="000000" w:themeColor="text1"/>
          <w:highlight w:val="none"/>
          <w:lang w:eastAsia="zh-CN"/>
          <w14:textFill>
            <w14:solidFill>
              <w14:schemeClr w14:val="tx1"/>
            </w14:solidFill>
          </w14:textFill>
        </w:rPr>
        <w:t>3.</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firstLine="0"/>
        <w:jc w:val="center"/>
        <w:textAlignment w:val="auto"/>
        <w:rPr>
          <w:rFonts w:hint="eastAsia" w:ascii="Times New Roman" w:hAnsi="Times New Roman" w:eastAsia="宋体" w:cs="Times New Roman"/>
          <w:color w:val="000000" w:themeColor="text1"/>
          <w:sz w:val="21"/>
          <w:szCs w:val="21"/>
          <w:highlight w:val="none"/>
          <w:lang w:eastAsia="zh-CN" w:bidi="en-US"/>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firstLine="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图</w:t>
      </w:r>
      <w:r>
        <w:rPr>
          <w:rFonts w:hint="default" w:ascii="Times New Roman" w:hAnsi="Times New Roman" w:cs="Times New Roman"/>
          <w:b/>
          <w:color w:val="000000" w:themeColor="text1"/>
          <w:sz w:val="21"/>
          <w:szCs w:val="21"/>
          <w:highlight w:val="none"/>
          <w:lang w:eastAsia="zh-CN"/>
          <w14:textFill>
            <w14:solidFill>
              <w14:schemeClr w14:val="tx1"/>
            </w14:solidFill>
          </w14:textFill>
        </w:rPr>
        <w:t>3.</w:t>
      </w:r>
      <w:r>
        <w:rPr>
          <w:rFonts w:hint="default" w:ascii="Times New Roman" w:hAnsi="Times New Roman" w:cs="Times New Roman"/>
          <w:b/>
          <w:color w:val="000000" w:themeColor="text1"/>
          <w:sz w:val="21"/>
          <w:szCs w:val="21"/>
          <w:highlight w:val="none"/>
          <w:lang w:val="en-US" w:eastAsia="zh-CN"/>
          <w14:textFill>
            <w14:solidFill>
              <w14:schemeClr w14:val="tx1"/>
            </w14:solidFill>
          </w14:textFill>
        </w:rPr>
        <w:t>1</w:t>
      </w:r>
      <w:r>
        <w:rPr>
          <w:rFonts w:hint="default" w:ascii="Times New Roman" w:hAnsi="Times New Roman" w:cs="Times New Roman"/>
          <w:b/>
          <w:color w:val="000000" w:themeColor="text1"/>
          <w:sz w:val="21"/>
          <w:szCs w:val="21"/>
          <w:highlight w:val="none"/>
          <w14:textFill>
            <w14:solidFill>
              <w14:schemeClr w14:val="tx1"/>
            </w14:solidFill>
          </w14:textFill>
        </w:rPr>
        <w:t>-</w:t>
      </w:r>
      <w:r>
        <w:rPr>
          <w:rFonts w:hint="default" w:ascii="Times New Roman" w:hAnsi="Times New Roman" w:cs="Times New Roman"/>
          <w:b/>
          <w:color w:val="000000" w:themeColor="text1"/>
          <w:sz w:val="21"/>
          <w:szCs w:val="21"/>
          <w:highlight w:val="none"/>
          <w:lang w:val="en-US" w:eastAsia="zh-CN"/>
          <w14:textFill>
            <w14:solidFill>
              <w14:schemeClr w14:val="tx1"/>
            </w14:solidFill>
          </w14:textFill>
        </w:rPr>
        <w:t>1</w:t>
      </w:r>
      <w:r>
        <w:rPr>
          <w:rFonts w:hint="default" w:ascii="Times New Roman" w:hAnsi="Times New Roman" w:cs="Times New Roman"/>
          <w:b/>
          <w:color w:val="000000" w:themeColor="text1"/>
          <w:sz w:val="21"/>
          <w:szCs w:val="21"/>
          <w:highlight w:val="none"/>
          <w14:textFill>
            <w14:solidFill>
              <w14:schemeClr w14:val="tx1"/>
            </w14:solidFill>
          </w14:textFill>
        </w:rPr>
        <w:t xml:space="preserve">    项目水平衡图    单位：m</w:t>
      </w:r>
      <w:r>
        <w:rPr>
          <w:rFonts w:hint="default" w:ascii="Times New Roman" w:hAnsi="Times New Roman" w:cs="Times New Roman"/>
          <w:b/>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b/>
          <w:color w:val="000000" w:themeColor="text1"/>
          <w:sz w:val="21"/>
          <w:szCs w:val="21"/>
          <w:highlight w:val="none"/>
          <w14:textFill>
            <w14:solidFill>
              <w14:schemeClr w14:val="tx1"/>
            </w14:solidFill>
          </w14:textFill>
        </w:rPr>
        <w:t>/a</w:t>
      </w: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000000" w:themeColor="text1"/>
          <w:sz w:val="24"/>
          <w:highlight w:val="none"/>
          <w:lang w:bidi="en-US"/>
          <w14:textFill>
            <w14:solidFill>
              <w14:schemeClr w14:val="tx1"/>
            </w14:solidFill>
          </w14:textFill>
        </w:rPr>
      </w:pPr>
      <w:r>
        <w:rPr>
          <w:rFonts w:hint="default" w:ascii="Times New Roman" w:hAnsi="Times New Roman" w:eastAsia="宋体" w:cs="Times New Roman"/>
          <w:color w:val="000000" w:themeColor="text1"/>
          <w:sz w:val="24"/>
          <w:highlight w:val="none"/>
          <w:lang w:bidi="en-US"/>
          <w14:textFill>
            <w14:solidFill>
              <w14:schemeClr w14:val="tx1"/>
            </w14:solidFill>
          </w14:textFill>
        </w:rPr>
        <w:t>（3）供电</w:t>
      </w:r>
    </w:p>
    <w:p>
      <w:pPr>
        <w:pageBreakBefore w:val="0"/>
        <w:widowControl w:val="0"/>
        <w:wordWrap/>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bookmarkStart w:id="45" w:name="OLE_LINK88"/>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w:t>
      </w:r>
      <w:bookmarkEnd w:id="45"/>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供电电源为市政供电电网，可满足项目正常生产需求，建成后全厂用电量约为</w:t>
      </w:r>
      <w:r>
        <w:rPr>
          <w:rFonts w:hint="eastAsia" w:cs="Times New Roman"/>
          <w:color w:val="000000" w:themeColor="text1"/>
          <w:sz w:val="24"/>
          <w:szCs w:val="24"/>
          <w:highlight w:val="none"/>
          <w:lang w:val="en-US" w:eastAsia="zh-CN"/>
          <w14:textFill>
            <w14:solidFill>
              <w14:schemeClr w14:val="tx1"/>
            </w14:solidFill>
          </w14:textFill>
        </w:rPr>
        <w:t>750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万kW·h/a。</w:t>
      </w: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000000" w:themeColor="text1"/>
          <w:sz w:val="24"/>
          <w:highlight w:val="none"/>
          <w:lang w:bidi="en-US"/>
          <w14:textFill>
            <w14:solidFill>
              <w14:schemeClr w14:val="tx1"/>
            </w14:solidFill>
          </w14:textFill>
        </w:rPr>
      </w:pPr>
      <w:r>
        <w:rPr>
          <w:rFonts w:hint="default" w:ascii="Times New Roman" w:hAnsi="Times New Roman" w:eastAsia="宋体" w:cs="Times New Roman"/>
          <w:color w:val="000000" w:themeColor="text1"/>
          <w:sz w:val="24"/>
          <w:highlight w:val="none"/>
          <w:lang w:bidi="en-US"/>
          <w14:textFill>
            <w14:solidFill>
              <w14:schemeClr w14:val="tx1"/>
            </w14:solidFill>
          </w14:textFill>
        </w:rPr>
        <w:t>（4）供暖</w:t>
      </w:r>
    </w:p>
    <w:p>
      <w:pPr>
        <w:pStyle w:val="269"/>
        <w:pageBreakBefore w:val="0"/>
        <w:wordWrap/>
        <w:bidi w:val="0"/>
        <w:spacing w:beforeAutospacing="0" w:afterAutospacing="0" w:line="360" w:lineRule="auto"/>
        <w:ind w:right="0" w:rightChars="0" w:firstLine="482"/>
        <w:rPr>
          <w:rFonts w:hint="default" w:ascii="Times New Roman" w:hAnsi="Times New Roman" w:eastAsia="宋体" w:cs="Times New Roman"/>
          <w:bCs/>
          <w:color w:val="000000" w:themeColor="text1"/>
          <w:sz w:val="24"/>
          <w:highlight w:val="none"/>
          <w14:textFill>
            <w14:solidFill>
              <w14:schemeClr w14:val="tx1"/>
            </w14:solidFill>
          </w14:textFill>
        </w:rPr>
      </w:pPr>
      <w:r>
        <w:rPr>
          <w:rFonts w:hint="default" w:ascii="Times New Roman" w:hAnsi="Times New Roman" w:eastAsia="宋体" w:cs="Times New Roman"/>
          <w:bCs/>
          <w:color w:val="000000" w:themeColor="text1"/>
          <w:sz w:val="24"/>
          <w:highlight w:val="none"/>
          <w14:textFill>
            <w14:solidFill>
              <w14:schemeClr w14:val="tx1"/>
            </w14:solidFill>
          </w14:textFill>
        </w:rPr>
        <w:t>本项目车间冬季无需供暖，生活区采用电采暖。</w:t>
      </w:r>
    </w:p>
    <w:p>
      <w:pPr>
        <w:pStyle w:val="5"/>
        <w:pageBreakBefore w:val="0"/>
        <w:numPr>
          <w:ilvl w:val="0"/>
          <w:numId w:val="0"/>
        </w:numPr>
        <w:wordWrap/>
        <w:bidi w:val="0"/>
        <w:adjustRightInd w:val="0"/>
        <w:spacing w:before="0" w:beforeAutospacing="0" w:afterAutospacing="0" w:line="360" w:lineRule="auto"/>
        <w:ind w:right="0" w:rightChars="0"/>
        <w:textAlignment w:val="baseline"/>
        <w:rPr>
          <w:rFonts w:hint="default" w:ascii="Times New Roman" w:hAnsi="Times New Roman" w:eastAsia="宋体" w:cs="Times New Roman"/>
          <w:b/>
          <w:color w:val="000000" w:themeColor="text1"/>
          <w:spacing w:val="0"/>
          <w:w w:val="100"/>
          <w:kern w:val="0"/>
          <w:szCs w:val="26"/>
          <w:highlight w:val="none"/>
          <w:lang w:val="en-US" w:eastAsia="zh-CN"/>
          <w14:textFill>
            <w14:solidFill>
              <w14:schemeClr w14:val="tx1"/>
            </w14:solidFill>
          </w14:textFill>
        </w:rPr>
      </w:pPr>
      <w:bookmarkStart w:id="46" w:name="_Toc40865151"/>
      <w:r>
        <w:rPr>
          <w:rFonts w:hint="default" w:ascii="Times New Roman" w:hAnsi="Times New Roman" w:eastAsia="宋体" w:cs="Times New Roman"/>
          <w:b/>
          <w:color w:val="000000" w:themeColor="text1"/>
          <w:spacing w:val="0"/>
          <w:w w:val="100"/>
          <w:kern w:val="0"/>
          <w:szCs w:val="26"/>
          <w:highlight w:val="none"/>
          <w:lang w:val="en-US" w:eastAsia="zh-CN"/>
          <w14:textFill>
            <w14:solidFill>
              <w14:schemeClr w14:val="tx1"/>
            </w14:solidFill>
          </w14:textFill>
        </w:rPr>
        <w:t>3.1.</w:t>
      </w:r>
      <w:r>
        <w:rPr>
          <w:rFonts w:hint="eastAsia" w:ascii="Times New Roman" w:eastAsia="宋体" w:cs="Times New Roman"/>
          <w:b/>
          <w:color w:val="000000" w:themeColor="text1"/>
          <w:spacing w:val="0"/>
          <w:w w:val="100"/>
          <w:kern w:val="0"/>
          <w:szCs w:val="26"/>
          <w:highlight w:val="none"/>
          <w:lang w:val="en-US" w:eastAsia="zh-CN"/>
          <w14:textFill>
            <w14:solidFill>
              <w14:schemeClr w14:val="tx1"/>
            </w14:solidFill>
          </w14:textFill>
        </w:rPr>
        <w:t>7</w:t>
      </w:r>
      <w:r>
        <w:rPr>
          <w:rFonts w:hint="default" w:ascii="Times New Roman" w:hAnsi="Times New Roman" w:eastAsia="宋体" w:cs="Times New Roman"/>
          <w:b/>
          <w:color w:val="000000" w:themeColor="text1"/>
          <w:spacing w:val="0"/>
          <w:w w:val="100"/>
          <w:kern w:val="0"/>
          <w:szCs w:val="26"/>
          <w:highlight w:val="none"/>
          <w:lang w:val="en-US" w:eastAsia="zh-CN"/>
          <w14:textFill>
            <w14:solidFill>
              <w14:schemeClr w14:val="tx1"/>
            </w14:solidFill>
          </w14:textFill>
        </w:rPr>
        <w:t>厂区平面布置</w:t>
      </w:r>
      <w:bookmarkEnd w:id="46"/>
    </w:p>
    <w:p>
      <w:pPr>
        <w:pStyle w:val="269"/>
        <w:pageBreakBefore w:val="0"/>
        <w:wordWrap/>
        <w:bidi w:val="0"/>
        <w:spacing w:beforeAutospacing="0" w:afterAutospacing="0" w:line="360" w:lineRule="auto"/>
        <w:ind w:right="0" w:rightChars="0" w:firstLine="482"/>
        <w:jc w:val="both"/>
        <w:rPr>
          <w:rFonts w:hint="default" w:ascii="Times New Roman" w:hAnsi="Times New Roman" w:eastAsia="宋体" w:cs="Times New Roman"/>
          <w:color w:val="000000" w:themeColor="text1"/>
          <w:szCs w:val="24"/>
          <w:highlight w:val="none"/>
          <w14:textFill>
            <w14:solidFill>
              <w14:schemeClr w14:val="tx1"/>
            </w14:solidFill>
          </w14:textFill>
        </w:rPr>
      </w:pPr>
      <w:r>
        <w:rPr>
          <w:rFonts w:hint="default" w:ascii="Times New Roman" w:hAnsi="Times New Roman" w:eastAsia="宋体" w:cs="Times New Roman"/>
          <w:color w:val="000000" w:themeColor="text1"/>
          <w:szCs w:val="24"/>
          <w:highlight w:val="none"/>
          <w14:textFill>
            <w14:solidFill>
              <w14:schemeClr w14:val="tx1"/>
            </w14:solidFill>
          </w14:textFill>
        </w:rPr>
        <w:t>本项目为废塑料</w:t>
      </w:r>
      <w:r>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t>回收造粒再加工生产塑料项目</w:t>
      </w:r>
      <w:r>
        <w:rPr>
          <w:rFonts w:hint="default" w:ascii="Times New Roman" w:hAnsi="Times New Roman" w:eastAsia="宋体" w:cs="Times New Roman"/>
          <w:color w:val="000000" w:themeColor="text1"/>
          <w:szCs w:val="24"/>
          <w:highlight w:val="none"/>
          <w14:textFill>
            <w14:solidFill>
              <w14:schemeClr w14:val="tx1"/>
            </w14:solidFill>
          </w14:textFill>
        </w:rPr>
        <w:t>，根据《废塑料污染控制技术规范》（HJ364-20</w:t>
      </w:r>
      <w:r>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t>22</w:t>
      </w:r>
      <w:r>
        <w:rPr>
          <w:rFonts w:hint="default" w:ascii="Times New Roman" w:hAnsi="Times New Roman" w:eastAsia="宋体" w:cs="Times New Roman"/>
          <w:color w:val="000000" w:themeColor="text1"/>
          <w:szCs w:val="24"/>
          <w:highlight w:val="none"/>
          <w14:textFill>
            <w14:solidFill>
              <w14:schemeClr w14:val="tx1"/>
            </w14:solidFill>
          </w14:textFill>
        </w:rPr>
        <w:t>）中要求</w:t>
      </w:r>
      <w:r>
        <w:rPr>
          <w:rFonts w:hint="default" w:ascii="Times New Roman" w:hAnsi="Times New Roman" w:eastAsia="宋体" w:cs="Times New Roman"/>
          <w:color w:val="000000" w:themeColor="text1"/>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Cs w:val="24"/>
          <w:highlight w:val="none"/>
          <w14:textFill>
            <w14:solidFill>
              <w14:schemeClr w14:val="tx1"/>
            </w14:solidFill>
          </w14:textFill>
        </w:rPr>
        <w:t>9.2.3 废塑料再生利用项目应按功能划分厂区，包括管理区、原料贮存区、生产区、产品贮存区、不可利用废物的贮存和处理区等，各功能区应有明显的界线或标识。</w:t>
      </w: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目前全厂可划分为管理区（即现有办公生活区）、原料贮存区（原料库房）、生产区（破碎、造粒车间、</w:t>
      </w:r>
      <w:r>
        <w:rPr>
          <w:rFonts w:hint="eastAsia" w:cs="Times New Roman"/>
          <w:color w:val="000000" w:themeColor="text1"/>
          <w:kern w:val="0"/>
          <w:sz w:val="24"/>
          <w:szCs w:val="24"/>
          <w:highlight w:val="none"/>
          <w:lang w:val="en-US" w:eastAsia="zh-CN" w:bidi="ar-SA"/>
          <w14:textFill>
            <w14:solidFill>
              <w14:schemeClr w14:val="tx1"/>
            </w14:solidFill>
          </w14:textFill>
        </w:rPr>
        <w:t>滴灌带生产车间</w:t>
      </w:r>
      <w:r>
        <w:rPr>
          <w:rFonts w:hint="default" w:ascii="Times New Roman" w:hAnsi="Times New Roman" w:cs="Times New Roman"/>
          <w:color w:val="000000" w:themeColor="text1"/>
          <w:kern w:val="0"/>
          <w:sz w:val="24"/>
          <w:szCs w:val="24"/>
          <w:highlight w:val="none"/>
          <w:lang w:val="en-US" w:eastAsia="zh-CN" w:bidi="ar-SA"/>
          <w14:textFill>
            <w14:solidFill>
              <w14:schemeClr w14:val="tx1"/>
            </w14:solidFill>
          </w14:textFill>
        </w:rPr>
        <w:t>、</w:t>
      </w:r>
      <w:r>
        <w:rPr>
          <w:rFonts w:hint="eastAsia" w:cs="Times New Roman"/>
          <w:color w:val="000000" w:themeColor="text1"/>
          <w:kern w:val="0"/>
          <w:sz w:val="24"/>
          <w:szCs w:val="24"/>
          <w:highlight w:val="none"/>
          <w:lang w:val="en-US" w:eastAsia="zh-CN" w:bidi="ar-SA"/>
          <w14:textFill>
            <w14:solidFill>
              <w14:schemeClr w14:val="tx1"/>
            </w14:solidFill>
          </w14:textFill>
        </w:rPr>
        <w:t>农膜</w:t>
      </w:r>
      <w:r>
        <w:rPr>
          <w:rFonts w:hint="default" w:ascii="Times New Roman" w:hAnsi="Times New Roman" w:cs="Times New Roman"/>
          <w:color w:val="000000" w:themeColor="text1"/>
          <w:kern w:val="0"/>
          <w:sz w:val="24"/>
          <w:szCs w:val="24"/>
          <w:highlight w:val="none"/>
          <w:lang w:val="en-US" w:eastAsia="zh-CN" w:bidi="ar-SA"/>
          <w14:textFill>
            <w14:solidFill>
              <w14:schemeClr w14:val="tx1"/>
            </w14:solidFill>
          </w14:textFill>
        </w:rPr>
        <w:t>生产车间</w:t>
      </w: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）、产品储存区（</w:t>
      </w:r>
      <w:r>
        <w:rPr>
          <w:rFonts w:hint="eastAsia" w:cs="Times New Roman"/>
          <w:color w:val="000000" w:themeColor="text1"/>
          <w:kern w:val="0"/>
          <w:sz w:val="24"/>
          <w:szCs w:val="24"/>
          <w:highlight w:val="none"/>
          <w:lang w:val="en-US" w:eastAsia="zh-CN" w:bidi="ar-SA"/>
          <w14:textFill>
            <w14:solidFill>
              <w14:schemeClr w14:val="tx1"/>
            </w14:solidFill>
          </w14:textFill>
        </w:rPr>
        <w:t>原料库房、成品堆场</w:t>
      </w: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）、污染控制区（即三级沉淀池、循环冷却水池等）。</w:t>
      </w:r>
    </w:p>
    <w:p>
      <w:pPr>
        <w:keepNext w:val="0"/>
        <w:keepLines w:val="0"/>
        <w:pageBreakBefore w:val="0"/>
        <w:widowControl w:val="0"/>
        <w:wordWrap/>
        <w:bidi w:val="0"/>
        <w:spacing w:beforeAutospacing="0" w:afterAutospacing="0" w:line="360" w:lineRule="auto"/>
        <w:ind w:right="0" w:rightChars="0" w:firstLine="480" w:firstLineChars="200"/>
        <w:rPr>
          <w:rFonts w:hint="default" w:ascii="Times New Roman" w:hAnsi="Times New Roman" w:eastAsia="宋体" w:cs="Times New Roman"/>
          <w:color w:val="000000" w:themeColor="text1"/>
          <w:sz w:val="24"/>
          <w:highlight w:val="none"/>
          <w:lang w:bidi="en-US"/>
          <w14:textFill>
            <w14:solidFill>
              <w14:schemeClr w14:val="tx1"/>
            </w14:solidFill>
          </w14:textFill>
        </w:rPr>
      </w:pPr>
      <w:r>
        <w:rPr>
          <w:rFonts w:hint="default" w:ascii="Times New Roman" w:hAnsi="Times New Roman" w:eastAsia="宋体" w:cs="Times New Roman"/>
          <w:bCs w:val="0"/>
          <w:snapToGrid/>
          <w:color w:val="000000" w:themeColor="text1"/>
          <w:kern w:val="0"/>
          <w:sz w:val="24"/>
          <w:szCs w:val="24"/>
          <w:highlight w:val="none"/>
          <w:lang w:val="en-US" w:eastAsia="zh-CN" w:bidi="ar-SA"/>
          <w14:textFill>
            <w14:solidFill>
              <w14:schemeClr w14:val="tx1"/>
            </w14:solidFill>
          </w14:textFill>
        </w:rPr>
        <w:t>本项目大门位于厂区东侧，办公生活区</w:t>
      </w:r>
      <w:r>
        <w:rPr>
          <w:rFonts w:hint="eastAsia" w:cs="Times New Roman"/>
          <w:bCs w:val="0"/>
          <w:snapToGrid/>
          <w:color w:val="000000" w:themeColor="text1"/>
          <w:kern w:val="0"/>
          <w:sz w:val="24"/>
          <w:szCs w:val="24"/>
          <w:highlight w:val="none"/>
          <w:lang w:val="en-US" w:eastAsia="zh-CN" w:bidi="ar-SA"/>
          <w14:textFill>
            <w14:solidFill>
              <w14:schemeClr w14:val="tx1"/>
            </w14:solidFill>
          </w14:textFill>
        </w:rPr>
        <w:t>在厂区西南角</w:t>
      </w:r>
      <w:r>
        <w:rPr>
          <w:rFonts w:hint="default" w:ascii="Times New Roman" w:hAnsi="Times New Roman" w:eastAsia="宋体" w:cs="Times New Roman"/>
          <w:bCs w:val="0"/>
          <w:snapToGrid/>
          <w:color w:val="000000" w:themeColor="text1"/>
          <w:kern w:val="0"/>
          <w:sz w:val="24"/>
          <w:szCs w:val="24"/>
          <w:highlight w:val="none"/>
          <w:lang w:val="en-US" w:eastAsia="zh-CN" w:bidi="ar-SA"/>
          <w14:textFill>
            <w14:solidFill>
              <w14:schemeClr w14:val="tx1"/>
            </w14:solidFill>
          </w14:textFill>
        </w:rPr>
        <w:t>，厂区</w:t>
      </w:r>
      <w:r>
        <w:rPr>
          <w:rFonts w:hint="default" w:ascii="Times New Roman" w:hAnsi="Times New Roman" w:cs="Times New Roman"/>
          <w:bCs w:val="0"/>
          <w:snapToGrid/>
          <w:color w:val="000000" w:themeColor="text1"/>
          <w:kern w:val="0"/>
          <w:sz w:val="24"/>
          <w:szCs w:val="24"/>
          <w:highlight w:val="none"/>
          <w:lang w:val="en-US" w:eastAsia="zh-CN" w:bidi="ar-SA"/>
          <w14:textFill>
            <w14:solidFill>
              <w14:schemeClr w14:val="tx1"/>
            </w14:solidFill>
          </w14:textFill>
        </w:rPr>
        <w:t>从北至南分别为</w:t>
      </w:r>
      <w:r>
        <w:rPr>
          <w:rFonts w:hint="eastAsia" w:cs="Times New Roman"/>
          <w:bCs w:val="0"/>
          <w:snapToGrid/>
          <w:color w:val="000000" w:themeColor="text1"/>
          <w:kern w:val="0"/>
          <w:sz w:val="24"/>
          <w:szCs w:val="24"/>
          <w:highlight w:val="none"/>
          <w:lang w:val="en-US" w:eastAsia="zh-CN" w:bidi="ar-SA"/>
          <w14:textFill>
            <w14:solidFill>
              <w14:schemeClr w14:val="tx1"/>
            </w14:solidFill>
          </w14:textFill>
        </w:rPr>
        <w:t>原料库房、</w:t>
      </w:r>
      <w:r>
        <w:rPr>
          <w:rFonts w:hint="default" w:ascii="Times New Roman" w:hAnsi="Times New Roman" w:eastAsia="宋体" w:cs="Times New Roman"/>
          <w:bCs w:val="0"/>
          <w:snapToGrid/>
          <w:color w:val="000000" w:themeColor="text1"/>
          <w:kern w:val="0"/>
          <w:sz w:val="24"/>
          <w:szCs w:val="24"/>
          <w:highlight w:val="none"/>
          <w:lang w:val="en-US" w:eastAsia="zh-CN" w:bidi="ar-SA"/>
          <w14:textFill>
            <w14:solidFill>
              <w14:schemeClr w14:val="tx1"/>
            </w14:solidFill>
          </w14:textFill>
        </w:rPr>
        <w:t>破碎造粒车间、</w:t>
      </w:r>
      <w:r>
        <w:rPr>
          <w:rFonts w:hint="eastAsia" w:cs="Times New Roman"/>
          <w:bCs w:val="0"/>
          <w:snapToGrid/>
          <w:color w:val="000000" w:themeColor="text1"/>
          <w:kern w:val="0"/>
          <w:sz w:val="24"/>
          <w:szCs w:val="24"/>
          <w:highlight w:val="none"/>
          <w:lang w:val="en-US" w:eastAsia="zh-CN" w:bidi="ar-SA"/>
          <w14:textFill>
            <w14:solidFill>
              <w14:schemeClr w14:val="tx1"/>
            </w14:solidFill>
          </w14:textFill>
        </w:rPr>
        <w:t>农膜</w:t>
      </w:r>
      <w:r>
        <w:rPr>
          <w:rFonts w:hint="default" w:ascii="Times New Roman" w:hAnsi="Times New Roman" w:cs="Times New Roman"/>
          <w:bCs w:val="0"/>
          <w:snapToGrid/>
          <w:color w:val="000000" w:themeColor="text1"/>
          <w:kern w:val="0"/>
          <w:sz w:val="24"/>
          <w:szCs w:val="24"/>
          <w:highlight w:val="none"/>
          <w:lang w:val="en-US" w:eastAsia="zh-CN" w:bidi="ar-SA"/>
          <w14:textFill>
            <w14:solidFill>
              <w14:schemeClr w14:val="tx1"/>
            </w14:solidFill>
          </w14:textFill>
        </w:rPr>
        <w:t>生产车间</w:t>
      </w:r>
      <w:r>
        <w:rPr>
          <w:rFonts w:hint="eastAsia" w:cs="Times New Roman"/>
          <w:bCs w:val="0"/>
          <w:snapToGrid/>
          <w:color w:val="000000" w:themeColor="text1"/>
          <w:kern w:val="0"/>
          <w:sz w:val="24"/>
          <w:szCs w:val="24"/>
          <w:highlight w:val="none"/>
          <w:lang w:val="en-US" w:eastAsia="zh-CN" w:bidi="ar-SA"/>
          <w14:textFill>
            <w14:solidFill>
              <w14:schemeClr w14:val="tx1"/>
            </w14:solidFill>
          </w14:textFill>
        </w:rPr>
        <w:t>、滴灌带生产车间</w:t>
      </w:r>
      <w:r>
        <w:rPr>
          <w:rFonts w:hint="default" w:ascii="Times New Roman" w:hAnsi="Times New Roman" w:eastAsia="宋体" w:cs="Times New Roman"/>
          <w:bCs w:val="0"/>
          <w:snapToGrid/>
          <w:color w:val="000000" w:themeColor="text1"/>
          <w:kern w:val="0"/>
          <w:sz w:val="24"/>
          <w:szCs w:val="24"/>
          <w:highlight w:val="none"/>
          <w:lang w:val="en-US" w:eastAsia="zh-CN" w:bidi="ar-SA"/>
          <w14:textFill>
            <w14:solidFill>
              <w14:schemeClr w14:val="tx1"/>
            </w14:solidFill>
          </w14:textFill>
        </w:rPr>
        <w:t>等，</w:t>
      </w:r>
      <w:r>
        <w:rPr>
          <w:rFonts w:hint="default" w:ascii="Times New Roman" w:hAnsi="Times New Roman" w:cs="Times New Roman"/>
          <w:bCs w:val="0"/>
          <w:snapToGrid/>
          <w:color w:val="000000" w:themeColor="text1"/>
          <w:kern w:val="0"/>
          <w:sz w:val="24"/>
          <w:szCs w:val="24"/>
          <w:highlight w:val="none"/>
          <w:lang w:val="en-US" w:eastAsia="zh-CN" w:bidi="ar-SA"/>
          <w14:textFill>
            <w14:solidFill>
              <w14:schemeClr w14:val="tx1"/>
            </w14:solidFill>
          </w14:textFill>
        </w:rPr>
        <w:t>化粪池位于</w:t>
      </w:r>
      <w:r>
        <w:rPr>
          <w:rFonts w:hint="default" w:ascii="Times New Roman" w:hAnsi="Times New Roman" w:eastAsia="宋体" w:cs="Times New Roman"/>
          <w:bCs w:val="0"/>
          <w:snapToGrid/>
          <w:color w:val="000000" w:themeColor="text1"/>
          <w:kern w:val="0"/>
          <w:sz w:val="24"/>
          <w:szCs w:val="24"/>
          <w:highlight w:val="none"/>
          <w:lang w:val="en-US" w:eastAsia="zh-CN" w:bidi="ar-SA"/>
          <w14:textFill>
            <w14:solidFill>
              <w14:schemeClr w14:val="tx1"/>
            </w14:solidFill>
          </w14:textFill>
        </w:rPr>
        <w:t>办公生活区</w:t>
      </w:r>
      <w:r>
        <w:rPr>
          <w:rFonts w:hint="eastAsia" w:cs="Times New Roman"/>
          <w:bCs w:val="0"/>
          <w:snapToGrid/>
          <w:color w:val="000000" w:themeColor="text1"/>
          <w:kern w:val="0"/>
          <w:sz w:val="24"/>
          <w:szCs w:val="24"/>
          <w:highlight w:val="none"/>
          <w:lang w:val="en-US" w:eastAsia="zh-CN" w:bidi="ar-SA"/>
          <w14:textFill>
            <w14:solidFill>
              <w14:schemeClr w14:val="tx1"/>
            </w14:solidFill>
          </w14:textFill>
        </w:rPr>
        <w:t>北</w:t>
      </w:r>
      <w:r>
        <w:rPr>
          <w:rFonts w:hint="default" w:ascii="Times New Roman" w:hAnsi="Times New Roman" w:cs="Times New Roman"/>
          <w:bCs w:val="0"/>
          <w:snapToGrid/>
          <w:color w:val="000000" w:themeColor="text1"/>
          <w:kern w:val="0"/>
          <w:sz w:val="24"/>
          <w:szCs w:val="24"/>
          <w:highlight w:val="none"/>
          <w:lang w:val="en-US" w:eastAsia="zh-CN" w:bidi="ar-SA"/>
          <w14:textFill>
            <w14:solidFill>
              <w14:schemeClr w14:val="tx1"/>
            </w14:solidFill>
          </w14:textFill>
        </w:rPr>
        <w:t>部，</w:t>
      </w:r>
      <w:r>
        <w:rPr>
          <w:rFonts w:hint="eastAsia" w:cs="Times New Roman"/>
          <w:bCs w:val="0"/>
          <w:snapToGrid/>
          <w:color w:val="000000" w:themeColor="text1"/>
          <w:kern w:val="0"/>
          <w:sz w:val="24"/>
          <w:szCs w:val="24"/>
          <w:highlight w:val="none"/>
          <w:lang w:val="en-US" w:eastAsia="zh-CN" w:bidi="ar-SA"/>
          <w14:textFill>
            <w14:solidFill>
              <w14:schemeClr w14:val="tx1"/>
            </w14:solidFill>
          </w14:textFill>
        </w:rPr>
        <w:t>危险废物贮存点</w:t>
      </w:r>
      <w:r>
        <w:rPr>
          <w:rFonts w:hint="default" w:ascii="Times New Roman" w:hAnsi="Times New Roman" w:cs="Times New Roman"/>
          <w:bCs w:val="0"/>
          <w:snapToGrid/>
          <w:color w:val="000000" w:themeColor="text1"/>
          <w:kern w:val="0"/>
          <w:sz w:val="24"/>
          <w:szCs w:val="24"/>
          <w:highlight w:val="none"/>
          <w:lang w:val="en-US" w:eastAsia="zh-CN" w:bidi="ar-SA"/>
          <w14:textFill>
            <w14:solidFill>
              <w14:schemeClr w14:val="tx1"/>
            </w14:solidFill>
          </w14:textFill>
        </w:rPr>
        <w:t>位于</w:t>
      </w:r>
      <w:r>
        <w:rPr>
          <w:rFonts w:hint="eastAsia" w:cs="Times New Roman"/>
          <w:bCs w:val="0"/>
          <w:snapToGrid/>
          <w:color w:val="000000" w:themeColor="text1"/>
          <w:kern w:val="0"/>
          <w:sz w:val="24"/>
          <w:szCs w:val="24"/>
          <w:highlight w:val="none"/>
          <w:lang w:val="en-US" w:eastAsia="zh-CN" w:bidi="ar-SA"/>
          <w14:textFill>
            <w14:solidFill>
              <w14:schemeClr w14:val="tx1"/>
            </w14:solidFill>
          </w14:textFill>
        </w:rPr>
        <w:t>破碎造粒车间西</w:t>
      </w:r>
      <w:r>
        <w:rPr>
          <w:rFonts w:hint="default" w:ascii="Times New Roman" w:hAnsi="Times New Roman" w:cs="Times New Roman"/>
          <w:bCs w:val="0"/>
          <w:snapToGrid/>
          <w:color w:val="000000" w:themeColor="text1"/>
          <w:kern w:val="0"/>
          <w:sz w:val="24"/>
          <w:szCs w:val="24"/>
          <w:highlight w:val="none"/>
          <w:lang w:val="en-US" w:eastAsia="zh-CN" w:bidi="ar-SA"/>
          <w14:textFill>
            <w14:solidFill>
              <w14:schemeClr w14:val="tx1"/>
            </w14:solidFill>
          </w14:textFill>
        </w:rPr>
        <w:t>侧</w:t>
      </w:r>
      <w:r>
        <w:rPr>
          <w:rFonts w:hint="eastAsia" w:cs="Times New Roman"/>
          <w:bCs w:val="0"/>
          <w:snapToGrid/>
          <w:color w:val="000000" w:themeColor="text1"/>
          <w:kern w:val="0"/>
          <w:sz w:val="24"/>
          <w:szCs w:val="24"/>
          <w:highlight w:val="none"/>
          <w:lang w:val="en-US" w:eastAsia="zh-CN" w:bidi="ar-SA"/>
          <w14:textFill>
            <w14:solidFill>
              <w14:schemeClr w14:val="tx1"/>
            </w14:solidFill>
          </w14:textFill>
        </w:rPr>
        <w:t>，催化燃烧装置位于农膜生产、滴灌带生产车间中部，安全距离符合相关规定</w:t>
      </w:r>
      <w:r>
        <w:rPr>
          <w:rFonts w:hint="default" w:ascii="Times New Roman" w:hAnsi="Times New Roman" w:eastAsia="宋体" w:cs="Times New Roman"/>
          <w:bCs w:val="0"/>
          <w:snapToGrid/>
          <w:color w:val="000000" w:themeColor="text1"/>
          <w:kern w:val="0"/>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highlight w:val="none"/>
          <w:lang w:bidi="en-US"/>
          <w14:textFill>
            <w14:solidFill>
              <w14:schemeClr w14:val="tx1"/>
            </w14:solidFill>
          </w14:textFill>
        </w:rPr>
        <w:t>整个</w:t>
      </w:r>
      <w:r>
        <w:rPr>
          <w:rFonts w:hint="default" w:ascii="Times New Roman" w:hAnsi="Times New Roman" w:cs="Times New Roman"/>
          <w:color w:val="000000" w:themeColor="text1"/>
          <w:sz w:val="24"/>
          <w:highlight w:val="none"/>
          <w:lang w:val="en-US" w:eastAsia="zh-CN" w:bidi="en-US"/>
          <w14:textFill>
            <w14:solidFill>
              <w14:schemeClr w14:val="tx1"/>
            </w14:solidFill>
          </w14:textFill>
        </w:rPr>
        <w:t>厂区</w:t>
      </w:r>
      <w:r>
        <w:rPr>
          <w:rFonts w:hint="default" w:ascii="Times New Roman" w:hAnsi="Times New Roman" w:eastAsia="宋体" w:cs="Times New Roman"/>
          <w:color w:val="000000" w:themeColor="text1"/>
          <w:sz w:val="24"/>
          <w:highlight w:val="none"/>
          <w:lang w:bidi="en-US"/>
          <w14:textFill>
            <w14:solidFill>
              <w14:schemeClr w14:val="tx1"/>
            </w14:solidFill>
          </w14:textFill>
        </w:rPr>
        <w:t>生产流程物料运输</w:t>
      </w:r>
      <w:r>
        <w:rPr>
          <w:rFonts w:hint="default" w:ascii="Times New Roman" w:hAnsi="Times New Roman" w:cs="Times New Roman"/>
          <w:color w:val="000000" w:themeColor="text1"/>
          <w:sz w:val="24"/>
          <w:highlight w:val="none"/>
          <w:lang w:val="en-US" w:eastAsia="zh-CN" w:bidi="en-US"/>
          <w14:textFill>
            <w14:solidFill>
              <w14:schemeClr w14:val="tx1"/>
            </w14:solidFill>
          </w14:textFill>
        </w:rPr>
        <w:t>流畅</w:t>
      </w:r>
      <w:r>
        <w:rPr>
          <w:rFonts w:hint="default" w:ascii="Times New Roman" w:hAnsi="Times New Roman" w:eastAsia="宋体" w:cs="Times New Roman"/>
          <w:color w:val="000000" w:themeColor="text1"/>
          <w:sz w:val="24"/>
          <w:highlight w:val="none"/>
          <w:lang w:bidi="en-US"/>
          <w14:textFill>
            <w14:solidFill>
              <w14:schemeClr w14:val="tx1"/>
            </w14:solidFill>
          </w14:textFill>
        </w:rPr>
        <w:t>，</w:t>
      </w:r>
      <w:r>
        <w:rPr>
          <w:rFonts w:hint="default" w:ascii="Times New Roman" w:hAnsi="Times New Roman" w:cs="Times New Roman"/>
          <w:color w:val="000000" w:themeColor="text1"/>
          <w:sz w:val="24"/>
          <w:highlight w:val="none"/>
          <w:lang w:val="en-US" w:eastAsia="zh-CN" w:bidi="en-US"/>
          <w14:textFill>
            <w14:solidFill>
              <w14:schemeClr w14:val="tx1"/>
            </w14:solidFill>
          </w14:textFill>
        </w:rPr>
        <w:t>各</w:t>
      </w:r>
      <w:r>
        <w:rPr>
          <w:rFonts w:hint="default" w:ascii="Times New Roman" w:hAnsi="Times New Roman" w:eastAsia="宋体" w:cs="Times New Roman"/>
          <w:color w:val="000000" w:themeColor="text1"/>
          <w:sz w:val="24"/>
          <w:highlight w:val="none"/>
          <w:lang w:bidi="en-US"/>
          <w14:textFill>
            <w14:solidFill>
              <w14:schemeClr w14:val="tx1"/>
            </w14:solidFill>
          </w14:textFill>
        </w:rPr>
        <w:t>车间相连，流程紧凑</w:t>
      </w:r>
      <w:r>
        <w:rPr>
          <w:rFonts w:hint="default" w:ascii="Times New Roman" w:hAnsi="Times New Roman" w:cs="Times New Roman"/>
          <w:color w:val="000000" w:themeColor="text1"/>
          <w:sz w:val="24"/>
          <w:highlight w:val="none"/>
          <w:lang w:eastAsia="zh-CN" w:bidi="en-US"/>
          <w14:textFill>
            <w14:solidFill>
              <w14:schemeClr w14:val="tx1"/>
            </w14:solidFill>
          </w14:textFill>
        </w:rPr>
        <w:t>，</w:t>
      </w:r>
      <w:r>
        <w:rPr>
          <w:rFonts w:hint="default" w:ascii="Times New Roman" w:hAnsi="Times New Roman" w:eastAsia="宋体" w:cs="Times New Roman"/>
          <w:color w:val="000000" w:themeColor="text1"/>
          <w:sz w:val="24"/>
          <w:highlight w:val="none"/>
          <w:lang w:bidi="en-US"/>
          <w14:textFill>
            <w14:solidFill>
              <w14:schemeClr w14:val="tx1"/>
            </w14:solidFill>
          </w14:textFill>
        </w:rPr>
        <w:t>整体便于人流进出与产品外运</w:t>
      </w:r>
      <w:r>
        <w:rPr>
          <w:rFonts w:hint="default" w:ascii="Times New Roman" w:hAnsi="Times New Roman" w:cs="Times New Roman"/>
          <w:color w:val="000000" w:themeColor="text1"/>
          <w:sz w:val="24"/>
          <w:highlight w:val="none"/>
          <w:lang w:eastAsia="zh-CN" w:bidi="en-US"/>
          <w14:textFill>
            <w14:solidFill>
              <w14:schemeClr w14:val="tx1"/>
            </w14:solidFill>
          </w14:textFill>
        </w:rPr>
        <w:t>，</w:t>
      </w:r>
      <w:r>
        <w:rPr>
          <w:rFonts w:hint="default" w:ascii="Times New Roman" w:hAnsi="Times New Roman" w:cs="Times New Roman"/>
          <w:color w:val="000000" w:themeColor="text1"/>
          <w:sz w:val="24"/>
          <w:highlight w:val="none"/>
          <w:lang w:val="en-US" w:eastAsia="zh-CN" w:bidi="en-US"/>
          <w14:textFill>
            <w14:solidFill>
              <w14:schemeClr w14:val="tx1"/>
            </w14:solidFill>
          </w14:textFill>
        </w:rPr>
        <w:t>总体而言，</w:t>
      </w:r>
      <w:r>
        <w:rPr>
          <w:rFonts w:hint="default" w:ascii="Times New Roman" w:hAnsi="Times New Roman" w:eastAsia="宋体" w:cs="Times New Roman"/>
          <w:color w:val="000000" w:themeColor="text1"/>
          <w:sz w:val="24"/>
          <w:highlight w:val="none"/>
          <w:lang w:bidi="en-US"/>
          <w14:textFill>
            <w14:solidFill>
              <w14:schemeClr w14:val="tx1"/>
            </w14:solidFill>
          </w14:textFill>
        </w:rPr>
        <w:t>厂内布置满足生产、安全、卫生等要求</w:t>
      </w:r>
      <w:r>
        <w:rPr>
          <w:rFonts w:hint="default" w:ascii="Times New Roman" w:hAnsi="Times New Roman" w:cs="Times New Roman"/>
          <w:color w:val="000000" w:themeColor="text1"/>
          <w:sz w:val="24"/>
          <w:highlight w:val="none"/>
          <w:lang w:eastAsia="zh-CN" w:bidi="en-US"/>
          <w14:textFill>
            <w14:solidFill>
              <w14:schemeClr w14:val="tx1"/>
            </w14:solidFill>
          </w14:textFill>
        </w:rPr>
        <w:t>，</w:t>
      </w:r>
      <w:r>
        <w:rPr>
          <w:rFonts w:hint="default" w:ascii="Times New Roman" w:hAnsi="Times New Roman" w:cs="Times New Roman"/>
          <w:color w:val="000000" w:themeColor="text1"/>
          <w:sz w:val="24"/>
          <w:highlight w:val="none"/>
          <w:lang w:val="en-US" w:eastAsia="zh-CN" w:bidi="en-US"/>
          <w14:textFill>
            <w14:solidFill>
              <w14:schemeClr w14:val="tx1"/>
            </w14:solidFill>
          </w14:textFill>
        </w:rPr>
        <w:t>平面布置合理可行。</w:t>
      </w:r>
      <w:r>
        <w:rPr>
          <w:rFonts w:hint="default" w:ascii="Times New Roman" w:hAnsi="Times New Roman" w:eastAsia="宋体" w:cs="Times New Roman"/>
          <w:color w:val="000000" w:themeColor="text1"/>
          <w:sz w:val="24"/>
          <w:highlight w:val="none"/>
          <w:lang w:bidi="en-US"/>
          <w14:textFill>
            <w14:solidFill>
              <w14:schemeClr w14:val="tx1"/>
            </w14:solidFill>
          </w14:textFill>
        </w:rPr>
        <w:t>厂区平面布置示意</w:t>
      </w:r>
      <w:r>
        <w:rPr>
          <w:rFonts w:hint="default" w:ascii="Times New Roman" w:hAnsi="Times New Roman" w:cs="Times New Roman"/>
          <w:color w:val="000000" w:themeColor="text1"/>
          <w:sz w:val="24"/>
          <w:highlight w:val="none"/>
          <w:lang w:val="en-US" w:eastAsia="zh-CN" w:bidi="en-US"/>
          <w14:textFill>
            <w14:solidFill>
              <w14:schemeClr w14:val="tx1"/>
            </w14:solidFill>
          </w14:textFill>
        </w:rPr>
        <w:t>图</w:t>
      </w:r>
      <w:r>
        <w:rPr>
          <w:rFonts w:hint="default" w:ascii="Times New Roman" w:hAnsi="Times New Roman" w:eastAsia="宋体" w:cs="Times New Roman"/>
          <w:color w:val="000000" w:themeColor="text1"/>
          <w:sz w:val="24"/>
          <w:highlight w:val="none"/>
          <w:lang w:bidi="en-US"/>
          <w14:textFill>
            <w14:solidFill>
              <w14:schemeClr w14:val="tx1"/>
            </w14:solidFill>
          </w14:textFill>
        </w:rPr>
        <w:t>见图</w:t>
      </w:r>
      <w:r>
        <w:rPr>
          <w:rFonts w:hint="default" w:ascii="Times New Roman" w:hAnsi="Times New Roman" w:cs="Times New Roman"/>
          <w:color w:val="000000" w:themeColor="text1"/>
          <w:sz w:val="24"/>
          <w:highlight w:val="none"/>
          <w:lang w:val="en-US" w:eastAsia="zh-CN" w:bidi="en-US"/>
          <w14:textFill>
            <w14:solidFill>
              <w14:schemeClr w14:val="tx1"/>
            </w14:solidFill>
          </w14:textFill>
        </w:rPr>
        <w:t>3.1-2</w:t>
      </w:r>
      <w:r>
        <w:rPr>
          <w:rFonts w:hint="default" w:ascii="Times New Roman" w:hAnsi="Times New Roman" w:eastAsia="宋体" w:cs="Times New Roman"/>
          <w:color w:val="000000" w:themeColor="text1"/>
          <w:sz w:val="24"/>
          <w:highlight w:val="none"/>
          <w:lang w:bidi="en-US"/>
          <w14:textFill>
            <w14:solidFill>
              <w14:schemeClr w14:val="tx1"/>
            </w14:solidFill>
          </w14:textFill>
        </w:rPr>
        <w:t>。</w:t>
      </w:r>
    </w:p>
    <w:p>
      <w:pPr>
        <w:pStyle w:val="2"/>
        <w:pageBreakBefore w:val="0"/>
        <w:wordWrap/>
        <w:bidi w:val="0"/>
        <w:spacing w:beforeAutospacing="0" w:afterAutospacing="0"/>
        <w:ind w:right="0" w:rightChars="0"/>
        <w:rPr>
          <w:rFonts w:hint="default" w:ascii="Times New Roman" w:hAnsi="Times New Roman" w:eastAsia="宋体" w:cs="Times New Roman"/>
          <w:color w:val="000000" w:themeColor="text1"/>
          <w:sz w:val="24"/>
          <w:highlight w:val="none"/>
          <w:lang w:bidi="en-US"/>
          <w14:textFill>
            <w14:solidFill>
              <w14:schemeClr w14:val="tx1"/>
            </w14:solidFill>
          </w14:textFill>
        </w:rPr>
      </w:pPr>
    </w:p>
    <w:p>
      <w:pPr>
        <w:pStyle w:val="41"/>
        <w:pageBreakBefore w:val="0"/>
        <w:wordWrap/>
        <w:bidi w:val="0"/>
        <w:spacing w:beforeAutospacing="0" w:after="0" w:afterAutospacing="0"/>
        <w:ind w:left="0" w:leftChars="0" w:right="0" w:rightChars="0" w:firstLine="0" w:firstLineChars="0"/>
        <w:jc w:val="cente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sz w:val="24"/>
          <w:szCs w:val="24"/>
          <w:highlight w:val="none"/>
          <w:lang w:eastAsia="zh-CN"/>
          <w14:textFill>
            <w14:solidFill>
              <w14:schemeClr w14:val="tx1"/>
            </w14:solidFill>
          </w14:textFill>
        </w:rPr>
        <w:t>图</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 xml:space="preserve">3.1-2    项目平面布置示意图  </w:t>
      </w:r>
    </w:p>
    <w:p>
      <w:pPr>
        <w:pStyle w:val="3"/>
        <w:pageBreakBefore w:val="0"/>
        <w:wordWrap/>
        <w:bidi w:val="0"/>
        <w:spacing w:beforeAutospacing="0" w:afterAutospacing="0" w:line="360" w:lineRule="auto"/>
        <w:ind w:right="0" w:rightChars="0"/>
        <w:jc w:val="center"/>
        <w:rPr>
          <w:rFonts w:hint="default" w:ascii="Times New Roman" w:hAnsi="Times New Roman" w:cs="Times New Roman"/>
          <w:color w:val="000000" w:themeColor="text1"/>
          <w:highlight w:val="none"/>
          <w14:textFill>
            <w14:solidFill>
              <w14:schemeClr w14:val="tx1"/>
            </w14:solidFill>
          </w14:textFill>
        </w:rPr>
      </w:pPr>
      <w:bookmarkStart w:id="47" w:name="_Toc40865217"/>
      <w:bookmarkStart w:id="48" w:name="_Toc454899386"/>
      <w:bookmarkStart w:id="49" w:name="_Toc309715445"/>
      <w:bookmarkStart w:id="50" w:name="_Toc7324"/>
      <w:bookmarkStart w:id="51" w:name="_Toc327365496"/>
      <w:bookmarkStart w:id="52" w:name="_Toc30374"/>
      <w:bookmarkStart w:id="53" w:name="_Toc149705161"/>
      <w:bookmarkStart w:id="54" w:name="_Toc146967262"/>
      <w:bookmarkStart w:id="55" w:name="_Toc188349464"/>
      <w:bookmarkStart w:id="56" w:name="_Toc309715414"/>
      <w:r>
        <w:rPr>
          <w:rFonts w:hint="default" w:ascii="Times New Roman" w:hAnsi="Times New Roman" w:cs="Times New Roman"/>
          <w:b/>
          <w:color w:val="000000" w:themeColor="text1"/>
          <w:sz w:val="32"/>
          <w:szCs w:val="32"/>
          <w:highlight w:val="none"/>
          <w:lang w:val="en-US" w:eastAsia="zh-CN"/>
          <w14:textFill>
            <w14:solidFill>
              <w14:schemeClr w14:val="tx1"/>
            </w14:solidFill>
          </w14:textFill>
        </w:rPr>
        <w:t>6 环境保护措施及其可行性论证</w:t>
      </w:r>
      <w:bookmarkEnd w:id="47"/>
      <w:bookmarkEnd w:id="48"/>
      <w:bookmarkEnd w:id="49"/>
      <w:bookmarkEnd w:id="50"/>
    </w:p>
    <w:p>
      <w:pPr>
        <w:pStyle w:val="712"/>
        <w:keepNext w:val="0"/>
        <w:keepLines w:val="0"/>
        <w:pageBreakBefore w:val="0"/>
        <w:widowControl w:val="0"/>
        <w:kinsoku/>
        <w:wordWrap/>
        <w:bidi w:val="0"/>
        <w:spacing w:before="0" w:beforeLines="0" w:after="0" w:afterLines="0"/>
        <w:ind w:right="0" w:rightChars="0"/>
        <w:jc w:val="both"/>
        <w:rPr>
          <w:rFonts w:hint="default" w:ascii="Times New Roman" w:hAnsi="Times New Roman" w:eastAsia="宋体" w:cs="Times New Roman"/>
          <w:color w:val="000000" w:themeColor="text1"/>
          <w:kern w:val="0"/>
          <w:sz w:val="30"/>
          <w:szCs w:val="30"/>
          <w:highlight w:val="none"/>
          <w14:textFill>
            <w14:solidFill>
              <w14:schemeClr w14:val="tx1"/>
            </w14:solidFill>
          </w14:textFill>
        </w:rPr>
      </w:pPr>
      <w:bookmarkStart w:id="57" w:name="_Toc5195"/>
      <w:bookmarkStart w:id="58" w:name="_Toc355784228"/>
      <w:bookmarkStart w:id="59" w:name="_Toc27752"/>
      <w:bookmarkStart w:id="60" w:name="_Toc249506659"/>
      <w:bookmarkStart w:id="61" w:name="_Toc482529119"/>
      <w:bookmarkStart w:id="62" w:name="_Toc18461"/>
      <w:bookmarkStart w:id="63" w:name="_Toc29608"/>
      <w:bookmarkStart w:id="64" w:name="_Toc365647358"/>
      <w:bookmarkStart w:id="65" w:name="_Toc21117"/>
      <w:bookmarkStart w:id="66" w:name="_Toc22891"/>
      <w:bookmarkStart w:id="67" w:name="_Toc309715450"/>
      <w:r>
        <w:rPr>
          <w:rFonts w:hint="default" w:ascii="Times New Roman" w:hAnsi="Times New Roman" w:eastAsia="宋体" w:cs="Times New Roman"/>
          <w:color w:val="000000" w:themeColor="text1"/>
          <w:kern w:val="0"/>
          <w:sz w:val="30"/>
          <w:szCs w:val="30"/>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kern w:val="0"/>
          <w:sz w:val="30"/>
          <w:szCs w:val="30"/>
          <w:highlight w:val="none"/>
          <w14:textFill>
            <w14:solidFill>
              <w14:schemeClr w14:val="tx1"/>
            </w14:solidFill>
          </w14:textFill>
        </w:rPr>
        <w:t>.1施工期污染防治措施及可行性分析</w:t>
      </w:r>
      <w:bookmarkEnd w:id="57"/>
      <w:bookmarkEnd w:id="58"/>
      <w:bookmarkEnd w:id="59"/>
      <w:bookmarkEnd w:id="60"/>
      <w:bookmarkEnd w:id="61"/>
      <w:bookmarkEnd w:id="62"/>
      <w:bookmarkEnd w:id="63"/>
      <w:bookmarkEnd w:id="64"/>
      <w:bookmarkEnd w:id="65"/>
      <w:bookmarkEnd w:id="66"/>
    </w:p>
    <w:p>
      <w:pPr>
        <w:pStyle w:val="5"/>
        <w:pageBreakBefore w:val="0"/>
        <w:numPr>
          <w:ilvl w:val="0"/>
          <w:numId w:val="0"/>
        </w:numPr>
        <w:wordWrap/>
        <w:bidi w:val="0"/>
        <w:adjustRightInd w:val="0"/>
        <w:spacing w:before="0" w:beforeAutospacing="0" w:afterAutospacing="0" w:line="360" w:lineRule="auto"/>
        <w:ind w:right="0" w:rightChars="0"/>
        <w:textAlignment w:val="baseline"/>
        <w:rPr>
          <w:rFonts w:hint="default" w:ascii="Times New Roman" w:hAnsi="Times New Roman" w:eastAsia="宋体" w:cs="Times New Roman"/>
          <w:b/>
          <w:color w:val="000000" w:themeColor="text1"/>
          <w:spacing w:val="0"/>
          <w:w w:val="100"/>
          <w:kern w:val="0"/>
          <w:szCs w:val="26"/>
          <w:highlight w:val="none"/>
          <w:lang w:val="en-US" w:eastAsia="zh-CN"/>
          <w14:textFill>
            <w14:solidFill>
              <w14:schemeClr w14:val="tx1"/>
            </w14:solidFill>
          </w14:textFill>
        </w:rPr>
      </w:pPr>
      <w:bookmarkStart w:id="68" w:name="_Toc444683154"/>
      <w:bookmarkStart w:id="69" w:name="_Toc341867154"/>
      <w:bookmarkStart w:id="70" w:name="_Toc365391273"/>
      <w:r>
        <w:rPr>
          <w:rFonts w:hint="default" w:ascii="Times New Roman" w:hAnsi="Times New Roman" w:eastAsia="宋体" w:cs="Times New Roman"/>
          <w:b/>
          <w:color w:val="000000" w:themeColor="text1"/>
          <w:spacing w:val="0"/>
          <w:w w:val="100"/>
          <w:kern w:val="0"/>
          <w:szCs w:val="26"/>
          <w:highlight w:val="none"/>
          <w:lang w:val="en-US" w:eastAsia="zh-CN"/>
          <w14:textFill>
            <w14:solidFill>
              <w14:schemeClr w14:val="tx1"/>
            </w14:solidFill>
          </w14:textFill>
        </w:rPr>
        <w:t>6.1.1施工期大气污染防治措施</w:t>
      </w:r>
    </w:p>
    <w:p>
      <w:pPr>
        <w:pageBreakBefore w:val="0"/>
        <w:numPr>
          <w:ilvl w:val="0"/>
          <w:numId w:val="0"/>
        </w:numPr>
        <w:wordWrap/>
        <w:bidi w:val="0"/>
        <w:adjustRightInd w:val="0"/>
        <w:snapToGrid w:val="0"/>
        <w:ind w:right="0" w:rightChars="0" w:firstLine="456" w:firstLineChars="200"/>
        <w:rPr>
          <w:rFonts w:hint="default" w:ascii="Times New Roman" w:hAnsi="Times New Roman" w:eastAsia="宋体" w:cs="Times New Roman"/>
          <w:bCs w:val="0"/>
          <w:snapToGrid w:val="0"/>
          <w:color w:val="000000" w:themeColor="text1"/>
          <w:spacing w:val="-6"/>
          <w:kern w:val="2"/>
          <w:sz w:val="24"/>
          <w:szCs w:val="24"/>
          <w:highlight w:val="none"/>
          <w14:textFill>
            <w14:solidFill>
              <w14:schemeClr w14:val="tx1"/>
            </w14:solidFill>
          </w14:textFill>
        </w:rPr>
      </w:pPr>
      <w:r>
        <w:rPr>
          <w:rFonts w:hint="default" w:ascii="Times New Roman" w:hAnsi="Times New Roman" w:eastAsia="宋体" w:cs="Times New Roman"/>
          <w:bCs w:val="0"/>
          <w:snapToGrid w:val="0"/>
          <w:color w:val="000000" w:themeColor="text1"/>
          <w:spacing w:val="-6"/>
          <w:kern w:val="2"/>
          <w:sz w:val="24"/>
          <w:szCs w:val="24"/>
          <w:highlight w:val="none"/>
          <w14:textFill>
            <w14:solidFill>
              <w14:schemeClr w14:val="tx1"/>
            </w14:solidFill>
          </w14:textFill>
        </w:rPr>
        <w:t>施工期间应特别注意施工扬尘的防治问题，须制定必要的防治措施，严格落实《防治城市扬尘污染技术规范》（HJ/T 393-2007）、《建筑工程绿色环保施工管理规范》（DB65/T 4060-2017），以减少施工扬尘对周围环境的影响。因此环评建议：</w:t>
      </w:r>
    </w:p>
    <w:p>
      <w:pPr>
        <w:pageBreakBefore w:val="0"/>
        <w:numPr>
          <w:ilvl w:val="0"/>
          <w:numId w:val="4"/>
        </w:numPr>
        <w:wordWrap/>
        <w:bidi w:val="0"/>
        <w:adjustRightInd w:val="0"/>
        <w:snapToGrid w:val="0"/>
        <w:ind w:right="0" w:rightChars="0" w:firstLine="480" w:firstLineChars="200"/>
        <w:rPr>
          <w:rFonts w:hint="default" w:ascii="Times New Roman" w:hAnsi="Times New Roman" w:eastAsia="宋体" w:cs="Times New Roman"/>
          <w:bCs w:val="0"/>
          <w:snapToGrid w:val="0"/>
          <w:color w:val="000000" w:themeColor="text1"/>
          <w:kern w:val="2"/>
          <w:szCs w:val="24"/>
          <w:highlight w:val="none"/>
          <w14:textFill>
            <w14:solidFill>
              <w14:schemeClr w14:val="tx1"/>
            </w14:solidFill>
          </w14:textFill>
        </w:rPr>
      </w:pPr>
      <w:r>
        <w:rPr>
          <w:rFonts w:hint="default" w:ascii="Times New Roman" w:hAnsi="Times New Roman" w:eastAsia="宋体" w:cs="Times New Roman"/>
          <w:bCs w:val="0"/>
          <w:snapToGrid w:val="0"/>
          <w:color w:val="000000" w:themeColor="text1"/>
          <w:kern w:val="2"/>
          <w:szCs w:val="24"/>
          <w:highlight w:val="none"/>
          <w14:textFill>
            <w14:solidFill>
              <w14:schemeClr w14:val="tx1"/>
            </w14:solidFill>
          </w14:textFill>
        </w:rPr>
        <w:t>施工单位应根据《防治城市扬尘污染技术规范》（HJ/T 393-2007）的规定设置现场平面布置图、工程概况牌、安全生产牌、消防保卫牌、文明施工牌、环境保护牌、管理人员名单及监督电话牌等。</w:t>
      </w:r>
    </w:p>
    <w:p>
      <w:pPr>
        <w:pageBreakBefore w:val="0"/>
        <w:numPr>
          <w:ilvl w:val="0"/>
          <w:numId w:val="4"/>
        </w:numPr>
        <w:wordWrap/>
        <w:bidi w:val="0"/>
        <w:adjustRightInd w:val="0"/>
        <w:snapToGrid w:val="0"/>
        <w:ind w:right="0" w:rightChars="0" w:firstLine="480" w:firstLineChars="200"/>
        <w:rPr>
          <w:rFonts w:hint="default" w:ascii="Times New Roman" w:hAnsi="Times New Roman" w:eastAsia="宋体" w:cs="Times New Roman"/>
          <w:bCs w:val="0"/>
          <w:snapToGrid w:val="0"/>
          <w:color w:val="000000" w:themeColor="text1"/>
          <w:kern w:val="2"/>
          <w:szCs w:val="24"/>
          <w:highlight w:val="none"/>
          <w14:textFill>
            <w14:solidFill>
              <w14:schemeClr w14:val="tx1"/>
            </w14:solidFill>
          </w14:textFill>
        </w:rPr>
      </w:pPr>
      <w:r>
        <w:rPr>
          <w:rFonts w:hint="default" w:ascii="Times New Roman" w:hAnsi="Times New Roman" w:eastAsia="宋体" w:cs="Times New Roman"/>
          <w:bCs w:val="0"/>
          <w:snapToGrid w:val="0"/>
          <w:color w:val="000000" w:themeColor="text1"/>
          <w:kern w:val="2"/>
          <w:szCs w:val="24"/>
          <w:highlight w:val="none"/>
          <w14:textFill>
            <w14:solidFill>
              <w14:schemeClr w14:val="tx1"/>
            </w14:solidFill>
          </w14:textFill>
        </w:rPr>
        <w:t>围挡、围挡及防溢座的设置：</w:t>
      </w:r>
      <w:r>
        <w:rPr>
          <w:rFonts w:hint="default" w:ascii="Times New Roman" w:hAnsi="Times New Roman" w:eastAsia="宋体" w:cs="Times New Roman"/>
          <w:bCs w:val="0"/>
          <w:snapToGrid w:val="0"/>
          <w:color w:val="000000" w:themeColor="text1"/>
          <w:kern w:val="2"/>
          <w:szCs w:val="24"/>
          <w:highlight w:val="none"/>
          <w:lang w:eastAsia="zh-CN"/>
          <w14:textFill>
            <w14:solidFill>
              <w14:schemeClr w14:val="tx1"/>
            </w14:solidFill>
          </w14:textFill>
        </w:rPr>
        <w:t>依据</w:t>
      </w:r>
      <w:r>
        <w:rPr>
          <w:rFonts w:hint="default" w:ascii="Times New Roman" w:hAnsi="Times New Roman" w:eastAsia="宋体" w:cs="Times New Roman"/>
          <w:bCs w:val="0"/>
          <w:snapToGrid w:val="0"/>
          <w:color w:val="000000" w:themeColor="text1"/>
          <w:kern w:val="2"/>
          <w:szCs w:val="24"/>
          <w:highlight w:val="none"/>
          <w14:textFill>
            <w14:solidFill>
              <w14:schemeClr w14:val="tx1"/>
            </w14:solidFill>
          </w14:textFill>
        </w:rPr>
        <w:t>《防治城市扬尘污染技术规范》（HJ/T 393-2007）</w:t>
      </w:r>
      <w:r>
        <w:rPr>
          <w:rFonts w:hint="default" w:ascii="Times New Roman" w:hAnsi="Times New Roman" w:eastAsia="宋体" w:cs="Times New Roman"/>
          <w:bCs w:val="0"/>
          <w:snapToGrid w:val="0"/>
          <w:color w:val="000000" w:themeColor="text1"/>
          <w:kern w:val="2"/>
          <w:szCs w:val="24"/>
          <w:highlight w:val="none"/>
          <w:lang w:eastAsia="zh-CN"/>
          <w14:textFill>
            <w14:solidFill>
              <w14:schemeClr w14:val="tx1"/>
            </w14:solidFill>
          </w14:textFill>
        </w:rPr>
        <w:t>，</w:t>
      </w:r>
      <w:r>
        <w:rPr>
          <w:rFonts w:hint="default" w:ascii="Times New Roman" w:hAnsi="Times New Roman" w:eastAsia="宋体" w:cs="Times New Roman"/>
          <w:bCs w:val="0"/>
          <w:snapToGrid w:val="0"/>
          <w:color w:val="000000" w:themeColor="text1"/>
          <w:kern w:val="2"/>
          <w:szCs w:val="24"/>
          <w:highlight w:val="none"/>
          <w14:textFill>
            <w14:solidFill>
              <w14:schemeClr w14:val="tx1"/>
            </w14:solidFill>
          </w14:textFill>
        </w:rPr>
        <w:t>施工期间，土建工地设置高度</w:t>
      </w:r>
      <w:r>
        <w:rPr>
          <w:rFonts w:hint="default" w:ascii="Times New Roman" w:hAnsi="Times New Roman" w:eastAsia="宋体" w:cs="Times New Roman"/>
          <w:bCs w:val="0"/>
          <w:snapToGrid w:val="0"/>
          <w:color w:val="000000" w:themeColor="text1"/>
          <w:kern w:val="2"/>
          <w:szCs w:val="24"/>
          <w:highlight w:val="none"/>
          <w:lang w:val="en-US" w:eastAsia="zh-CN"/>
          <w14:textFill>
            <w14:solidFill>
              <w14:schemeClr w14:val="tx1"/>
            </w14:solidFill>
          </w14:textFill>
        </w:rPr>
        <w:t>1.8</w:t>
      </w:r>
      <w:r>
        <w:rPr>
          <w:rFonts w:hint="default" w:ascii="Times New Roman" w:hAnsi="Times New Roman" w:eastAsia="宋体" w:cs="Times New Roman"/>
          <w:bCs w:val="0"/>
          <w:snapToGrid w:val="0"/>
          <w:color w:val="000000" w:themeColor="text1"/>
          <w:kern w:val="2"/>
          <w:szCs w:val="24"/>
          <w:highlight w:val="none"/>
          <w14:textFill>
            <w14:solidFill>
              <w14:schemeClr w14:val="tx1"/>
            </w14:solidFill>
          </w14:textFill>
        </w:rPr>
        <w:t>m以上的围挡，围挡底部应设置</w:t>
      </w:r>
      <w:r>
        <w:rPr>
          <w:rFonts w:hint="default" w:ascii="Times New Roman" w:hAnsi="Times New Roman" w:cs="Times New Roman"/>
          <w:bCs w:val="0"/>
          <w:snapToGrid w:val="0"/>
          <w:color w:val="000000" w:themeColor="text1"/>
          <w:kern w:val="2"/>
          <w:szCs w:val="24"/>
          <w:highlight w:val="none"/>
          <w:lang w:eastAsia="zh-CN"/>
          <w14:textFill>
            <w14:solidFill>
              <w14:schemeClr w14:val="tx1"/>
            </w14:solidFill>
          </w14:textFill>
        </w:rPr>
        <w:t>防</w:t>
      </w:r>
      <w:r>
        <w:rPr>
          <w:rFonts w:hint="default" w:ascii="Times New Roman" w:hAnsi="Times New Roman" w:eastAsia="宋体" w:cs="Times New Roman"/>
          <w:bCs w:val="0"/>
          <w:snapToGrid w:val="0"/>
          <w:color w:val="000000" w:themeColor="text1"/>
          <w:kern w:val="2"/>
          <w:szCs w:val="24"/>
          <w:highlight w:val="none"/>
          <w14:textFill>
            <w14:solidFill>
              <w14:schemeClr w14:val="tx1"/>
            </w14:solidFill>
          </w14:textFill>
        </w:rPr>
        <w:t>溢座；围挡之间以及围挡与防溢座之间无缝隙。</w:t>
      </w:r>
    </w:p>
    <w:p>
      <w:pPr>
        <w:pageBreakBefore w:val="0"/>
        <w:wordWrap/>
        <w:bidi w:val="0"/>
        <w:adjustRightInd w:val="0"/>
        <w:snapToGrid w:val="0"/>
        <w:ind w:right="0" w:rightChars="0" w:firstLine="480" w:firstLineChars="200"/>
        <w:rPr>
          <w:rFonts w:hint="default" w:ascii="Times New Roman" w:hAnsi="Times New Roman" w:eastAsia="宋体" w:cs="Times New Roman"/>
          <w:bCs w:val="0"/>
          <w:snapToGrid w:val="0"/>
          <w:color w:val="000000" w:themeColor="text1"/>
          <w:kern w:val="2"/>
          <w:szCs w:val="24"/>
          <w:highlight w:val="none"/>
          <w14:textFill>
            <w14:solidFill>
              <w14:schemeClr w14:val="tx1"/>
            </w14:solidFill>
          </w14:textFill>
        </w:rPr>
      </w:pPr>
      <w:r>
        <w:rPr>
          <w:rFonts w:hint="default" w:ascii="Times New Roman" w:hAnsi="Times New Roman" w:eastAsia="宋体" w:cs="Times New Roman"/>
          <w:bCs w:val="0"/>
          <w:snapToGrid w:val="0"/>
          <w:color w:val="000000" w:themeColor="text1"/>
          <w:kern w:val="2"/>
          <w:szCs w:val="24"/>
          <w:highlight w:val="none"/>
          <w14:textFill>
            <w14:solidFill>
              <w14:schemeClr w14:val="tx1"/>
            </w14:solidFill>
          </w14:textFill>
        </w:rPr>
        <w:t>（3）土方工程防尘措施：遇到干燥、易起尘的土方工程作业时，应辅以洒水压尘，尽量缩短起尘操作时间。遇到四级或四级以上大风天气，应停止土方作业，同时作业处覆以防尘网。</w:t>
      </w:r>
    </w:p>
    <w:p>
      <w:pPr>
        <w:pageBreakBefore w:val="0"/>
        <w:wordWrap/>
        <w:bidi w:val="0"/>
        <w:adjustRightInd w:val="0"/>
        <w:snapToGrid w:val="0"/>
        <w:ind w:right="0" w:rightChars="0" w:firstLine="480" w:firstLineChars="200"/>
        <w:rPr>
          <w:rFonts w:hint="default" w:ascii="Times New Roman" w:hAnsi="Times New Roman" w:eastAsia="宋体" w:cs="Times New Roman"/>
          <w:bCs w:val="0"/>
          <w:snapToGrid w:val="0"/>
          <w:color w:val="000000" w:themeColor="text1"/>
          <w:kern w:val="2"/>
          <w:szCs w:val="24"/>
          <w:highlight w:val="none"/>
          <w14:textFill>
            <w14:solidFill>
              <w14:schemeClr w14:val="tx1"/>
            </w14:solidFill>
          </w14:textFill>
        </w:rPr>
      </w:pPr>
      <w:r>
        <w:rPr>
          <w:rFonts w:hint="default" w:ascii="Times New Roman" w:hAnsi="Times New Roman" w:eastAsia="宋体" w:cs="Times New Roman"/>
          <w:bCs w:val="0"/>
          <w:snapToGrid w:val="0"/>
          <w:color w:val="000000" w:themeColor="text1"/>
          <w:kern w:val="2"/>
          <w:szCs w:val="24"/>
          <w:highlight w:val="none"/>
          <w14:textFill>
            <w14:solidFill>
              <w14:schemeClr w14:val="tx1"/>
            </w14:solidFill>
          </w14:textFill>
        </w:rPr>
        <w:t>（4）建筑材料的防尘管理措施：施工过程中使用水泥、石灰、砂石、涂料、铺装材料等易产生扬尘的建筑材料，应采取下列措施之一：a)密闭存储；b)设置围挡或堆砌围墙；c)采用防尘布苫盖；d)其他有效的防尘措施。</w:t>
      </w:r>
    </w:p>
    <w:p>
      <w:pPr>
        <w:pageBreakBefore w:val="0"/>
        <w:wordWrap/>
        <w:bidi w:val="0"/>
        <w:adjustRightInd w:val="0"/>
        <w:snapToGrid w:val="0"/>
        <w:ind w:right="0" w:rightChars="0" w:firstLine="480" w:firstLineChars="200"/>
        <w:rPr>
          <w:rFonts w:hint="default" w:ascii="Times New Roman" w:hAnsi="Times New Roman" w:eastAsia="宋体" w:cs="Times New Roman"/>
          <w:bCs w:val="0"/>
          <w:snapToGrid w:val="0"/>
          <w:color w:val="000000" w:themeColor="text1"/>
          <w:kern w:val="2"/>
          <w:szCs w:val="24"/>
          <w:highlight w:val="none"/>
          <w14:textFill>
            <w14:solidFill>
              <w14:schemeClr w14:val="tx1"/>
            </w14:solidFill>
          </w14:textFill>
        </w:rPr>
      </w:pPr>
      <w:r>
        <w:rPr>
          <w:rFonts w:hint="default" w:ascii="Times New Roman" w:hAnsi="Times New Roman" w:eastAsia="宋体" w:cs="Times New Roman"/>
          <w:bCs w:val="0"/>
          <w:snapToGrid w:val="0"/>
          <w:color w:val="000000" w:themeColor="text1"/>
          <w:kern w:val="2"/>
          <w:szCs w:val="24"/>
          <w:highlight w:val="none"/>
          <w14:textFill>
            <w14:solidFill>
              <w14:schemeClr w14:val="tx1"/>
            </w14:solidFill>
          </w14:textFill>
        </w:rPr>
        <w:t>（5）建筑垃圾的防尘管理措施：施工工程中产生的弃土、弃料及其他建筑垃圾，应及时清运。若在工地内堆置超过一周的，则应采取下列措施之一：a)覆盖防尘布、防尘网；b)定期喷洒抑尘剂；c)定期喷水压尘；d)其他有效的防尘措施。</w:t>
      </w:r>
    </w:p>
    <w:p>
      <w:pPr>
        <w:pageBreakBefore w:val="0"/>
        <w:wordWrap/>
        <w:bidi w:val="0"/>
        <w:adjustRightInd w:val="0"/>
        <w:snapToGrid w:val="0"/>
        <w:ind w:right="0" w:rightChars="0" w:firstLine="480" w:firstLineChars="200"/>
        <w:rPr>
          <w:rFonts w:hint="default" w:ascii="Times New Roman" w:hAnsi="Times New Roman" w:eastAsia="宋体" w:cs="Times New Roman"/>
          <w:bCs w:val="0"/>
          <w:snapToGrid w:val="0"/>
          <w:color w:val="000000" w:themeColor="text1"/>
          <w:kern w:val="2"/>
          <w:szCs w:val="24"/>
          <w:highlight w:val="none"/>
          <w14:textFill>
            <w14:solidFill>
              <w14:schemeClr w14:val="tx1"/>
            </w14:solidFill>
          </w14:textFill>
        </w:rPr>
      </w:pPr>
      <w:r>
        <w:rPr>
          <w:rFonts w:hint="default" w:ascii="Times New Roman" w:hAnsi="Times New Roman" w:eastAsia="宋体" w:cs="Times New Roman"/>
          <w:bCs w:val="0"/>
          <w:snapToGrid w:val="0"/>
          <w:color w:val="000000" w:themeColor="text1"/>
          <w:kern w:val="2"/>
          <w:szCs w:val="24"/>
          <w:highlight w:val="none"/>
          <w14:textFill>
            <w14:solidFill>
              <w14:schemeClr w14:val="tx1"/>
            </w14:solidFill>
          </w14:textFill>
        </w:rPr>
        <w:t>（6）进出工地的物料、渣土、垃圾运输车辆的防尘措施、运输路线和时间</w:t>
      </w:r>
      <w:r>
        <w:rPr>
          <w:rFonts w:hint="eastAsia" w:cs="Times New Roman"/>
          <w:bCs w:val="0"/>
          <w:snapToGrid w:val="0"/>
          <w:color w:val="000000" w:themeColor="text1"/>
          <w:kern w:val="2"/>
          <w:szCs w:val="24"/>
          <w:highlight w:val="none"/>
          <w:lang w:eastAsia="zh-CN"/>
          <w14:textFill>
            <w14:solidFill>
              <w14:schemeClr w14:val="tx1"/>
            </w14:solidFill>
          </w14:textFill>
        </w:rPr>
        <w:t>。</w:t>
      </w:r>
      <w:r>
        <w:rPr>
          <w:rFonts w:hint="default" w:ascii="Times New Roman" w:hAnsi="Times New Roman" w:eastAsia="宋体" w:cs="Times New Roman"/>
          <w:bCs w:val="0"/>
          <w:snapToGrid w:val="0"/>
          <w:color w:val="000000" w:themeColor="text1"/>
          <w:kern w:val="2"/>
          <w:szCs w:val="24"/>
          <w:highlight w:val="none"/>
          <w14:textFill>
            <w14:solidFill>
              <w14:schemeClr w14:val="tx1"/>
            </w14:solidFill>
          </w14:textFill>
        </w:rPr>
        <w:t>进出工地的物料、渣土、垃圾运输车辆，应尽可能采用密闭车斗，并保证物料不遗撒外漏。若无密闭车斗，物料、垃圾、渣土的装载高度不得超过车辆槽帮上沿，车斗应用苫布遮盖严实。</w:t>
      </w:r>
    </w:p>
    <w:p>
      <w:pPr>
        <w:pageBreakBefore w:val="0"/>
        <w:wordWrap/>
        <w:bidi w:val="0"/>
        <w:adjustRightInd w:val="0"/>
        <w:snapToGrid w:val="0"/>
        <w:ind w:right="0" w:rightChars="0" w:firstLine="480" w:firstLineChars="200"/>
        <w:rPr>
          <w:rFonts w:hint="default" w:ascii="Times New Roman" w:hAnsi="Times New Roman" w:eastAsia="宋体" w:cs="Times New Roman"/>
          <w:bCs w:val="0"/>
          <w:snapToGrid w:val="0"/>
          <w:color w:val="000000" w:themeColor="text1"/>
          <w:kern w:val="2"/>
          <w:szCs w:val="24"/>
          <w:highlight w:val="none"/>
          <w14:textFill>
            <w14:solidFill>
              <w14:schemeClr w14:val="tx1"/>
            </w14:solidFill>
          </w14:textFill>
        </w:rPr>
      </w:pPr>
      <w:r>
        <w:rPr>
          <w:rFonts w:hint="default" w:ascii="Times New Roman" w:hAnsi="Times New Roman" w:eastAsia="宋体" w:cs="Times New Roman"/>
          <w:bCs w:val="0"/>
          <w:snapToGrid w:val="0"/>
          <w:color w:val="000000" w:themeColor="text1"/>
          <w:kern w:val="2"/>
          <w:szCs w:val="24"/>
          <w:highlight w:val="none"/>
          <w14:textFill>
            <w14:solidFill>
              <w14:schemeClr w14:val="tx1"/>
            </w14:solidFill>
          </w14:textFill>
        </w:rPr>
        <w:t>（7）施工工地道路防尘措施：施工期间，施工工地内及工地出口至铺装道路间的车行道路，应采取下列措施之一，并保持路面清洁，防止机动车扬尘：a)铺设钢板；b)铺设水泥混凝土；c）铺设沥青混凝土；d）铺设用细石或其他功能相当的材料等，并辅以洒水、喷洒抑尘剂等措施；e)其他有效的防尘措施。</w:t>
      </w:r>
    </w:p>
    <w:p>
      <w:pPr>
        <w:pageBreakBefore w:val="0"/>
        <w:wordWrap/>
        <w:bidi w:val="0"/>
        <w:adjustRightInd w:val="0"/>
        <w:snapToGrid w:val="0"/>
        <w:ind w:right="0" w:rightChars="0" w:firstLine="480" w:firstLineChars="200"/>
        <w:rPr>
          <w:rFonts w:hint="default" w:ascii="Times New Roman" w:hAnsi="Times New Roman" w:eastAsia="宋体" w:cs="Times New Roman"/>
          <w:bCs w:val="0"/>
          <w:snapToGrid w:val="0"/>
          <w:color w:val="000000" w:themeColor="text1"/>
          <w:kern w:val="2"/>
          <w:szCs w:val="24"/>
          <w:highlight w:val="none"/>
          <w14:textFill>
            <w14:solidFill>
              <w14:schemeClr w14:val="tx1"/>
            </w14:solidFill>
          </w14:textFill>
        </w:rPr>
      </w:pPr>
      <w:r>
        <w:rPr>
          <w:rFonts w:hint="default" w:ascii="Times New Roman" w:hAnsi="Times New Roman" w:eastAsia="宋体" w:cs="Times New Roman"/>
          <w:bCs w:val="0"/>
          <w:snapToGrid w:val="0"/>
          <w:color w:val="000000" w:themeColor="text1"/>
          <w:kern w:val="2"/>
          <w:szCs w:val="24"/>
          <w:highlight w:val="none"/>
          <w14:textFill>
            <w14:solidFill>
              <w14:schemeClr w14:val="tx1"/>
            </w14:solidFill>
          </w14:textFill>
        </w:rPr>
        <w:t>（8）施工期间，对于工地内裸露地面，应采取下列防尘措施之一：a)覆盖防尘布</w:t>
      </w:r>
      <w:r>
        <w:rPr>
          <w:rFonts w:hint="default" w:ascii="Times New Roman" w:hAnsi="Times New Roman" w:cs="Times New Roman"/>
          <w:bCs w:val="0"/>
          <w:snapToGrid w:val="0"/>
          <w:color w:val="000000" w:themeColor="text1"/>
          <w:kern w:val="2"/>
          <w:szCs w:val="24"/>
          <w:highlight w:val="none"/>
          <w:lang w:eastAsia="zh-CN"/>
          <w14:textFill>
            <w14:solidFill>
              <w14:schemeClr w14:val="tx1"/>
            </w14:solidFill>
          </w14:textFill>
        </w:rPr>
        <w:t>或</w:t>
      </w:r>
      <w:r>
        <w:rPr>
          <w:rFonts w:hint="default" w:ascii="Times New Roman" w:hAnsi="Times New Roman" w:eastAsia="宋体" w:cs="Times New Roman"/>
          <w:bCs w:val="0"/>
          <w:snapToGrid w:val="0"/>
          <w:color w:val="000000" w:themeColor="text1"/>
          <w:kern w:val="2"/>
          <w:szCs w:val="24"/>
          <w:highlight w:val="none"/>
          <w14:textFill>
            <w14:solidFill>
              <w14:schemeClr w14:val="tx1"/>
            </w14:solidFill>
          </w14:textFill>
        </w:rPr>
        <w:t>防尘网；b)铺设细石或其他功能相当的材料；c）晴朗天气时，视情况每周等时间隔洒水二至七次，扬尘严重时应加大洒水频率；d）其他有效的防尘措施。</w:t>
      </w:r>
    </w:p>
    <w:p>
      <w:pPr>
        <w:pageBreakBefore w:val="0"/>
        <w:wordWrap/>
        <w:bidi w:val="0"/>
        <w:adjustRightInd w:val="0"/>
        <w:snapToGrid w:val="0"/>
        <w:ind w:right="0" w:rightChars="0" w:firstLine="464" w:firstLineChars="200"/>
        <w:rPr>
          <w:rFonts w:hint="default" w:ascii="Times New Roman" w:hAnsi="Times New Roman" w:eastAsia="宋体" w:cs="Times New Roman"/>
          <w:bCs w:val="0"/>
          <w:snapToGrid w:val="0"/>
          <w:color w:val="000000" w:themeColor="text1"/>
          <w:spacing w:val="-4"/>
          <w:kern w:val="2"/>
          <w:szCs w:val="24"/>
          <w:highlight w:val="none"/>
          <w14:textFill>
            <w14:solidFill>
              <w14:schemeClr w14:val="tx1"/>
            </w14:solidFill>
          </w14:textFill>
        </w:rPr>
      </w:pPr>
      <w:r>
        <w:rPr>
          <w:rFonts w:hint="default" w:ascii="Times New Roman" w:hAnsi="Times New Roman" w:eastAsia="宋体" w:cs="Times New Roman"/>
          <w:bCs w:val="0"/>
          <w:snapToGrid w:val="0"/>
          <w:color w:val="000000" w:themeColor="text1"/>
          <w:spacing w:val="-4"/>
          <w:kern w:val="2"/>
          <w:szCs w:val="24"/>
          <w:highlight w:val="none"/>
          <w14:textFill>
            <w14:solidFill>
              <w14:schemeClr w14:val="tx1"/>
            </w14:solidFill>
          </w14:textFill>
        </w:rPr>
        <w:t>（9）混凝土的防尘措施：施工期间需使用混凝土时，可使用预拌商品混凝土。</w:t>
      </w:r>
    </w:p>
    <w:p>
      <w:pPr>
        <w:pageBreakBefore w:val="0"/>
        <w:wordWrap/>
        <w:bidi w:val="0"/>
        <w:adjustRightInd w:val="0"/>
        <w:snapToGrid w:val="0"/>
        <w:ind w:right="0" w:rightChars="0" w:firstLine="480" w:firstLineChars="200"/>
        <w:rPr>
          <w:rFonts w:hint="default" w:ascii="Times New Roman" w:hAnsi="Times New Roman" w:eastAsia="宋体" w:cs="Times New Roman"/>
          <w:bCs w:val="0"/>
          <w:snapToGrid w:val="0"/>
          <w:color w:val="000000" w:themeColor="text1"/>
          <w:kern w:val="2"/>
          <w:szCs w:val="24"/>
          <w:highlight w:val="none"/>
          <w14:textFill>
            <w14:solidFill>
              <w14:schemeClr w14:val="tx1"/>
            </w14:solidFill>
          </w14:textFill>
        </w:rPr>
      </w:pPr>
      <w:r>
        <w:rPr>
          <w:rFonts w:hint="default" w:ascii="Times New Roman" w:hAnsi="Times New Roman" w:eastAsia="宋体" w:cs="Times New Roman"/>
          <w:bCs w:val="0"/>
          <w:snapToGrid w:val="0"/>
          <w:color w:val="000000" w:themeColor="text1"/>
          <w:kern w:val="2"/>
          <w:szCs w:val="24"/>
          <w:highlight w:val="none"/>
          <w14:textFill>
            <w14:solidFill>
              <w14:schemeClr w14:val="tx1"/>
            </w14:solidFill>
          </w14:textFill>
        </w:rPr>
        <w:t>（10）工地应设专职人员负责扬尘控制措施的实施和监督。由专人负责逸散性材料、垃圾、渣土、裸地等密闭、覆盖、洒水作业以及车辆清洗作业等，并记录扬尘控制措施的实施情况。</w:t>
      </w:r>
    </w:p>
    <w:p>
      <w:pPr>
        <w:pageBreakBefore w:val="0"/>
        <w:wordWrap/>
        <w:bidi w:val="0"/>
        <w:ind w:right="0" w:rightChars="0" w:firstLine="480" w:firstLineChars="200"/>
        <w:rPr>
          <w:rFonts w:hint="default" w:ascii="Times New Roman" w:hAnsi="Times New Roman" w:eastAsia="宋体" w:cs="Times New Roman"/>
          <w:bCs w:val="0"/>
          <w:snapToGrid/>
          <w:color w:val="000000" w:themeColor="text1"/>
          <w:kern w:val="2"/>
          <w:szCs w:val="22"/>
          <w:highlight w:val="none"/>
          <w14:textFill>
            <w14:solidFill>
              <w14:schemeClr w14:val="tx1"/>
            </w14:solidFill>
          </w14:textFill>
        </w:rPr>
      </w:pPr>
      <w:r>
        <w:rPr>
          <w:rFonts w:hint="default" w:ascii="Times New Roman" w:hAnsi="Times New Roman" w:eastAsia="宋体" w:cs="Times New Roman"/>
          <w:bCs w:val="0"/>
          <w:snapToGrid/>
          <w:color w:val="000000" w:themeColor="text1"/>
          <w:kern w:val="2"/>
          <w:szCs w:val="22"/>
          <w:highlight w:val="none"/>
          <w14:textFill>
            <w14:solidFill>
              <w14:schemeClr w14:val="tx1"/>
            </w14:solidFill>
          </w14:textFill>
        </w:rPr>
        <w:t xml:space="preserve">采取以上措施后，施工期废气影响将降至最低，本项目施工期大气治理措施可行。 </w:t>
      </w:r>
    </w:p>
    <w:p>
      <w:pPr>
        <w:pStyle w:val="5"/>
        <w:pageBreakBefore w:val="0"/>
        <w:numPr>
          <w:ilvl w:val="0"/>
          <w:numId w:val="0"/>
        </w:numPr>
        <w:wordWrap/>
        <w:bidi w:val="0"/>
        <w:adjustRightInd w:val="0"/>
        <w:spacing w:before="0" w:beforeAutospacing="0" w:afterAutospacing="0" w:line="360" w:lineRule="auto"/>
        <w:ind w:right="0" w:rightChars="0"/>
        <w:textAlignment w:val="baseline"/>
        <w:rPr>
          <w:rFonts w:hint="default" w:ascii="Times New Roman" w:hAnsi="Times New Roman" w:eastAsia="宋体" w:cs="Times New Roman"/>
          <w:b/>
          <w:color w:val="000000" w:themeColor="text1"/>
          <w:spacing w:val="0"/>
          <w:w w:val="100"/>
          <w:kern w:val="0"/>
          <w:szCs w:val="26"/>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pacing w:val="0"/>
          <w:w w:val="100"/>
          <w:kern w:val="0"/>
          <w:szCs w:val="26"/>
          <w:highlight w:val="none"/>
          <w:lang w:val="en-US" w:eastAsia="zh-CN"/>
          <w14:textFill>
            <w14:solidFill>
              <w14:schemeClr w14:val="tx1"/>
            </w14:solidFill>
          </w14:textFill>
        </w:rPr>
        <w:t>6.1.2施工期废水</w:t>
      </w:r>
      <w:bookmarkEnd w:id="68"/>
      <w:bookmarkEnd w:id="69"/>
      <w:r>
        <w:rPr>
          <w:rFonts w:hint="default" w:ascii="Times New Roman" w:hAnsi="Times New Roman" w:eastAsia="宋体" w:cs="Times New Roman"/>
          <w:b/>
          <w:color w:val="000000" w:themeColor="text1"/>
          <w:spacing w:val="0"/>
          <w:w w:val="100"/>
          <w:kern w:val="0"/>
          <w:szCs w:val="26"/>
          <w:highlight w:val="none"/>
          <w:lang w:val="en-US" w:eastAsia="zh-CN"/>
          <w14:textFill>
            <w14:solidFill>
              <w14:schemeClr w14:val="tx1"/>
            </w14:solidFill>
          </w14:textFill>
        </w:rPr>
        <w:t>控制措施</w:t>
      </w:r>
    </w:p>
    <w:p>
      <w:pPr>
        <w:keepNext w:val="0"/>
        <w:keepLines w:val="0"/>
        <w:pageBreakBefore w:val="0"/>
        <w:widowControl w:val="0"/>
        <w:wordWrap/>
        <w:bidi w:val="0"/>
        <w:spacing w:beforeAutospacing="0" w:afterAutospacing="0" w:line="360" w:lineRule="auto"/>
        <w:ind w:right="0" w:rightChars="0" w:firstLine="480" w:firstLineChars="200"/>
        <w:rPr>
          <w:rFonts w:hint="default" w:ascii="Times New Roman" w:hAnsi="Times New Roman" w:eastAsia="宋体" w:cs="Times New Roman"/>
          <w:bCs/>
          <w:snapToGrid w:val="0"/>
          <w:color w:val="000000" w:themeColor="text1"/>
          <w:kern w:val="0"/>
          <w:highlight w:val="none"/>
          <w14:textFill>
            <w14:solidFill>
              <w14:schemeClr w14:val="tx1"/>
            </w14:solidFill>
          </w14:textFill>
        </w:rPr>
      </w:pPr>
      <w:r>
        <w:rPr>
          <w:rFonts w:hint="default" w:ascii="Times New Roman" w:hAnsi="Times New Roman" w:eastAsia="宋体" w:cs="Times New Roman"/>
          <w:bCs/>
          <w:snapToGrid w:val="0"/>
          <w:color w:val="000000" w:themeColor="text1"/>
          <w:kern w:val="0"/>
          <w:highlight w:val="none"/>
          <w14:textFill>
            <w14:solidFill>
              <w14:schemeClr w14:val="tx1"/>
            </w14:solidFill>
          </w14:textFill>
        </w:rPr>
        <w:t>施工人员生活污水</w:t>
      </w:r>
      <w:r>
        <w:rPr>
          <w:rFonts w:hint="default" w:ascii="Times New Roman" w:hAnsi="Times New Roman" w:cs="Times New Roman"/>
          <w:bCs/>
          <w:snapToGrid w:val="0"/>
          <w:color w:val="000000" w:themeColor="text1"/>
          <w:kern w:val="0"/>
          <w:highlight w:val="none"/>
          <w:lang w:val="en-US" w:eastAsia="zh-CN"/>
          <w14:textFill>
            <w14:solidFill>
              <w14:schemeClr w14:val="tx1"/>
            </w14:solidFill>
          </w14:textFill>
        </w:rPr>
        <w:t>依托现有</w:t>
      </w:r>
      <w:r>
        <w:rPr>
          <w:rFonts w:hint="default" w:ascii="Times New Roman" w:hAnsi="Times New Roman" w:eastAsia="宋体" w:cs="Times New Roman"/>
          <w:bCs/>
          <w:snapToGrid w:val="0"/>
          <w:color w:val="000000" w:themeColor="text1"/>
          <w:kern w:val="0"/>
          <w:highlight w:val="none"/>
          <w:lang w:val="en-US" w:eastAsia="zh-CN"/>
          <w14:textFill>
            <w14:solidFill>
              <w14:schemeClr w14:val="tx1"/>
            </w14:solidFill>
          </w14:textFill>
        </w:rPr>
        <w:t>生活污水处理</w:t>
      </w:r>
      <w:r>
        <w:rPr>
          <w:rFonts w:hint="default" w:ascii="Times New Roman" w:hAnsi="Times New Roman" w:cs="Times New Roman"/>
          <w:bCs/>
          <w:snapToGrid w:val="0"/>
          <w:color w:val="000000" w:themeColor="text1"/>
          <w:kern w:val="0"/>
          <w:highlight w:val="none"/>
          <w:lang w:val="en-US" w:eastAsia="zh-CN"/>
          <w14:textFill>
            <w14:solidFill>
              <w14:schemeClr w14:val="tx1"/>
            </w14:solidFill>
          </w14:textFill>
        </w:rPr>
        <w:t>设施</w:t>
      </w:r>
      <w:r>
        <w:rPr>
          <w:rFonts w:hint="default" w:ascii="Times New Roman" w:hAnsi="Times New Roman" w:eastAsia="宋体" w:cs="Times New Roman"/>
          <w:bCs/>
          <w:snapToGrid w:val="0"/>
          <w:color w:val="000000" w:themeColor="text1"/>
          <w:kern w:val="0"/>
          <w:highlight w:val="none"/>
          <w14:textFill>
            <w14:solidFill>
              <w14:schemeClr w14:val="tx1"/>
            </w14:solidFill>
          </w14:textFill>
        </w:rPr>
        <w:t>。</w:t>
      </w:r>
    </w:p>
    <w:p>
      <w:pPr>
        <w:pStyle w:val="5"/>
        <w:pageBreakBefore w:val="0"/>
        <w:numPr>
          <w:ilvl w:val="0"/>
          <w:numId w:val="0"/>
        </w:numPr>
        <w:wordWrap/>
        <w:bidi w:val="0"/>
        <w:adjustRightInd w:val="0"/>
        <w:spacing w:before="0" w:beforeAutospacing="0" w:afterAutospacing="0" w:line="360" w:lineRule="auto"/>
        <w:ind w:right="0" w:rightChars="0"/>
        <w:textAlignment w:val="baseline"/>
        <w:rPr>
          <w:rFonts w:hint="default" w:ascii="Times New Roman" w:hAnsi="Times New Roman" w:eastAsia="宋体" w:cs="Times New Roman"/>
          <w:b/>
          <w:color w:val="000000" w:themeColor="text1"/>
          <w:spacing w:val="0"/>
          <w:w w:val="100"/>
          <w:kern w:val="0"/>
          <w:szCs w:val="26"/>
          <w:highlight w:val="none"/>
          <w:lang w:val="en-US" w:eastAsia="zh-CN"/>
          <w14:textFill>
            <w14:solidFill>
              <w14:schemeClr w14:val="tx1"/>
            </w14:solidFill>
          </w14:textFill>
        </w:rPr>
      </w:pPr>
      <w:bookmarkStart w:id="71" w:name="_Toc298429891"/>
      <w:bookmarkStart w:id="72" w:name="_Toc214344367"/>
      <w:bookmarkStart w:id="73" w:name="_Toc444683152"/>
      <w:bookmarkStart w:id="74" w:name="_Toc341867152"/>
      <w:bookmarkStart w:id="75" w:name="_Toc288569850"/>
      <w:bookmarkStart w:id="76" w:name="_Toc231978061"/>
      <w:bookmarkStart w:id="77" w:name="_Toc323212258"/>
      <w:bookmarkStart w:id="78" w:name="_Toc332975247"/>
      <w:r>
        <w:rPr>
          <w:rFonts w:hint="default" w:ascii="Times New Roman" w:hAnsi="Times New Roman" w:eastAsia="宋体" w:cs="Times New Roman"/>
          <w:b/>
          <w:color w:val="000000" w:themeColor="text1"/>
          <w:spacing w:val="0"/>
          <w:w w:val="100"/>
          <w:kern w:val="0"/>
          <w:szCs w:val="26"/>
          <w:highlight w:val="none"/>
          <w:lang w:val="en-US" w:eastAsia="zh-CN"/>
          <w14:textFill>
            <w14:solidFill>
              <w14:schemeClr w14:val="tx1"/>
            </w14:solidFill>
          </w14:textFill>
        </w:rPr>
        <w:t>6.1.3施工噪声控制措施</w:t>
      </w:r>
      <w:bookmarkEnd w:id="71"/>
      <w:bookmarkEnd w:id="72"/>
      <w:bookmarkEnd w:id="73"/>
      <w:bookmarkEnd w:id="74"/>
      <w:bookmarkEnd w:id="75"/>
      <w:bookmarkEnd w:id="76"/>
      <w:bookmarkEnd w:id="77"/>
      <w:bookmarkEnd w:id="78"/>
    </w:p>
    <w:p>
      <w:pPr>
        <w:keepNext w:val="0"/>
        <w:keepLines w:val="0"/>
        <w:pageBreakBefore w:val="0"/>
        <w:widowControl w:val="0"/>
        <w:wordWrap/>
        <w:bidi w:val="0"/>
        <w:spacing w:line="360" w:lineRule="auto"/>
        <w:ind w:right="0" w:rightChars="0" w:firstLine="480" w:firstLineChars="200"/>
        <w:rPr>
          <w:rFonts w:hint="default" w:ascii="Times New Roman" w:hAnsi="Times New Roman" w:eastAsia="宋体" w:cs="Times New Roman"/>
          <w:bCs/>
          <w:snapToGrid w:val="0"/>
          <w:color w:val="000000" w:themeColor="text1"/>
          <w:kern w:val="0"/>
          <w:sz w:val="24"/>
          <w:highlight w:val="none"/>
          <w14:textFill>
            <w14:solidFill>
              <w14:schemeClr w14:val="tx1"/>
            </w14:solidFill>
          </w14:textFill>
        </w:rPr>
      </w:pPr>
      <w:bookmarkStart w:id="79" w:name="_Toc341867153"/>
      <w:bookmarkStart w:id="80" w:name="_Toc298429892"/>
      <w:bookmarkStart w:id="81" w:name="_Toc288569851"/>
      <w:bookmarkStart w:id="82" w:name="_Toc86461773"/>
      <w:bookmarkStart w:id="83" w:name="_Toc444683153"/>
      <w:bookmarkStart w:id="84" w:name="_Toc214344368"/>
      <w:bookmarkStart w:id="85" w:name="_Toc323212259"/>
      <w:bookmarkStart w:id="86" w:name="_Toc76353219"/>
      <w:bookmarkStart w:id="87" w:name="_Toc332975248"/>
      <w:bookmarkStart w:id="88" w:name="_Toc231978062"/>
      <w:r>
        <w:rPr>
          <w:rFonts w:hint="default" w:ascii="Times New Roman" w:hAnsi="Times New Roman" w:eastAsia="宋体" w:cs="Times New Roman"/>
          <w:bCs/>
          <w:snapToGrid w:val="0"/>
          <w:color w:val="000000" w:themeColor="text1"/>
          <w:kern w:val="0"/>
          <w:sz w:val="24"/>
          <w:highlight w:val="none"/>
          <w:lang w:eastAsia="zh-CN"/>
          <w14:textFill>
            <w14:solidFill>
              <w14:schemeClr w14:val="tx1"/>
            </w14:solidFill>
          </w14:textFill>
        </w:rPr>
        <w:t>本项目施工期间的噪声主要来自</w:t>
      </w:r>
      <w:r>
        <w:rPr>
          <w:rFonts w:hint="default" w:ascii="Times New Roman" w:hAnsi="Times New Roman" w:eastAsia="宋体" w:cs="Times New Roman"/>
          <w:bCs/>
          <w:snapToGrid w:val="0"/>
          <w:color w:val="000000" w:themeColor="text1"/>
          <w:kern w:val="0"/>
          <w:sz w:val="24"/>
          <w:highlight w:val="none"/>
          <w14:textFill>
            <w14:solidFill>
              <w14:schemeClr w14:val="tx1"/>
            </w14:solidFill>
          </w14:textFill>
        </w:rPr>
        <w:t>施工期间的噪声污染主要</w:t>
      </w:r>
      <w:r>
        <w:rPr>
          <w:rFonts w:hint="default" w:ascii="Times New Roman" w:hAnsi="Times New Roman" w:cs="Times New Roman"/>
          <w:bCs/>
          <w:snapToGrid w:val="0"/>
          <w:color w:val="000000" w:themeColor="text1"/>
          <w:kern w:val="0"/>
          <w:sz w:val="24"/>
          <w:highlight w:val="none"/>
          <w:lang w:eastAsia="zh-CN"/>
          <w14:textFill>
            <w14:solidFill>
              <w14:schemeClr w14:val="tx1"/>
            </w14:solidFill>
          </w14:textFill>
        </w:rPr>
        <w:t>来自</w:t>
      </w:r>
      <w:r>
        <w:rPr>
          <w:rFonts w:hint="default" w:ascii="Times New Roman" w:hAnsi="Times New Roman" w:eastAsia="宋体" w:cs="Times New Roman"/>
          <w:bCs/>
          <w:snapToGrid w:val="0"/>
          <w:color w:val="000000" w:themeColor="text1"/>
          <w:kern w:val="0"/>
          <w:sz w:val="24"/>
          <w:highlight w:val="none"/>
          <w14:textFill>
            <w14:solidFill>
              <w14:schemeClr w14:val="tx1"/>
            </w14:solidFill>
          </w14:textFill>
        </w:rPr>
        <w:t>运输车辆产生的交通噪声</w:t>
      </w:r>
      <w:r>
        <w:rPr>
          <w:rFonts w:hint="default" w:ascii="Times New Roman" w:hAnsi="Times New Roman" w:eastAsia="宋体" w:cs="Times New Roman"/>
          <w:bCs/>
          <w:snapToGrid w:val="0"/>
          <w:color w:val="000000" w:themeColor="text1"/>
          <w:kern w:val="0"/>
          <w:sz w:val="24"/>
          <w:highlight w:val="none"/>
          <w:lang w:val="en-US" w:eastAsia="zh-CN"/>
          <w14:textFill>
            <w14:solidFill>
              <w14:schemeClr w14:val="tx1"/>
            </w14:solidFill>
          </w14:textFill>
        </w:rPr>
        <w:t>以及设备安装噪声</w:t>
      </w:r>
      <w:r>
        <w:rPr>
          <w:rFonts w:hint="default" w:ascii="Times New Roman" w:hAnsi="Times New Roman" w:eastAsia="宋体" w:cs="Times New Roman"/>
          <w:bCs/>
          <w:snapToGrid w:val="0"/>
          <w:color w:val="000000" w:themeColor="text1"/>
          <w:kern w:val="0"/>
          <w:sz w:val="24"/>
          <w:highlight w:val="none"/>
          <w14:textFill>
            <w14:solidFill>
              <w14:schemeClr w14:val="tx1"/>
            </w14:solidFill>
          </w14:textFill>
        </w:rPr>
        <w:t>，施工噪声对其周围环境将产生一定影响。项目须采取相应的控制措施，防止噪声影响周围环境。施工噪声污染防治措施如下：</w:t>
      </w:r>
    </w:p>
    <w:p>
      <w:pPr>
        <w:keepNext w:val="0"/>
        <w:keepLines w:val="0"/>
        <w:pageBreakBefore w:val="0"/>
        <w:widowControl w:val="0"/>
        <w:numPr>
          <w:ilvl w:val="0"/>
          <w:numId w:val="0"/>
        </w:numPr>
        <w:wordWrap/>
        <w:bidi w:val="0"/>
        <w:spacing w:line="360" w:lineRule="auto"/>
        <w:ind w:right="0" w:rightChars="0" w:firstLine="480" w:firstLineChars="200"/>
        <w:rPr>
          <w:rFonts w:hint="default" w:ascii="Times New Roman" w:hAnsi="Times New Roman" w:eastAsia="宋体" w:cs="Times New Roman"/>
          <w:bCs/>
          <w:snapToGrid w:val="0"/>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bCs/>
          <w:snapToGrid w:val="0"/>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bCs/>
          <w:snapToGrid w:val="0"/>
          <w:color w:val="000000" w:themeColor="text1"/>
          <w:kern w:val="0"/>
          <w:sz w:val="24"/>
          <w:szCs w:val="24"/>
          <w:highlight w:val="none"/>
          <w:lang w:val="en-US" w:eastAsia="zh-CN"/>
          <w14:textFill>
            <w14:solidFill>
              <w14:schemeClr w14:val="tx1"/>
            </w14:solidFill>
          </w14:textFill>
        </w:rPr>
        <w:t>1）</w:t>
      </w:r>
      <w:r>
        <w:rPr>
          <w:rFonts w:hint="default" w:ascii="Times New Roman" w:hAnsi="Times New Roman" w:eastAsia="宋体" w:cs="Times New Roman"/>
          <w:bCs/>
          <w:snapToGrid w:val="0"/>
          <w:color w:val="000000" w:themeColor="text1"/>
          <w:kern w:val="0"/>
          <w:sz w:val="24"/>
          <w:szCs w:val="24"/>
          <w:highlight w:val="none"/>
          <w:lang w:eastAsia="zh-CN"/>
          <w14:textFill>
            <w14:solidFill>
              <w14:schemeClr w14:val="tx1"/>
            </w14:solidFill>
          </w14:textFill>
        </w:rPr>
        <w:t>严禁夜间施工。本项目施工内容少，全部安排在白天进行施工。</w:t>
      </w:r>
    </w:p>
    <w:p>
      <w:pPr>
        <w:keepNext w:val="0"/>
        <w:keepLines w:val="0"/>
        <w:pageBreakBefore w:val="0"/>
        <w:widowControl w:val="0"/>
        <w:numPr>
          <w:ilvl w:val="0"/>
          <w:numId w:val="0"/>
        </w:numPr>
        <w:wordWrap/>
        <w:bidi w:val="0"/>
        <w:spacing w:line="360" w:lineRule="auto"/>
        <w:ind w:right="0" w:rightChars="0" w:firstLine="480" w:firstLineChars="200"/>
        <w:rPr>
          <w:rFonts w:hint="default" w:ascii="Times New Roman" w:hAnsi="Times New Roman" w:eastAsia="宋体" w:cs="Times New Roman"/>
          <w:bCs/>
          <w:snapToGrid w:val="0"/>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Cs/>
          <w:snapToGrid w:val="0"/>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bCs/>
          <w:snapToGrid w:val="0"/>
          <w:color w:val="000000" w:themeColor="text1"/>
          <w:kern w:val="0"/>
          <w:sz w:val="24"/>
          <w:szCs w:val="24"/>
          <w:highlight w:val="none"/>
          <w:lang w:val="en-US" w:eastAsia="zh-CN"/>
          <w14:textFill>
            <w14:solidFill>
              <w14:schemeClr w14:val="tx1"/>
            </w14:solidFill>
          </w14:textFill>
        </w:rPr>
        <w:t>2）</w:t>
      </w:r>
      <w:r>
        <w:rPr>
          <w:rFonts w:hint="default" w:ascii="Times New Roman" w:hAnsi="Times New Roman" w:eastAsia="宋体" w:cs="Times New Roman"/>
          <w:bCs/>
          <w:snapToGrid w:val="0"/>
          <w:color w:val="000000" w:themeColor="text1"/>
          <w:kern w:val="0"/>
          <w:sz w:val="24"/>
          <w:szCs w:val="24"/>
          <w:highlight w:val="none"/>
          <w:lang w:eastAsia="zh-CN"/>
          <w14:textFill>
            <w14:solidFill>
              <w14:schemeClr w14:val="tx1"/>
            </w14:solidFill>
          </w14:textFill>
        </w:rPr>
        <w:t>加快工期。制定施工计划，尽量缩短工期。</w:t>
      </w:r>
    </w:p>
    <w:p>
      <w:pPr>
        <w:keepNext w:val="0"/>
        <w:keepLines w:val="0"/>
        <w:pageBreakBefore w:val="0"/>
        <w:widowControl w:val="0"/>
        <w:wordWrap/>
        <w:bidi w:val="0"/>
        <w:spacing w:line="360" w:lineRule="auto"/>
        <w:ind w:right="0" w:rightChars="0" w:firstLine="422" w:firstLineChars="176"/>
        <w:rPr>
          <w:rFonts w:hint="default" w:ascii="Times New Roman" w:hAnsi="Times New Roman" w:eastAsia="宋体" w:cs="Times New Roman"/>
          <w:bCs/>
          <w:snapToGrid w:val="0"/>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bCs/>
          <w:snapToGrid w:val="0"/>
          <w:color w:val="000000" w:themeColor="text1"/>
          <w:kern w:val="0"/>
          <w:sz w:val="24"/>
          <w:szCs w:val="24"/>
          <w:highlight w:val="none"/>
          <w:lang w:eastAsia="zh-CN"/>
          <w14:textFill>
            <w14:solidFill>
              <w14:schemeClr w14:val="tx1"/>
            </w14:solidFill>
          </w14:textFill>
        </w:rPr>
        <w:t>综上所述，</w:t>
      </w:r>
      <w:r>
        <w:rPr>
          <w:rFonts w:hint="default" w:ascii="Times New Roman" w:hAnsi="Times New Roman" w:eastAsia="宋体" w:cs="Times New Roman"/>
          <w:bCs/>
          <w:snapToGrid w:val="0"/>
          <w:color w:val="000000" w:themeColor="text1"/>
          <w:kern w:val="0"/>
          <w:sz w:val="24"/>
          <w:highlight w:val="none"/>
          <w14:textFill>
            <w14:solidFill>
              <w14:schemeClr w14:val="tx1"/>
            </w14:solidFill>
          </w14:textFill>
        </w:rPr>
        <w:t>评价认为采取噪声控制措施后，建设期主要噪声源对声环境影响较小</w:t>
      </w:r>
      <w:r>
        <w:rPr>
          <w:rFonts w:hint="default" w:ascii="Times New Roman" w:hAnsi="Times New Roman" w:eastAsia="宋体" w:cs="Times New Roman"/>
          <w:bCs/>
          <w:snapToGrid w:val="0"/>
          <w:color w:val="000000" w:themeColor="text1"/>
          <w:kern w:val="0"/>
          <w:sz w:val="24"/>
          <w:highlight w:val="none"/>
          <w:lang w:eastAsia="zh-CN"/>
          <w14:textFill>
            <w14:solidFill>
              <w14:schemeClr w14:val="tx1"/>
            </w14:solidFill>
          </w14:textFill>
        </w:rPr>
        <w:t>，且项目施工期很短，施工期噪声随着施工期的结束而消除。</w:t>
      </w:r>
    </w:p>
    <w:p>
      <w:pPr>
        <w:pStyle w:val="5"/>
        <w:pageBreakBefore w:val="0"/>
        <w:numPr>
          <w:ilvl w:val="0"/>
          <w:numId w:val="0"/>
        </w:numPr>
        <w:wordWrap/>
        <w:bidi w:val="0"/>
        <w:adjustRightInd w:val="0"/>
        <w:spacing w:before="0" w:beforeAutospacing="0" w:afterAutospacing="0" w:line="360" w:lineRule="auto"/>
        <w:ind w:right="0" w:rightChars="0"/>
        <w:textAlignment w:val="baseline"/>
        <w:rPr>
          <w:rFonts w:hint="default" w:ascii="Times New Roman" w:hAnsi="Times New Roman" w:eastAsia="宋体" w:cs="Times New Roman"/>
          <w:b/>
          <w:color w:val="000000" w:themeColor="text1"/>
          <w:spacing w:val="0"/>
          <w:w w:val="100"/>
          <w:kern w:val="0"/>
          <w:szCs w:val="26"/>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pacing w:val="0"/>
          <w:w w:val="100"/>
          <w:kern w:val="0"/>
          <w:szCs w:val="26"/>
          <w:highlight w:val="none"/>
          <w:lang w:val="en-US" w:eastAsia="zh-CN"/>
          <w14:textFill>
            <w14:solidFill>
              <w14:schemeClr w14:val="tx1"/>
            </w14:solidFill>
          </w14:textFill>
        </w:rPr>
        <w:t>6.1.4施工</w:t>
      </w:r>
      <w:bookmarkEnd w:id="79"/>
      <w:bookmarkEnd w:id="80"/>
      <w:bookmarkEnd w:id="81"/>
      <w:bookmarkEnd w:id="82"/>
      <w:bookmarkEnd w:id="83"/>
      <w:bookmarkEnd w:id="84"/>
      <w:bookmarkEnd w:id="85"/>
      <w:bookmarkEnd w:id="86"/>
      <w:bookmarkEnd w:id="87"/>
      <w:bookmarkEnd w:id="88"/>
      <w:r>
        <w:rPr>
          <w:rFonts w:hint="default" w:ascii="Times New Roman" w:hAnsi="Times New Roman" w:eastAsia="宋体" w:cs="Times New Roman"/>
          <w:b/>
          <w:color w:val="000000" w:themeColor="text1"/>
          <w:spacing w:val="0"/>
          <w:w w:val="100"/>
          <w:kern w:val="0"/>
          <w:szCs w:val="26"/>
          <w:highlight w:val="none"/>
          <w:lang w:val="en-US" w:eastAsia="zh-CN"/>
          <w14:textFill>
            <w14:solidFill>
              <w14:schemeClr w14:val="tx1"/>
            </w14:solidFill>
          </w14:textFill>
        </w:rPr>
        <w:t>固体废物处理措施</w:t>
      </w:r>
    </w:p>
    <w:bookmarkEnd w:id="70"/>
    <w:p>
      <w:pPr>
        <w:keepNext w:val="0"/>
        <w:keepLines w:val="0"/>
        <w:pageBreakBefore w:val="0"/>
        <w:widowControl w:val="0"/>
        <w:kinsoku/>
        <w:wordWrap/>
        <w:bidi w:val="0"/>
        <w:spacing w:beforeAutospacing="0" w:afterAutospacing="0" w:line="360" w:lineRule="auto"/>
        <w:ind w:right="0" w:rightChars="0" w:firstLine="480" w:firstLineChars="200"/>
        <w:rPr>
          <w:rFonts w:hint="default" w:ascii="Times New Roman" w:hAnsi="Times New Roman" w:eastAsia="宋体" w:cs="Times New Roman"/>
          <w:bCs/>
          <w:snapToGrid w:val="0"/>
          <w:color w:val="000000" w:themeColor="text1"/>
          <w:kern w:val="0"/>
          <w:highlight w:val="none"/>
          <w14:textFill>
            <w14:solidFill>
              <w14:schemeClr w14:val="tx1"/>
            </w14:solidFill>
          </w14:textFill>
        </w:rPr>
      </w:pPr>
      <w:r>
        <w:rPr>
          <w:rFonts w:hint="default" w:ascii="Times New Roman" w:hAnsi="Times New Roman" w:eastAsia="宋体" w:cs="Times New Roman"/>
          <w:bCs/>
          <w:snapToGrid w:val="0"/>
          <w:color w:val="000000" w:themeColor="text1"/>
          <w:kern w:val="0"/>
          <w:highlight w:val="none"/>
          <w:lang w:val="en-US" w:eastAsia="zh-CN"/>
          <w14:textFill>
            <w14:solidFill>
              <w14:schemeClr w14:val="tx1"/>
            </w14:solidFill>
          </w14:textFill>
        </w:rPr>
        <w:t>施工期</w:t>
      </w:r>
      <w:r>
        <w:rPr>
          <w:rFonts w:hint="default" w:ascii="Times New Roman" w:hAnsi="Times New Roman" w:eastAsia="宋体" w:cs="Times New Roman"/>
          <w:bCs/>
          <w:snapToGrid w:val="0"/>
          <w:color w:val="000000" w:themeColor="text1"/>
          <w:kern w:val="0"/>
          <w:highlight w:val="none"/>
          <w14:textFill>
            <w14:solidFill>
              <w14:schemeClr w14:val="tx1"/>
            </w14:solidFill>
          </w14:textFill>
        </w:rPr>
        <w:t>施工单位将废金属、废钢筋等</w:t>
      </w:r>
      <w:r>
        <w:rPr>
          <w:rFonts w:hint="default" w:ascii="Times New Roman" w:hAnsi="Times New Roman" w:cs="Times New Roman"/>
          <w:bCs/>
          <w:snapToGrid w:val="0"/>
          <w:color w:val="000000" w:themeColor="text1"/>
          <w:kern w:val="0"/>
          <w:highlight w:val="none"/>
          <w:lang w:eastAsia="zh-CN"/>
          <w14:textFill>
            <w14:solidFill>
              <w14:schemeClr w14:val="tx1"/>
            </w14:solidFill>
          </w14:textFill>
        </w:rPr>
        <w:t>统一</w:t>
      </w:r>
      <w:r>
        <w:rPr>
          <w:rFonts w:hint="default" w:ascii="Times New Roman" w:hAnsi="Times New Roman" w:eastAsia="宋体" w:cs="Times New Roman"/>
          <w:bCs/>
          <w:snapToGrid w:val="0"/>
          <w:color w:val="000000" w:themeColor="text1"/>
          <w:kern w:val="0"/>
          <w:highlight w:val="none"/>
          <w14:textFill>
            <w14:solidFill>
              <w14:schemeClr w14:val="tx1"/>
            </w14:solidFill>
          </w14:textFill>
        </w:rPr>
        <w:t>回收利用，</w:t>
      </w:r>
      <w:r>
        <w:rPr>
          <w:rFonts w:hint="default" w:ascii="Times New Roman" w:hAnsi="Times New Roman" w:eastAsia="宋体" w:cs="Times New Roman"/>
          <w:bCs/>
          <w:snapToGrid w:val="0"/>
          <w:color w:val="000000" w:themeColor="text1"/>
          <w:kern w:val="0"/>
          <w:highlight w:val="none"/>
          <w:lang w:val="en-US" w:eastAsia="zh-CN"/>
          <w14:textFill>
            <w14:solidFill>
              <w14:schemeClr w14:val="tx1"/>
            </w14:solidFill>
          </w14:textFill>
        </w:rPr>
        <w:t>废弃土方</w:t>
      </w:r>
      <w:r>
        <w:rPr>
          <w:rFonts w:hint="default" w:ascii="Times New Roman" w:hAnsi="Times New Roman" w:eastAsia="宋体" w:cs="Times New Roman"/>
          <w:bCs/>
          <w:snapToGrid w:val="0"/>
          <w:color w:val="000000" w:themeColor="text1"/>
          <w:kern w:val="0"/>
          <w:highlight w:val="none"/>
          <w14:textFill>
            <w14:solidFill>
              <w14:schemeClr w14:val="tx1"/>
            </w14:solidFill>
          </w14:textFill>
        </w:rPr>
        <w:t>收集后堆放于指定地点，由施工方统一清运。</w:t>
      </w:r>
    </w:p>
    <w:p>
      <w:pPr>
        <w:keepNext w:val="0"/>
        <w:keepLines w:val="0"/>
        <w:pageBreakBefore w:val="0"/>
        <w:widowControl w:val="0"/>
        <w:kinsoku/>
        <w:wordWrap/>
        <w:bidi w:val="0"/>
        <w:ind w:right="0" w:rightChars="0" w:firstLine="480" w:firstLineChars="200"/>
        <w:rPr>
          <w:rFonts w:hint="default" w:ascii="Times New Roman" w:hAnsi="Times New Roman" w:eastAsia="宋体" w:cs="Times New Roman"/>
          <w:bCs/>
          <w:snapToGrid w:val="0"/>
          <w:color w:val="000000" w:themeColor="text1"/>
          <w:kern w:val="0"/>
          <w:highlight w:val="none"/>
          <w14:textFill>
            <w14:solidFill>
              <w14:schemeClr w14:val="tx1"/>
            </w14:solidFill>
          </w14:textFill>
        </w:rPr>
      </w:pPr>
      <w:r>
        <w:rPr>
          <w:rFonts w:hint="default" w:ascii="Times New Roman" w:hAnsi="Times New Roman" w:eastAsia="宋体" w:cs="Times New Roman"/>
          <w:bCs/>
          <w:snapToGrid w:val="0"/>
          <w:color w:val="000000" w:themeColor="text1"/>
          <w:kern w:val="0"/>
          <w:highlight w:val="none"/>
          <w14:textFill>
            <w14:solidFill>
              <w14:schemeClr w14:val="tx1"/>
            </w14:solidFill>
          </w14:textFill>
        </w:rPr>
        <w:t>施工期生活垃圾</w:t>
      </w:r>
      <w:r>
        <w:rPr>
          <w:rFonts w:hint="default" w:ascii="Times New Roman" w:hAnsi="Times New Roman" w:cs="Times New Roman"/>
          <w:bCs/>
          <w:snapToGrid w:val="0"/>
          <w:color w:val="000000" w:themeColor="text1"/>
          <w:kern w:val="0"/>
          <w:highlight w:val="none"/>
          <w:lang w:val="en-US" w:eastAsia="zh-CN"/>
          <w14:textFill>
            <w14:solidFill>
              <w14:schemeClr w14:val="tx1"/>
            </w14:solidFill>
          </w14:textFill>
        </w:rPr>
        <w:t>依托现有生活垃圾收集装置</w:t>
      </w:r>
      <w:r>
        <w:rPr>
          <w:rFonts w:hint="default" w:ascii="Times New Roman" w:hAnsi="Times New Roman" w:eastAsia="宋体" w:cs="Times New Roman"/>
          <w:bCs/>
          <w:snapToGrid w:val="0"/>
          <w:color w:val="000000" w:themeColor="text1"/>
          <w:kern w:val="0"/>
          <w:highlight w:val="none"/>
          <w14:textFill>
            <w14:solidFill>
              <w14:schemeClr w14:val="tx1"/>
            </w14:solidFill>
          </w14:textFill>
        </w:rPr>
        <w:t>。</w:t>
      </w:r>
    </w:p>
    <w:p>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auto"/>
        <w:ind w:right="0" w:rightChars="0"/>
        <w:textAlignment w:val="baseline"/>
        <w:rPr>
          <w:rFonts w:hint="default" w:ascii="Times New Roman" w:hAnsi="Times New Roman" w:eastAsia="宋体" w:cs="Times New Roman"/>
          <w:color w:val="000000" w:themeColor="text1"/>
          <w:szCs w:val="28"/>
          <w:highlight w:val="none"/>
          <w:lang w:val="en-US" w:eastAsia="zh-CN"/>
          <w14:textFill>
            <w14:solidFill>
              <w14:schemeClr w14:val="tx1"/>
            </w14:solidFill>
          </w14:textFill>
        </w:rPr>
      </w:pPr>
      <w:bookmarkStart w:id="89" w:name="_Toc26795"/>
      <w:bookmarkStart w:id="90" w:name="_Toc40865223"/>
      <w:r>
        <w:rPr>
          <w:rFonts w:hint="default" w:ascii="Times New Roman" w:hAnsi="Times New Roman" w:eastAsia="宋体" w:cs="Times New Roman"/>
          <w:color w:val="000000" w:themeColor="text1"/>
          <w:szCs w:val="28"/>
          <w:highlight w:val="none"/>
          <w:lang w:val="en-US" w:eastAsia="zh-CN"/>
          <w14:textFill>
            <w14:solidFill>
              <w14:schemeClr w14:val="tx1"/>
            </w14:solidFill>
          </w14:textFill>
        </w:rPr>
        <w:t>6.2 运营期环境保护措施及可行性分析</w:t>
      </w:r>
      <w:bookmarkEnd w:id="89"/>
      <w:bookmarkEnd w:id="90"/>
    </w:p>
    <w:p>
      <w:pPr>
        <w:pStyle w:val="5"/>
        <w:pageBreakBefore w:val="0"/>
        <w:numPr>
          <w:ilvl w:val="0"/>
          <w:numId w:val="0"/>
        </w:numPr>
        <w:wordWrap/>
        <w:bidi w:val="0"/>
        <w:adjustRightInd w:val="0"/>
        <w:spacing w:before="0" w:beforeAutospacing="0" w:afterAutospacing="0" w:line="360" w:lineRule="auto"/>
        <w:ind w:right="0" w:rightChars="0"/>
        <w:textAlignment w:val="baseline"/>
        <w:rPr>
          <w:rFonts w:hint="default" w:ascii="Times New Roman" w:hAnsi="Times New Roman" w:eastAsia="宋体" w:cs="Times New Roman"/>
          <w:b/>
          <w:color w:val="000000" w:themeColor="text1"/>
          <w:spacing w:val="0"/>
          <w:w w:val="100"/>
          <w:kern w:val="0"/>
          <w:szCs w:val="26"/>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pacing w:val="0"/>
          <w:w w:val="100"/>
          <w:kern w:val="0"/>
          <w:szCs w:val="26"/>
          <w:highlight w:val="none"/>
          <w:lang w:val="en-US" w:eastAsia="zh-CN"/>
          <w14:textFill>
            <w14:solidFill>
              <w14:schemeClr w14:val="tx1"/>
            </w14:solidFill>
          </w14:textFill>
        </w:rPr>
        <w:t>6.2.1大气环境保护措施及可行性论证</w:t>
      </w:r>
    </w:p>
    <w:p>
      <w:pPr>
        <w:pageBreakBefore w:val="0"/>
        <w:wordWrap/>
        <w:bidi w:val="0"/>
        <w:ind w:right="0" w:rightChars="0" w:firstLine="482" w:firstLineChars="200"/>
        <w:rPr>
          <w:rFonts w:hint="default" w:ascii="Times New Roman" w:hAnsi="Times New Roman" w:eastAsia="宋体" w:cs="Times New Roman"/>
          <w:b/>
          <w:bCs w:val="0"/>
          <w:snapToGrid w:val="0"/>
          <w:color w:val="000000" w:themeColor="text1"/>
          <w:kern w:val="0"/>
          <w:highlight w:val="none"/>
          <w14:textFill>
            <w14:solidFill>
              <w14:schemeClr w14:val="tx1"/>
            </w14:solidFill>
          </w14:textFill>
        </w:rPr>
      </w:pPr>
      <w:r>
        <w:rPr>
          <w:rFonts w:hint="default" w:ascii="Times New Roman" w:hAnsi="Times New Roman" w:eastAsia="宋体" w:cs="Times New Roman"/>
          <w:b/>
          <w:bCs w:val="0"/>
          <w:snapToGrid w:val="0"/>
          <w:color w:val="000000" w:themeColor="text1"/>
          <w:kern w:val="0"/>
          <w:highlight w:val="none"/>
          <w:lang w:val="en-US" w:eastAsia="zh-CN"/>
          <w14:textFill>
            <w14:solidFill>
              <w14:schemeClr w14:val="tx1"/>
            </w14:solidFill>
          </w14:textFill>
        </w:rPr>
        <w:t>1.</w:t>
      </w:r>
      <w:r>
        <w:rPr>
          <w:rFonts w:hint="default" w:ascii="Times New Roman" w:hAnsi="Times New Roman" w:eastAsia="宋体" w:cs="Times New Roman"/>
          <w:b/>
          <w:bCs w:val="0"/>
          <w:snapToGrid w:val="0"/>
          <w:color w:val="000000" w:themeColor="text1"/>
          <w:kern w:val="0"/>
          <w:highlight w:val="none"/>
          <w14:textFill>
            <w14:solidFill>
              <w14:schemeClr w14:val="tx1"/>
            </w14:solidFill>
          </w14:textFill>
        </w:rPr>
        <w:t>项目废气治理措施工艺选择及可行性</w:t>
      </w:r>
    </w:p>
    <w:p>
      <w:pPr>
        <w:pageBreakBefore w:val="0"/>
        <w:wordWrap/>
        <w:bidi w:val="0"/>
        <w:ind w:right="0" w:rightChars="0" w:firstLine="480" w:firstLineChars="200"/>
        <w:rPr>
          <w:rFonts w:hint="default" w:ascii="Times New Roman" w:hAnsi="Times New Roman" w:cs="Times New Roman"/>
          <w:bCs/>
          <w:snapToGrid w:val="0"/>
          <w:color w:val="000000" w:themeColor="text1"/>
          <w:kern w:val="0"/>
          <w:highlight w:val="none"/>
          <w14:textFill>
            <w14:solidFill>
              <w14:schemeClr w14:val="tx1"/>
            </w14:solidFill>
          </w14:textFill>
        </w:rPr>
      </w:pPr>
      <w:r>
        <w:rPr>
          <w:rFonts w:hint="default" w:ascii="Times New Roman" w:hAnsi="Times New Roman" w:cs="Times New Roman"/>
          <w:bCs/>
          <w:snapToGrid w:val="0"/>
          <w:color w:val="000000" w:themeColor="text1"/>
          <w:kern w:val="0"/>
          <w:highlight w:val="none"/>
          <w14:textFill>
            <w14:solidFill>
              <w14:schemeClr w14:val="tx1"/>
            </w14:solidFill>
          </w14:textFill>
        </w:rPr>
        <w:t>有机废气净化的方法有活性炭吸附法、光氧催化法、催化燃烧法、低温等离子法、吸收法、冷凝法等。各种方法的主要优缺点见表</w:t>
      </w:r>
      <w:r>
        <w:rPr>
          <w:rFonts w:hint="default" w:ascii="Times New Roman" w:hAnsi="Times New Roman" w:cs="Times New Roman"/>
          <w:bCs/>
          <w:snapToGrid w:val="0"/>
          <w:color w:val="000000" w:themeColor="text1"/>
          <w:kern w:val="0"/>
          <w:highlight w:val="none"/>
          <w:lang w:val="en-US" w:eastAsia="zh-CN"/>
          <w14:textFill>
            <w14:solidFill>
              <w14:schemeClr w14:val="tx1"/>
            </w14:solidFill>
          </w14:textFill>
        </w:rPr>
        <w:t>6</w:t>
      </w:r>
      <w:r>
        <w:rPr>
          <w:rFonts w:hint="default" w:ascii="Times New Roman" w:hAnsi="Times New Roman" w:cs="Times New Roman"/>
          <w:bCs/>
          <w:snapToGrid w:val="0"/>
          <w:color w:val="000000" w:themeColor="text1"/>
          <w:kern w:val="0"/>
          <w:highlight w:val="none"/>
          <w14:textFill>
            <w14:solidFill>
              <w14:schemeClr w14:val="tx1"/>
            </w14:solidFill>
          </w14:textFill>
        </w:rPr>
        <w:t>.2-1。</w:t>
      </w:r>
    </w:p>
    <w:p>
      <w:pPr>
        <w:keepNext w:val="0"/>
        <w:keepLines w:val="0"/>
        <w:pageBreakBefore w:val="0"/>
        <w:widowControl w:val="0"/>
        <w:kinsoku/>
        <w:wordWrap/>
        <w:bidi w:val="0"/>
        <w:spacing w:line="240" w:lineRule="auto"/>
        <w:ind w:right="0" w:rightChars="0" w:firstLine="0" w:firstLineChars="0"/>
        <w:jc w:val="center"/>
        <w:rPr>
          <w:rFonts w:hint="default" w:ascii="Times New Roman" w:hAnsi="Times New Roman" w:cs="Times New Roman"/>
          <w:b/>
          <w:bCs/>
          <w:snapToGrid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b/>
          <w:bCs/>
          <w:snapToGrid w:val="0"/>
          <w:color w:val="000000" w:themeColor="text1"/>
          <w:kern w:val="0"/>
          <w:sz w:val="21"/>
          <w:szCs w:val="21"/>
          <w:highlight w:val="none"/>
          <w14:textFill>
            <w14:solidFill>
              <w14:schemeClr w14:val="tx1"/>
            </w14:solidFill>
          </w14:textFill>
        </w:rPr>
        <w:t>表</w:t>
      </w:r>
      <w:r>
        <w:rPr>
          <w:rFonts w:hint="default" w:ascii="Times New Roman" w:hAnsi="Times New Roman" w:cs="Times New Roman"/>
          <w:b/>
          <w:bCs/>
          <w:snapToGrid w:val="0"/>
          <w:color w:val="000000" w:themeColor="text1"/>
          <w:kern w:val="0"/>
          <w:sz w:val="21"/>
          <w:szCs w:val="21"/>
          <w:highlight w:val="none"/>
          <w:lang w:val="en-US" w:eastAsia="zh-CN"/>
          <w14:textFill>
            <w14:solidFill>
              <w14:schemeClr w14:val="tx1"/>
            </w14:solidFill>
          </w14:textFill>
        </w:rPr>
        <w:t>6.2-1</w:t>
      </w:r>
      <w:r>
        <w:rPr>
          <w:rFonts w:hint="default" w:ascii="Times New Roman" w:hAnsi="Times New Roman" w:cs="Times New Roman"/>
          <w:b/>
          <w:bCs/>
          <w:snapToGrid w:val="0"/>
          <w:color w:val="000000" w:themeColor="text1"/>
          <w:kern w:val="0"/>
          <w:sz w:val="21"/>
          <w:szCs w:val="21"/>
          <w:highlight w:val="none"/>
          <w14:textFill>
            <w14:solidFill>
              <w14:schemeClr w14:val="tx1"/>
            </w14:solidFill>
          </w14:textFill>
        </w:rPr>
        <w:t xml:space="preserve"> </w:t>
      </w:r>
      <w:r>
        <w:rPr>
          <w:rFonts w:hint="default" w:ascii="Times New Roman" w:hAnsi="Times New Roman" w:cs="Times New Roman"/>
          <w:b/>
          <w:bCs/>
          <w:snapToGrid w:val="0"/>
          <w:color w:val="000000" w:themeColor="text1"/>
          <w:kern w:val="0"/>
          <w:sz w:val="21"/>
          <w:szCs w:val="21"/>
          <w:highlight w:val="none"/>
          <w:lang w:val="en-US" w:eastAsia="zh-CN"/>
          <w14:textFill>
            <w14:solidFill>
              <w14:schemeClr w14:val="tx1"/>
            </w14:solidFill>
          </w14:textFill>
        </w:rPr>
        <w:t xml:space="preserve">   有机废气主要净化方法比较一览表</w:t>
      </w:r>
    </w:p>
    <w:tbl>
      <w:tblPr>
        <w:tblStyle w:val="69"/>
        <w:tblpPr w:leftFromText="180" w:rightFromText="180" w:vertAnchor="text" w:tblpXSpec="center" w:tblpY="1"/>
        <w:tblOverlap w:val="never"/>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866"/>
        <w:gridCol w:w="1861"/>
        <w:gridCol w:w="2522"/>
        <w:gridCol w:w="2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23"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center"/>
              <w:textAlignment w:val="auto"/>
              <w:rPr>
                <w:rFonts w:hint="default" w:ascii="Times New Roman" w:hAnsi="Times New Roman" w:eastAsia="宋体" w:cs="Times New Roman"/>
                <w:b w:val="0"/>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snapToGrid w:val="0"/>
                <w:color w:val="000000" w:themeColor="text1"/>
                <w:kern w:val="0"/>
                <w:sz w:val="21"/>
                <w:szCs w:val="21"/>
                <w:highlight w:val="none"/>
                <w:lang w:val="en-US" w:eastAsia="zh-CN" w:bidi="ar-SA"/>
                <w14:textFill>
                  <w14:solidFill>
                    <w14:schemeClr w14:val="tx1"/>
                  </w14:solidFill>
                </w14:textFill>
              </w:rPr>
              <w:t>控制技术装备</w:t>
            </w:r>
          </w:p>
        </w:tc>
        <w:tc>
          <w:tcPr>
            <w:tcW w:w="1861"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center"/>
              <w:textAlignment w:val="auto"/>
              <w:rPr>
                <w:rFonts w:hint="default" w:ascii="Times New Roman" w:hAnsi="Times New Roman" w:eastAsia="宋体" w:cs="Times New Roman"/>
                <w:b w:val="0"/>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snapToGrid w:val="0"/>
                <w:color w:val="000000" w:themeColor="text1"/>
                <w:kern w:val="0"/>
                <w:sz w:val="21"/>
                <w:szCs w:val="21"/>
                <w:highlight w:val="none"/>
                <w:lang w:val="en-US" w:eastAsia="zh-CN" w:bidi="ar-SA"/>
                <w14:textFill>
                  <w14:solidFill>
                    <w14:schemeClr w14:val="tx1"/>
                  </w14:solidFill>
                </w14:textFill>
              </w:rPr>
              <w:t>优点</w:t>
            </w:r>
          </w:p>
        </w:tc>
        <w:tc>
          <w:tcPr>
            <w:tcW w:w="2522"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center"/>
              <w:textAlignment w:val="auto"/>
              <w:rPr>
                <w:rFonts w:hint="default" w:ascii="Times New Roman" w:hAnsi="Times New Roman" w:eastAsia="宋体" w:cs="Times New Roman"/>
                <w:b w:val="0"/>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snapToGrid w:val="0"/>
                <w:color w:val="000000" w:themeColor="text1"/>
                <w:kern w:val="0"/>
                <w:sz w:val="21"/>
                <w:szCs w:val="21"/>
                <w:highlight w:val="none"/>
                <w:lang w:val="en-US" w:eastAsia="zh-CN" w:bidi="ar-SA"/>
                <w14:textFill>
                  <w14:solidFill>
                    <w14:schemeClr w14:val="tx1"/>
                  </w14:solidFill>
                </w14:textFill>
              </w:rPr>
              <w:t>缺点</w:t>
            </w:r>
          </w:p>
        </w:tc>
        <w:tc>
          <w:tcPr>
            <w:tcW w:w="2710"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center"/>
              <w:textAlignment w:val="auto"/>
              <w:rPr>
                <w:rFonts w:hint="default" w:ascii="Times New Roman" w:hAnsi="Times New Roman" w:eastAsia="宋体" w:cs="Times New Roman"/>
                <w:b w:val="0"/>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snapToGrid w:val="0"/>
                <w:color w:val="000000" w:themeColor="text1"/>
                <w:kern w:val="0"/>
                <w:sz w:val="21"/>
                <w:szCs w:val="21"/>
                <w:highlight w:val="none"/>
                <w:lang w:val="en-US" w:eastAsia="zh-CN" w:bidi="ar-SA"/>
                <w14:textFill>
                  <w14:solidFill>
                    <w14:schemeClr w14:val="tx1"/>
                  </w14:solidFill>
                </w14:textFill>
              </w:rPr>
              <w:t>适用范围与受限范围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7" w:type="dxa"/>
            <w:vMerge w:val="restart"/>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4"/>
                <w:highlight w:val="none"/>
                <w:lang w:val="en-US" w:eastAsia="zh-CN" w:bidi="ar-SA"/>
                <w14:textFill>
                  <w14:solidFill>
                    <w14:schemeClr w14:val="tx1"/>
                  </w14:solidFill>
                </w14:textFill>
              </w:rPr>
              <w:t>吸附技术</w:t>
            </w:r>
          </w:p>
        </w:tc>
        <w:tc>
          <w:tcPr>
            <w:tcW w:w="866" w:type="dxa"/>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4"/>
                <w:highlight w:val="none"/>
                <w:lang w:val="en-US" w:eastAsia="zh-CN" w:bidi="ar-SA"/>
                <w14:textFill>
                  <w14:solidFill>
                    <w14:schemeClr w14:val="tx1"/>
                  </w14:solidFill>
                </w14:textFill>
              </w:rPr>
              <w:t>固定床吸附系统</w:t>
            </w:r>
          </w:p>
        </w:tc>
        <w:tc>
          <w:tcPr>
            <w:tcW w:w="1861"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1.初设成本低；</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2.能源需求低；</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3.能源需求低；</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4.适合多种污染物；</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5.臭味去除有很高的效率</w:t>
            </w:r>
          </w:p>
        </w:tc>
        <w:tc>
          <w:tcPr>
            <w:tcW w:w="2522"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1.操作时间短，更换频繁；</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2.有火灾风险</w:t>
            </w:r>
          </w:p>
        </w:tc>
        <w:tc>
          <w:tcPr>
            <w:tcW w:w="2710"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适用于生产和使用溶剂型和水性涂料的企业，如生产卷钢、船舶、机械、汽车、家具、包装印刷、电子涂料、油墨及胶粘剂的企业等低浓度（≤1000mg/m</w:t>
            </w:r>
            <w:r>
              <w:rPr>
                <w:rFonts w:hint="default" w:ascii="Times New Roman" w:hAnsi="Times New Roman" w:eastAsia="宋体" w:cs="Times New Roman"/>
                <w:bCs w:val="0"/>
                <w:snapToGrid w:val="0"/>
                <w:color w:val="000000" w:themeColor="text1"/>
                <w:kern w:val="0"/>
                <w:sz w:val="21"/>
                <w:szCs w:val="21"/>
                <w:highlight w:val="none"/>
                <w:vertAlign w:val="superscript"/>
                <w:lang w:val="en-US" w:eastAsia="zh-CN" w:bidi="ar-SA"/>
                <w14:textFill>
                  <w14:solidFill>
                    <w14:schemeClr w14:val="tx1"/>
                  </w14:solidFill>
                </w14:textFill>
              </w:rPr>
              <w:t>3</w:t>
            </w: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）的废气处理；不适合高浓度、含颗粒物状、湿度大的废气，对废气预处理要求高。此外，对酮类、苯乙烯等气体吸附较差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7" w:type="dxa"/>
            <w:vMerge w:val="continue"/>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000000" w:themeColor="text1"/>
                <w:kern w:val="0"/>
                <w:sz w:val="21"/>
                <w:szCs w:val="24"/>
                <w:highlight w:val="none"/>
                <w:lang w:val="en-US" w:eastAsia="zh-CN" w:bidi="ar-SA"/>
                <w14:textFill>
                  <w14:solidFill>
                    <w14:schemeClr w14:val="tx1"/>
                  </w14:solidFill>
                </w14:textFill>
              </w:rPr>
            </w:pPr>
          </w:p>
        </w:tc>
        <w:tc>
          <w:tcPr>
            <w:tcW w:w="866" w:type="dxa"/>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4"/>
                <w:highlight w:val="none"/>
                <w:lang w:val="en-US" w:eastAsia="zh-CN" w:bidi="ar-SA"/>
                <w14:textFill>
                  <w14:solidFill>
                    <w14:schemeClr w14:val="tx1"/>
                  </w14:solidFill>
                </w14:textFill>
              </w:rPr>
              <w:t>旋转式（转轮、转筒）吸附系统</w:t>
            </w:r>
          </w:p>
        </w:tc>
        <w:tc>
          <w:tcPr>
            <w:tcW w:w="1861"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1.结构紧凑，占地面积小；</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2.操作简单、可连续操作、运行稳定；</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3.单位床层阻力小；</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4.脱附后废气浓度浮动范围小</w:t>
            </w:r>
          </w:p>
        </w:tc>
        <w:tc>
          <w:tcPr>
            <w:tcW w:w="2522"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1.运行能耗高；</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2.对密封件要求高，设备制造难度大、成本高；</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3.无法独立完全处理废气，需要配备其他废气处理装置；</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4.吸附剂装填空隙小</w:t>
            </w:r>
          </w:p>
        </w:tc>
        <w:tc>
          <w:tcPr>
            <w:tcW w:w="2710"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适用于低浓度（≤5000mg/m</w:t>
            </w:r>
            <w:r>
              <w:rPr>
                <w:rFonts w:hint="default" w:ascii="Times New Roman" w:hAnsi="Times New Roman" w:eastAsia="宋体" w:cs="Times New Roman"/>
                <w:bCs w:val="0"/>
                <w:snapToGrid w:val="0"/>
                <w:color w:val="000000" w:themeColor="text1"/>
                <w:kern w:val="0"/>
                <w:sz w:val="21"/>
                <w:szCs w:val="21"/>
                <w:highlight w:val="none"/>
                <w:vertAlign w:val="superscript"/>
                <w:lang w:val="en-US" w:eastAsia="zh-CN" w:bidi="ar-SA"/>
                <w14:textFill>
                  <w14:solidFill>
                    <w14:schemeClr w14:val="tx1"/>
                  </w14:solidFill>
                </w14:textFill>
              </w:rPr>
              <w:t>3</w:t>
            </w: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）、大风量（≤100000m</w:t>
            </w:r>
            <w:r>
              <w:rPr>
                <w:rFonts w:hint="default" w:ascii="Times New Roman" w:hAnsi="Times New Roman" w:eastAsia="宋体" w:cs="Times New Roman"/>
                <w:bCs w:val="0"/>
                <w:snapToGrid w:val="0"/>
                <w:color w:val="000000" w:themeColor="text1"/>
                <w:kern w:val="0"/>
                <w:sz w:val="21"/>
                <w:szCs w:val="21"/>
                <w:highlight w:val="none"/>
                <w:vertAlign w:val="superscript"/>
                <w:lang w:val="en-US" w:eastAsia="zh-CN" w:bidi="ar-SA"/>
                <w14:textFill>
                  <w14:solidFill>
                    <w14:schemeClr w14:val="tx1"/>
                  </w14:solidFill>
                </w14:textFill>
              </w:rPr>
              <w:t>3</w:t>
            </w: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/h）的废气处理，如生产卷钢、船舶、机械、汽车、家具、包装印刷、电子、涂料、油墨及胶粘剂等生产或使用溶剂型涂料和水性涂料的行业；不适合含颗粒物状废气，对废气预处理要求高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7" w:type="dxa"/>
            <w:vMerge w:val="restart"/>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4"/>
                <w:highlight w:val="none"/>
                <w:lang w:val="en-US" w:eastAsia="zh-CN" w:bidi="ar-SA"/>
                <w14:textFill>
                  <w14:solidFill>
                    <w14:schemeClr w14:val="tx1"/>
                  </w14:solidFill>
                </w14:textFill>
              </w:rPr>
              <w:t>燃烧技术</w:t>
            </w:r>
          </w:p>
        </w:tc>
        <w:tc>
          <w:tcPr>
            <w:tcW w:w="866" w:type="dxa"/>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4"/>
                <w:highlight w:val="none"/>
                <w:lang w:val="en-US" w:eastAsia="zh-CN" w:bidi="ar-SA"/>
                <w14:textFill>
                  <w14:solidFill>
                    <w14:schemeClr w14:val="tx1"/>
                  </w14:solidFill>
                </w14:textFill>
              </w:rPr>
              <w:t>TO</w:t>
            </w:r>
          </w:p>
        </w:tc>
        <w:tc>
          <w:tcPr>
            <w:tcW w:w="1861"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1.污染物适合范围广；</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2.处理效率高（可达90%以上）；</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3.设备简单</w:t>
            </w:r>
          </w:p>
        </w:tc>
        <w:tc>
          <w:tcPr>
            <w:tcW w:w="2522"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1.对低浓度废气，燃料成本较高；</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2.操作温度及成本高；</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3.可能有NOx、CO问题产生</w:t>
            </w:r>
          </w:p>
        </w:tc>
        <w:tc>
          <w:tcPr>
            <w:tcW w:w="2710"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适用于化工、工业涂装等行业中高浓度、不具有回收价值VOCs的治理，如涂料、油墨及胶粘剂制造业、汽车制造和集装箱制造等；不适合含氮、硫、卤素等化合物的治理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7" w:type="dxa"/>
            <w:vMerge w:val="continue"/>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000000" w:themeColor="text1"/>
                <w:kern w:val="0"/>
                <w:sz w:val="21"/>
                <w:szCs w:val="24"/>
                <w:highlight w:val="none"/>
                <w:lang w:val="en-US" w:eastAsia="zh-CN" w:bidi="ar-SA"/>
                <w14:textFill>
                  <w14:solidFill>
                    <w14:schemeClr w14:val="tx1"/>
                  </w14:solidFill>
                </w14:textFill>
              </w:rPr>
            </w:pPr>
          </w:p>
        </w:tc>
        <w:tc>
          <w:tcPr>
            <w:tcW w:w="866" w:type="dxa"/>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4"/>
                <w:highlight w:val="none"/>
                <w:lang w:val="en-US" w:eastAsia="zh-CN" w:bidi="ar-SA"/>
                <w14:textFill>
                  <w14:solidFill>
                    <w14:schemeClr w14:val="tx1"/>
                  </w14:solidFill>
                </w14:textFill>
              </w:rPr>
              <w:t>CO</w:t>
            </w:r>
          </w:p>
        </w:tc>
        <w:tc>
          <w:tcPr>
            <w:tcW w:w="1861"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1.操作温度较直接燃烧低；</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2.相较于TO，燃料消耗量少；</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3.处理效率高可达90%以上</w:t>
            </w:r>
          </w:p>
        </w:tc>
        <w:tc>
          <w:tcPr>
            <w:tcW w:w="2522"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1.催化剂易阻塞、烧结、中毒、破损及活性衰退；</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2.对某些污染物成分及浓度有所限制</w:t>
            </w:r>
          </w:p>
        </w:tc>
        <w:tc>
          <w:tcPr>
            <w:tcW w:w="2710"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适用于中浓度（数千ppm范围）无回收价值的VOCs治理，如包装印刷、家具制造等；不适合含有硫、卤素等化合物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7" w:type="dxa"/>
            <w:vMerge w:val="continue"/>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000000" w:themeColor="text1"/>
                <w:kern w:val="0"/>
                <w:sz w:val="21"/>
                <w:szCs w:val="24"/>
                <w:highlight w:val="none"/>
                <w:lang w:val="en-US" w:eastAsia="zh-CN" w:bidi="ar-SA"/>
                <w14:textFill>
                  <w14:solidFill>
                    <w14:schemeClr w14:val="tx1"/>
                  </w14:solidFill>
                </w14:textFill>
              </w:rPr>
            </w:pPr>
          </w:p>
        </w:tc>
        <w:tc>
          <w:tcPr>
            <w:tcW w:w="866" w:type="dxa"/>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4"/>
                <w:highlight w:val="none"/>
                <w:lang w:val="en-US" w:eastAsia="zh-CN" w:bidi="ar-SA"/>
                <w14:textFill>
                  <w14:solidFill>
                    <w14:schemeClr w14:val="tx1"/>
                  </w14:solidFill>
                </w14:textFill>
              </w:rPr>
              <w:t>RTO</w:t>
            </w:r>
          </w:p>
        </w:tc>
        <w:tc>
          <w:tcPr>
            <w:tcW w:w="1861"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1.高热回收效率（＞90%）；</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2.可处理较高进口温度；</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3.可处理含卤素碳氢化合物；</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4</w:t>
            </w:r>
            <w:r>
              <w:rPr>
                <w:rFonts w:hint="eastAsia" w:cs="Times New Roman"/>
                <w:bCs w:val="0"/>
                <w:snapToGrid w:val="0"/>
                <w:color w:val="000000" w:themeColor="text1"/>
                <w:kern w:val="0"/>
                <w:sz w:val="21"/>
                <w:szCs w:val="21"/>
                <w:highlight w:val="none"/>
                <w:lang w:val="en-US" w:eastAsia="zh-CN" w:bidi="ar-SA"/>
                <w14:textFill>
                  <w14:solidFill>
                    <w14:schemeClr w14:val="tx1"/>
                  </w14:solidFill>
                </w14:textFill>
              </w:rPr>
              <w:t>.提</w:t>
            </w: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高去除效率</w:t>
            </w:r>
          </w:p>
        </w:tc>
        <w:tc>
          <w:tcPr>
            <w:tcW w:w="2522"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1.陶瓷床压损大且易阻塞；</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2.低VOCs浓度时燃料费用高；</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3.NOx问题需注意；</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4.热机冷却时间长（12-24h）；</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5.需定期清除氧化室</w:t>
            </w:r>
          </w:p>
        </w:tc>
        <w:tc>
          <w:tcPr>
            <w:tcW w:w="2710"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适用于中高浓度、不具有回收价值VOCs的治理，如集装箱制造、汽车制造、家具制造等；不适合易自聚化合物（苯乙烯等）硅烷类化合物、含氮化合物等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7" w:type="dxa"/>
            <w:vMerge w:val="continue"/>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000000" w:themeColor="text1"/>
                <w:kern w:val="0"/>
                <w:sz w:val="21"/>
                <w:szCs w:val="24"/>
                <w:highlight w:val="none"/>
                <w:lang w:val="en-US" w:eastAsia="zh-CN" w:bidi="ar-SA"/>
                <w14:textFill>
                  <w14:solidFill>
                    <w14:schemeClr w14:val="tx1"/>
                  </w14:solidFill>
                </w14:textFill>
              </w:rPr>
            </w:pPr>
          </w:p>
        </w:tc>
        <w:tc>
          <w:tcPr>
            <w:tcW w:w="866" w:type="dxa"/>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4"/>
                <w:highlight w:val="none"/>
                <w:lang w:val="en-US" w:eastAsia="zh-CN" w:bidi="ar-SA"/>
                <w14:textFill>
                  <w14:solidFill>
                    <w14:schemeClr w14:val="tx1"/>
                  </w14:solidFill>
                </w14:textFill>
              </w:rPr>
              <w:t>RCO</w:t>
            </w:r>
          </w:p>
        </w:tc>
        <w:tc>
          <w:tcPr>
            <w:tcW w:w="1861"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1.操作成本较RTO低；</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2.设备体积较RTO小；</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3.高去除率（95%-99%）及高热回收率（＞90%）</w:t>
            </w:r>
          </w:p>
        </w:tc>
        <w:tc>
          <w:tcPr>
            <w:tcW w:w="2522"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1.催化剂成本高</w:t>
            </w:r>
            <w:r>
              <w:rPr>
                <w:rFonts w:hint="eastAsia" w:cs="Times New Roman"/>
                <w:bCs w:val="0"/>
                <w:snapToGrid w:val="0"/>
                <w:color w:val="000000" w:themeColor="text1"/>
                <w:kern w:val="0"/>
                <w:sz w:val="21"/>
                <w:szCs w:val="21"/>
                <w:highlight w:val="none"/>
                <w:lang w:val="en-US" w:eastAsia="zh-CN" w:bidi="ar-SA"/>
                <w14:textFill>
                  <w14:solidFill>
                    <w14:schemeClr w14:val="tx1"/>
                  </w14:solidFill>
                </w14:textFill>
              </w:rPr>
              <w:t>且</w:t>
            </w: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有废弃催化剂处理问题；</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2.催化剂易阻塞、烧结、中毒、破损及活性衰退</w:t>
            </w:r>
          </w:p>
        </w:tc>
        <w:tc>
          <w:tcPr>
            <w:tcW w:w="2710"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适用于中高浓度废气治理，如化工、工业涂装、包装印刷等行业；不适合处理易自聚、易反应等物质（苯乙烯），不适合处理硅烷类及含氮化合物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4" w:hRule="atLeast"/>
        </w:trPr>
        <w:tc>
          <w:tcPr>
            <w:tcW w:w="557" w:type="dxa"/>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4"/>
                <w:highlight w:val="none"/>
                <w:lang w:val="en-US" w:eastAsia="zh-CN" w:bidi="ar-SA"/>
                <w14:textFill>
                  <w14:solidFill>
                    <w14:schemeClr w14:val="tx1"/>
                  </w14:solidFill>
                </w14:textFill>
              </w:rPr>
              <w:t>冷凝技术</w:t>
            </w:r>
          </w:p>
        </w:tc>
        <w:tc>
          <w:tcPr>
            <w:tcW w:w="866" w:type="dxa"/>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4"/>
                <w:highlight w:val="none"/>
                <w:lang w:val="en-US" w:eastAsia="zh-CN" w:bidi="ar-SA"/>
                <w14:textFill>
                  <w14:solidFill>
                    <w14:schemeClr w14:val="tx1"/>
                  </w14:solidFill>
                </w14:textFill>
              </w:rPr>
              <w:t>管壳式冷凝器、板面式冷凝器</w:t>
            </w:r>
          </w:p>
        </w:tc>
        <w:tc>
          <w:tcPr>
            <w:tcW w:w="1861"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1.设备及操作简单；</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2.回收的物质纯净；</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3.投资及运行费用低</w:t>
            </w:r>
          </w:p>
        </w:tc>
        <w:tc>
          <w:tcPr>
            <w:tcW w:w="2522"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1.净化效率不高；</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2.设备较庞大；</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3.净化后不能达标，需设后处理工艺</w:t>
            </w:r>
          </w:p>
        </w:tc>
        <w:tc>
          <w:tcPr>
            <w:tcW w:w="2710"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适用于高浓度（≥10000mg/m</w:t>
            </w:r>
            <w:r>
              <w:rPr>
                <w:rFonts w:hint="default" w:ascii="Times New Roman" w:hAnsi="Times New Roman" w:eastAsia="宋体" w:cs="Times New Roman"/>
                <w:bCs w:val="0"/>
                <w:snapToGrid w:val="0"/>
                <w:color w:val="000000" w:themeColor="text1"/>
                <w:kern w:val="0"/>
                <w:sz w:val="21"/>
                <w:szCs w:val="21"/>
                <w:highlight w:val="none"/>
                <w:vertAlign w:val="superscript"/>
                <w:lang w:val="en-US" w:eastAsia="zh-CN" w:bidi="ar-SA"/>
                <w14:textFill>
                  <w14:solidFill>
                    <w14:schemeClr w14:val="tx1"/>
                  </w14:solidFill>
                </w14:textFill>
              </w:rPr>
              <w:t>3</w:t>
            </w: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）、中低风量、具有回收价值的VOCs治理，主要应用于医药制药、炼油与石油化工类行业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7" w:type="dxa"/>
            <w:vMerge w:val="restart"/>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4"/>
                <w:highlight w:val="none"/>
                <w:lang w:val="en-US" w:eastAsia="zh-CN" w:bidi="ar-SA"/>
                <w14:textFill>
                  <w14:solidFill>
                    <w14:schemeClr w14:val="tx1"/>
                  </w14:solidFill>
                </w14:textFill>
              </w:rPr>
              <w:t>其他组合技术</w:t>
            </w:r>
          </w:p>
        </w:tc>
        <w:tc>
          <w:tcPr>
            <w:tcW w:w="866" w:type="dxa"/>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4"/>
                <w:highlight w:val="none"/>
                <w:lang w:val="en-US" w:eastAsia="zh-CN" w:bidi="ar-SA"/>
                <w14:textFill>
                  <w14:solidFill>
                    <w14:schemeClr w14:val="tx1"/>
                  </w14:solidFill>
                </w14:textFill>
              </w:rPr>
              <w:t>沸石浓缩转+TO/RTO</w:t>
            </w:r>
          </w:p>
        </w:tc>
        <w:tc>
          <w:tcPr>
            <w:tcW w:w="1861"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1.去除效率高（300ppm以下）；</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2.高浓缩比（5-30）；</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3.燃料费较省；</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4.高处理效益</w:t>
            </w:r>
          </w:p>
        </w:tc>
        <w:tc>
          <w:tcPr>
            <w:tcW w:w="2522"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1.含高沸点物质时，转轮需定期水洗再生（废水处理问题），还会有蓄热材料堵塞问题；</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2.浓度较高时及操作处理不当时，有潜在的着火危险，需加装保护措施（N2及消防水自动喷洒）；</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3.转轮寿命3-5年（高沸点成分脱附困难）；</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4.系统压力变动大；</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5.燃料费用高</w:t>
            </w:r>
          </w:p>
        </w:tc>
        <w:tc>
          <w:tcPr>
            <w:tcW w:w="2710"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适用于如汽车制造行业企业等产生废气量大（≥100000m</w:t>
            </w:r>
            <w:r>
              <w:rPr>
                <w:rFonts w:hint="default" w:ascii="Times New Roman" w:hAnsi="Times New Roman" w:eastAsia="宋体" w:cs="Times New Roman"/>
                <w:bCs w:val="0"/>
                <w:snapToGrid w:val="0"/>
                <w:color w:val="000000" w:themeColor="text1"/>
                <w:kern w:val="0"/>
                <w:sz w:val="21"/>
                <w:szCs w:val="21"/>
                <w:highlight w:val="none"/>
                <w:vertAlign w:val="superscript"/>
                <w:lang w:val="en-US" w:eastAsia="zh-CN" w:bidi="ar-SA"/>
                <w14:textFill>
                  <w14:solidFill>
                    <w14:schemeClr w14:val="tx1"/>
                  </w14:solidFill>
                </w14:textFill>
              </w:rPr>
              <w:t>3</w:t>
            </w: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/h）且浓度低的企业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7" w:type="dxa"/>
            <w:vMerge w:val="continue"/>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000000" w:themeColor="text1"/>
                <w:kern w:val="0"/>
                <w:sz w:val="21"/>
                <w:szCs w:val="24"/>
                <w:highlight w:val="none"/>
                <w:lang w:val="en-US" w:eastAsia="zh-CN" w:bidi="ar-SA"/>
                <w14:textFill>
                  <w14:solidFill>
                    <w14:schemeClr w14:val="tx1"/>
                  </w14:solidFill>
                </w14:textFill>
              </w:rPr>
            </w:pPr>
          </w:p>
        </w:tc>
        <w:tc>
          <w:tcPr>
            <w:tcW w:w="866" w:type="dxa"/>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4"/>
                <w:highlight w:val="none"/>
                <w:lang w:val="en-US" w:eastAsia="zh-CN" w:bidi="ar-SA"/>
                <w14:textFill>
                  <w14:solidFill>
                    <w14:schemeClr w14:val="tx1"/>
                  </w14:solidFill>
                </w14:textFill>
              </w:rPr>
              <w:t>活性炭+CO</w:t>
            </w:r>
          </w:p>
        </w:tc>
        <w:tc>
          <w:tcPr>
            <w:tcW w:w="1861"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1.一次性投资费用低；</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2.浓缩比可达10∶1；</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3.能耗低；</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4.处理风量大；</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5.净化效率高，≥90%</w:t>
            </w:r>
          </w:p>
        </w:tc>
        <w:tc>
          <w:tcPr>
            <w:tcW w:w="2522"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1.活性炭和催化剂需定期更换；</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2.粉尘量大于0.3mg/Nm</w:t>
            </w:r>
            <w:r>
              <w:rPr>
                <w:rFonts w:hint="default" w:ascii="Times New Roman" w:hAnsi="Times New Roman" w:eastAsia="宋体" w:cs="Times New Roman"/>
                <w:bCs w:val="0"/>
                <w:snapToGrid w:val="0"/>
                <w:color w:val="000000" w:themeColor="text1"/>
                <w:kern w:val="0"/>
                <w:sz w:val="21"/>
                <w:szCs w:val="21"/>
                <w:highlight w:val="none"/>
                <w:vertAlign w:val="superscript"/>
                <w:lang w:val="en-US" w:eastAsia="zh-CN" w:bidi="ar-SA"/>
                <w14:textFill>
                  <w14:solidFill>
                    <w14:schemeClr w14:val="tx1"/>
                  </w14:solidFill>
                </w14:textFill>
              </w:rPr>
              <w:t>3</w:t>
            </w: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时需要除尘；</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3.不适合处理有机物浓度高于1g/Nm</w:t>
            </w:r>
            <w:r>
              <w:rPr>
                <w:rFonts w:hint="default" w:ascii="Times New Roman" w:hAnsi="Times New Roman" w:eastAsia="宋体" w:cs="Times New Roman"/>
                <w:bCs w:val="0"/>
                <w:snapToGrid w:val="0"/>
                <w:color w:val="000000" w:themeColor="text1"/>
                <w:kern w:val="0"/>
                <w:sz w:val="21"/>
                <w:szCs w:val="21"/>
                <w:highlight w:val="none"/>
                <w:vertAlign w:val="superscript"/>
                <w:lang w:val="en-US" w:eastAsia="zh-CN" w:bidi="ar-SA"/>
                <w14:textFill>
                  <w14:solidFill>
                    <w14:schemeClr w14:val="tx1"/>
                  </w14:solidFill>
                </w14:textFill>
              </w:rPr>
              <w:t>3</w:t>
            </w: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的废气</w:t>
            </w:r>
          </w:p>
        </w:tc>
        <w:tc>
          <w:tcPr>
            <w:tcW w:w="2710"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适用于低浓度（≤1000mg/m</w:t>
            </w:r>
            <w:r>
              <w:rPr>
                <w:rFonts w:hint="default" w:ascii="Times New Roman" w:hAnsi="Times New Roman" w:eastAsia="宋体" w:cs="Times New Roman"/>
                <w:bCs w:val="0"/>
                <w:snapToGrid w:val="0"/>
                <w:color w:val="000000" w:themeColor="text1"/>
                <w:kern w:val="0"/>
                <w:sz w:val="21"/>
                <w:szCs w:val="21"/>
                <w:highlight w:val="none"/>
                <w:vertAlign w:val="superscript"/>
                <w:lang w:val="en-US" w:eastAsia="zh-CN" w:bidi="ar-SA"/>
                <w14:textFill>
                  <w14:solidFill>
                    <w14:schemeClr w14:val="tx1"/>
                  </w14:solidFill>
                </w14:textFill>
              </w:rPr>
              <w:t>3</w:t>
            </w: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）的废气处理；不适合高浓度、含颗粒物状、湿度大的废气；不适合处理含高沸点物质、硫化物、卤素、重金属、油雾、强酸或碱性的废气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7" w:type="dxa"/>
            <w:vMerge w:val="continue"/>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000000" w:themeColor="text1"/>
                <w:kern w:val="0"/>
                <w:sz w:val="21"/>
                <w:szCs w:val="24"/>
                <w:highlight w:val="none"/>
                <w:lang w:val="en-US" w:eastAsia="zh-CN" w:bidi="ar-SA"/>
                <w14:textFill>
                  <w14:solidFill>
                    <w14:schemeClr w14:val="tx1"/>
                  </w14:solidFill>
                </w14:textFill>
              </w:rPr>
            </w:pPr>
          </w:p>
        </w:tc>
        <w:tc>
          <w:tcPr>
            <w:tcW w:w="866" w:type="dxa"/>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4"/>
                <w:highlight w:val="none"/>
                <w:lang w:val="en-US" w:eastAsia="zh-CN" w:bidi="ar-SA"/>
                <w14:textFill>
                  <w14:solidFill>
                    <w14:schemeClr w14:val="tx1"/>
                  </w14:solidFill>
                </w14:textFill>
              </w:rPr>
              <w:t>冷凝+吸附</w:t>
            </w:r>
          </w:p>
        </w:tc>
        <w:tc>
          <w:tcPr>
            <w:tcW w:w="1861"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1.回收率高、回收物纯度高，经济效益高；</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2.低温下吸附处理VOCs气体安全性高</w:t>
            </w:r>
          </w:p>
        </w:tc>
        <w:tc>
          <w:tcPr>
            <w:tcW w:w="2522"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1.单一冷凝要达标需要到很低的温度，耗电量较大，日常维护需专业的人员；</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2.净化程度受冷凝温度限制、运行成本高；</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3.需要有附设的冷冻设备，投资大能耗高、运行费用大；</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4.占地空间较大，吸附剂需定期更换</w:t>
            </w:r>
          </w:p>
        </w:tc>
        <w:tc>
          <w:tcPr>
            <w:tcW w:w="2710"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val="0"/>
                <w:color w:val="000000" w:themeColor="text1"/>
                <w:kern w:val="0"/>
                <w:sz w:val="21"/>
                <w:szCs w:val="21"/>
                <w:highlight w:val="none"/>
                <w:lang w:val="en-US" w:eastAsia="zh-CN" w:bidi="ar-SA"/>
                <w14:textFill>
                  <w14:solidFill>
                    <w14:schemeClr w14:val="tx1"/>
                  </w14:solidFill>
                </w14:textFill>
              </w:rPr>
              <w:t>适用于高沸点、高浓度VOCs治理，如炼油、石油化工、其他化学工业行业以及合成材料行业的企业</w:t>
            </w:r>
          </w:p>
        </w:tc>
      </w:tr>
    </w:tbl>
    <w:p>
      <w:pPr>
        <w:pageBreakBefore w:val="0"/>
        <w:wordWrap/>
        <w:autoSpaceDE w:val="0"/>
        <w:autoSpaceDN w:val="0"/>
        <w:bidi w:val="0"/>
        <w:ind w:left="0" w:right="0" w:rightChars="0" w:firstLine="480" w:firstLineChars="200"/>
        <w:jc w:val="both"/>
        <w:rPr>
          <w:rFonts w:hint="default" w:ascii="Times New Roman" w:hAnsi="Times New Roman" w:eastAsia="宋体" w:cs="Times New Roman"/>
          <w:bCs w:val="0"/>
          <w:snapToGrid/>
          <w:color w:val="000000" w:themeColor="text1"/>
          <w:kern w:val="0"/>
          <w:szCs w:val="22"/>
          <w:highlight w:val="none"/>
          <w:lang w:val="en-US" w:eastAsia="zh-CN" w:bidi="zh-CN"/>
          <w14:textFill>
            <w14:solidFill>
              <w14:schemeClr w14:val="tx1"/>
            </w14:solidFill>
          </w14:textFill>
        </w:rPr>
      </w:pPr>
      <w:r>
        <w:rPr>
          <w:rFonts w:hint="default" w:ascii="Times New Roman" w:hAnsi="Times New Roman" w:eastAsia="宋体" w:cs="Times New Roman"/>
          <w:bCs w:val="0"/>
          <w:snapToGrid/>
          <w:color w:val="000000" w:themeColor="text1"/>
          <w:kern w:val="0"/>
          <w:szCs w:val="22"/>
          <w:highlight w:val="none"/>
          <w:lang w:val="en-US" w:eastAsia="zh-CN" w:bidi="zh-CN"/>
          <w14:textFill>
            <w14:solidFill>
              <w14:schemeClr w14:val="tx1"/>
            </w14:solidFill>
          </w14:textFill>
        </w:rPr>
        <w:t>根据比选，“固定床吸附系统”技术适用于生产和使用溶剂型和水性涂料的企业；“旋转式（转轮、转筒）吸附系统”技术适用于低浓度（≤5000mg/m</w:t>
      </w:r>
      <w:r>
        <w:rPr>
          <w:rFonts w:hint="default" w:ascii="Times New Roman" w:hAnsi="Times New Roman" w:eastAsia="宋体" w:cs="Times New Roman"/>
          <w:bCs w:val="0"/>
          <w:snapToGrid/>
          <w:color w:val="000000" w:themeColor="text1"/>
          <w:kern w:val="0"/>
          <w:szCs w:val="22"/>
          <w:highlight w:val="none"/>
          <w:vertAlign w:val="superscript"/>
          <w:lang w:val="en-US" w:eastAsia="zh-CN" w:bidi="zh-CN"/>
          <w14:textFill>
            <w14:solidFill>
              <w14:schemeClr w14:val="tx1"/>
            </w14:solidFill>
          </w14:textFill>
        </w:rPr>
        <w:t>3</w:t>
      </w:r>
      <w:r>
        <w:rPr>
          <w:rFonts w:hint="default" w:ascii="Times New Roman" w:hAnsi="Times New Roman" w:eastAsia="宋体" w:cs="Times New Roman"/>
          <w:bCs w:val="0"/>
          <w:snapToGrid/>
          <w:color w:val="000000" w:themeColor="text1"/>
          <w:kern w:val="0"/>
          <w:szCs w:val="22"/>
          <w:highlight w:val="none"/>
          <w:lang w:val="en-US" w:eastAsia="zh-CN" w:bidi="zh-CN"/>
          <w14:textFill>
            <w14:solidFill>
              <w14:schemeClr w14:val="tx1"/>
            </w14:solidFill>
          </w14:textFill>
        </w:rPr>
        <w:t>）、大风量（≤100000m</w:t>
      </w:r>
      <w:r>
        <w:rPr>
          <w:rFonts w:hint="default" w:ascii="Times New Roman" w:hAnsi="Times New Roman" w:eastAsia="宋体" w:cs="Times New Roman"/>
          <w:bCs w:val="0"/>
          <w:snapToGrid/>
          <w:color w:val="000000" w:themeColor="text1"/>
          <w:kern w:val="0"/>
          <w:szCs w:val="22"/>
          <w:highlight w:val="none"/>
          <w:vertAlign w:val="superscript"/>
          <w:lang w:val="en-US" w:eastAsia="zh-CN" w:bidi="zh-CN"/>
          <w14:textFill>
            <w14:solidFill>
              <w14:schemeClr w14:val="tx1"/>
            </w14:solidFill>
          </w14:textFill>
        </w:rPr>
        <w:t>3</w:t>
      </w:r>
      <w:r>
        <w:rPr>
          <w:rFonts w:hint="default" w:ascii="Times New Roman" w:hAnsi="Times New Roman" w:eastAsia="宋体" w:cs="Times New Roman"/>
          <w:bCs w:val="0"/>
          <w:snapToGrid/>
          <w:color w:val="000000" w:themeColor="text1"/>
          <w:kern w:val="0"/>
          <w:szCs w:val="22"/>
          <w:highlight w:val="none"/>
          <w:lang w:val="en-US" w:eastAsia="zh-CN" w:bidi="zh-CN"/>
          <w14:textFill>
            <w14:solidFill>
              <w14:schemeClr w14:val="tx1"/>
            </w14:solidFill>
          </w14:textFill>
        </w:rPr>
        <w:t>/h）的废气处理；“直燃式废气燃烧装置（TO）”技术适用于化工、工业涂装等行业中高浓度VOCs的治理，对低浓度废气，燃料成本较高；“催化燃烧装置（CO）”技术适用于中浓度（数千ppm范围）VOCs的治理，催化剂易阻塞、烧结、中毒、破损及活性衰退；“蓄热热力燃烧装置（RTO）”技术适用于中高浓度、不具有回收价值VOCs的治理，低VOCs浓度时燃料费用高；“蓄热催化燃烧装置（RCO）”技术适用于中高浓度废气治理；“管壳式冷凝器、板面式冷凝器”技术适用于高浓度（≥10000mg/m</w:t>
      </w:r>
      <w:r>
        <w:rPr>
          <w:rFonts w:hint="default" w:ascii="Times New Roman" w:hAnsi="Times New Roman" w:eastAsia="宋体" w:cs="Times New Roman"/>
          <w:bCs w:val="0"/>
          <w:snapToGrid/>
          <w:color w:val="000000" w:themeColor="text1"/>
          <w:kern w:val="0"/>
          <w:szCs w:val="22"/>
          <w:highlight w:val="none"/>
          <w:vertAlign w:val="superscript"/>
          <w:lang w:val="en-US" w:eastAsia="zh-CN" w:bidi="zh-CN"/>
          <w14:textFill>
            <w14:solidFill>
              <w14:schemeClr w14:val="tx1"/>
            </w14:solidFill>
          </w14:textFill>
        </w:rPr>
        <w:t>3</w:t>
      </w:r>
      <w:r>
        <w:rPr>
          <w:rFonts w:hint="default" w:ascii="Times New Roman" w:hAnsi="Times New Roman" w:eastAsia="宋体" w:cs="Times New Roman"/>
          <w:bCs w:val="0"/>
          <w:snapToGrid/>
          <w:color w:val="000000" w:themeColor="text1"/>
          <w:kern w:val="0"/>
          <w:szCs w:val="22"/>
          <w:highlight w:val="none"/>
          <w:lang w:val="en-US" w:eastAsia="zh-CN" w:bidi="zh-CN"/>
          <w14:textFill>
            <w14:solidFill>
              <w14:schemeClr w14:val="tx1"/>
            </w14:solidFill>
          </w14:textFill>
        </w:rPr>
        <w:t>），净化效率不高；“沸石浓缩转+TO/RTO”技术适用于如汽车制造行业企业等产生废气量大（≥100000m</w:t>
      </w:r>
      <w:r>
        <w:rPr>
          <w:rFonts w:hint="default" w:ascii="Times New Roman" w:hAnsi="Times New Roman" w:eastAsia="宋体" w:cs="Times New Roman"/>
          <w:bCs w:val="0"/>
          <w:snapToGrid/>
          <w:color w:val="000000" w:themeColor="text1"/>
          <w:kern w:val="0"/>
          <w:szCs w:val="22"/>
          <w:highlight w:val="none"/>
          <w:vertAlign w:val="superscript"/>
          <w:lang w:val="en-US" w:eastAsia="zh-CN" w:bidi="zh-CN"/>
          <w14:textFill>
            <w14:solidFill>
              <w14:schemeClr w14:val="tx1"/>
            </w14:solidFill>
          </w14:textFill>
        </w:rPr>
        <w:t>3</w:t>
      </w:r>
      <w:r>
        <w:rPr>
          <w:rFonts w:hint="default" w:ascii="Times New Roman" w:hAnsi="Times New Roman" w:eastAsia="宋体" w:cs="Times New Roman"/>
          <w:bCs w:val="0"/>
          <w:snapToGrid/>
          <w:color w:val="000000" w:themeColor="text1"/>
          <w:kern w:val="0"/>
          <w:szCs w:val="22"/>
          <w:highlight w:val="none"/>
          <w:lang w:val="en-US" w:eastAsia="zh-CN" w:bidi="zh-CN"/>
          <w14:textFill>
            <w14:solidFill>
              <w14:schemeClr w14:val="tx1"/>
            </w14:solidFill>
          </w14:textFill>
        </w:rPr>
        <w:t>/h）且浓度低的企业；“活性炭+CO”技术适用于低浓度（≤1000mg/m</w:t>
      </w:r>
      <w:r>
        <w:rPr>
          <w:rFonts w:hint="default" w:ascii="Times New Roman" w:hAnsi="Times New Roman" w:eastAsia="宋体" w:cs="Times New Roman"/>
          <w:bCs w:val="0"/>
          <w:snapToGrid/>
          <w:color w:val="000000" w:themeColor="text1"/>
          <w:kern w:val="0"/>
          <w:szCs w:val="22"/>
          <w:highlight w:val="none"/>
          <w:vertAlign w:val="superscript"/>
          <w:lang w:val="en-US" w:eastAsia="zh-CN" w:bidi="zh-CN"/>
          <w14:textFill>
            <w14:solidFill>
              <w14:schemeClr w14:val="tx1"/>
            </w14:solidFill>
          </w14:textFill>
        </w:rPr>
        <w:t>3</w:t>
      </w:r>
      <w:r>
        <w:rPr>
          <w:rFonts w:hint="default" w:ascii="Times New Roman" w:hAnsi="Times New Roman" w:eastAsia="宋体" w:cs="Times New Roman"/>
          <w:bCs w:val="0"/>
          <w:snapToGrid/>
          <w:color w:val="000000" w:themeColor="text1"/>
          <w:kern w:val="0"/>
          <w:szCs w:val="22"/>
          <w:highlight w:val="none"/>
          <w:lang w:val="en-US" w:eastAsia="zh-CN" w:bidi="zh-CN"/>
          <w14:textFill>
            <w14:solidFill>
              <w14:schemeClr w14:val="tx1"/>
            </w14:solidFill>
          </w14:textFill>
        </w:rPr>
        <w:t>）的废气处理，该技术采用电作为热源，一次性投资费用低，能耗低，净化效率高。</w:t>
      </w:r>
    </w:p>
    <w:p>
      <w:pPr>
        <w:pageBreakBefore w:val="0"/>
        <w:wordWrap/>
        <w:autoSpaceDE w:val="0"/>
        <w:autoSpaceDN w:val="0"/>
        <w:bidi w:val="0"/>
        <w:ind w:left="0" w:right="0" w:rightChars="0" w:firstLine="480" w:firstLineChars="200"/>
        <w:jc w:val="both"/>
        <w:rPr>
          <w:rFonts w:hint="eastAsia" w:ascii="Times New Roman" w:hAnsi="Times New Roman" w:cs="Times New Roman"/>
          <w:bCs/>
          <w:snapToGrid w:val="0"/>
          <w:color w:val="000000" w:themeColor="text1"/>
          <w:spacing w:val="6"/>
          <w:kern w:val="0"/>
          <w:sz w:val="24"/>
          <w:highlight w:val="none"/>
          <w:lang w:val="en-US" w:eastAsia="zh-CN"/>
          <w14:textFill>
            <w14:solidFill>
              <w14:schemeClr w14:val="tx1"/>
            </w14:solidFill>
          </w14:textFill>
        </w:rPr>
      </w:pPr>
      <w:r>
        <w:rPr>
          <w:rFonts w:hint="default" w:ascii="Times New Roman" w:hAnsi="Times New Roman" w:eastAsia="宋体" w:cs="Times New Roman"/>
          <w:bCs w:val="0"/>
          <w:snapToGrid/>
          <w:color w:val="000000" w:themeColor="text1"/>
          <w:kern w:val="0"/>
          <w:szCs w:val="22"/>
          <w:highlight w:val="none"/>
          <w:lang w:val="zh-CN" w:bidi="zh-CN"/>
          <w14:textFill>
            <w14:solidFill>
              <w14:schemeClr w14:val="tx1"/>
            </w14:solidFill>
          </w14:textFill>
        </w:rPr>
        <w:t>根据本项目生产工艺特点</w:t>
      </w:r>
      <w:r>
        <w:rPr>
          <w:rFonts w:hint="default" w:ascii="Times New Roman" w:hAnsi="Times New Roman" w:eastAsia="宋体" w:cs="Times New Roman"/>
          <w:bCs w:val="0"/>
          <w:snapToGrid/>
          <w:color w:val="000000" w:themeColor="text1"/>
          <w:kern w:val="0"/>
          <w:szCs w:val="22"/>
          <w:highlight w:val="none"/>
          <w:lang w:val="zh-CN" w:eastAsia="zh-CN" w:bidi="zh-CN"/>
          <w14:textFill>
            <w14:solidFill>
              <w14:schemeClr w14:val="tx1"/>
            </w14:solidFill>
          </w14:textFill>
        </w:rPr>
        <w:t>、</w:t>
      </w:r>
      <w:r>
        <w:rPr>
          <w:rFonts w:hint="default" w:ascii="Times New Roman" w:hAnsi="Times New Roman" w:eastAsia="宋体" w:cs="Times New Roman"/>
          <w:bCs w:val="0"/>
          <w:snapToGrid/>
          <w:color w:val="000000" w:themeColor="text1"/>
          <w:kern w:val="0"/>
          <w:szCs w:val="22"/>
          <w:highlight w:val="none"/>
          <w:lang w:val="en-US" w:eastAsia="zh-CN" w:bidi="zh-CN"/>
          <w14:textFill>
            <w14:solidFill>
              <w14:schemeClr w14:val="tx1"/>
            </w14:solidFill>
          </w14:textFill>
        </w:rPr>
        <w:t>《排放源统计调查产排污核算方法和系数手册》292塑料制品行业系数手册中末端治理技术的去除效率、《排污许可证申请与核发技术规范 废弃资源加工工业》（HJ1034-2019）中直接/改性造粒污染防治可行设施及工艺为“布袋除尘+高温焚烧/催化燃烧/活性炭吸附，其他”及《排污许可证申请与核发技术规范 橡胶和塑料制品工业》（HJ1122-2020）中塑料薄膜、塑料板、管、型材制造废气污染物防治可行设施及工艺为“除尘、喷淋、吸附、热力燃烧、催化燃烧、低温等离子体、UV光氧化/光催化、生物法、以上组合技术”考虑，本项目</w:t>
      </w:r>
      <w:r>
        <w:rPr>
          <w:rFonts w:hint="default" w:ascii="Times New Roman" w:hAnsi="Times New Roman" w:eastAsia="宋体" w:cs="Times New Roman"/>
          <w:bCs w:val="0"/>
          <w:snapToGrid/>
          <w:color w:val="000000" w:themeColor="text1"/>
          <w:kern w:val="0"/>
          <w:szCs w:val="22"/>
          <w:highlight w:val="none"/>
          <w:lang w:val="zh-CN" w:bidi="zh-CN"/>
          <w14:textFill>
            <w14:solidFill>
              <w14:schemeClr w14:val="tx1"/>
            </w14:solidFill>
          </w14:textFill>
        </w:rPr>
        <w:t>挤出工段有机废气的产生浓度较低，温度不高</w:t>
      </w:r>
      <w:r>
        <w:rPr>
          <w:rFonts w:hint="default" w:ascii="Times New Roman" w:hAnsi="Times New Roman" w:eastAsia="宋体" w:cs="Times New Roman"/>
          <w:bCs w:val="0"/>
          <w:snapToGrid/>
          <w:color w:val="000000" w:themeColor="text1"/>
          <w:kern w:val="0"/>
          <w:szCs w:val="22"/>
          <w:highlight w:val="none"/>
          <w:lang w:val="zh-CN" w:eastAsia="zh-CN" w:bidi="zh-CN"/>
          <w14:textFill>
            <w14:solidFill>
              <w14:schemeClr w14:val="tx1"/>
            </w14:solidFill>
          </w14:textFill>
        </w:rPr>
        <w:t>，</w:t>
      </w:r>
      <w:r>
        <w:rPr>
          <w:rFonts w:hint="default" w:ascii="Times New Roman" w:hAnsi="Times New Roman" w:cs="Times New Roman"/>
          <w:bCs/>
          <w:snapToGrid w:val="0"/>
          <w:color w:val="000000" w:themeColor="text1"/>
          <w:spacing w:val="6"/>
          <w:kern w:val="0"/>
          <w:sz w:val="24"/>
          <w:highlight w:val="none"/>
          <w:lang w:val="en-US" w:eastAsia="zh-CN"/>
          <w14:textFill>
            <w14:solidFill>
              <w14:schemeClr w14:val="tx1"/>
            </w14:solidFill>
          </w14:textFill>
        </w:rPr>
        <w:t>湿度小，不含颗粒状</w:t>
      </w:r>
      <w:r>
        <w:rPr>
          <w:rFonts w:hint="eastAsia" w:ascii="Times New Roman" w:hAnsi="Times New Roman" w:cs="Times New Roman"/>
          <w:bCs/>
          <w:snapToGrid w:val="0"/>
          <w:color w:val="000000" w:themeColor="text1"/>
          <w:spacing w:val="6"/>
          <w:kern w:val="0"/>
          <w:sz w:val="24"/>
          <w:highlight w:val="none"/>
          <w:lang w:val="en-US" w:eastAsia="zh-CN"/>
          <w14:textFill>
            <w14:solidFill>
              <w14:schemeClr w14:val="tx1"/>
            </w14:solidFill>
          </w14:textFill>
        </w:rPr>
        <w:t>，</w:t>
      </w:r>
      <w:r>
        <w:rPr>
          <w:rFonts w:hint="default" w:ascii="Times New Roman" w:hAnsi="Times New Roman" w:eastAsia="宋体" w:cs="Times New Roman"/>
          <w:bCs w:val="0"/>
          <w:snapToGrid/>
          <w:color w:val="000000" w:themeColor="text1"/>
          <w:kern w:val="0"/>
          <w:szCs w:val="22"/>
          <w:highlight w:val="none"/>
          <w:lang w:val="en-US" w:eastAsia="zh-CN" w:bidi="zh-CN"/>
          <w14:textFill>
            <w14:solidFill>
              <w14:schemeClr w14:val="tx1"/>
            </w14:solidFill>
          </w14:textFill>
        </w:rPr>
        <w:t>采用“活性炭吸附+</w:t>
      </w:r>
      <w:r>
        <w:rPr>
          <w:rFonts w:hint="default" w:ascii="Times New Roman" w:hAnsi="Times New Roman" w:eastAsia="宋体" w:cs="Times New Roman"/>
          <w:bCs/>
          <w:snapToGrid w:val="0"/>
          <w:color w:val="000000" w:themeColor="text1"/>
          <w:kern w:val="0"/>
          <w:highlight w:val="none"/>
          <w:lang w:val="en-US" w:eastAsia="zh-CN"/>
          <w14:textFill>
            <w14:solidFill>
              <w14:schemeClr w14:val="tx1"/>
            </w14:solidFill>
          </w14:textFill>
        </w:rPr>
        <w:t>CO催化燃烧装置</w:t>
      </w:r>
      <w:r>
        <w:rPr>
          <w:rFonts w:hint="default" w:ascii="Times New Roman" w:hAnsi="Times New Roman" w:eastAsia="宋体" w:cs="Times New Roman"/>
          <w:bCs w:val="0"/>
          <w:snapToGrid/>
          <w:color w:val="000000" w:themeColor="text1"/>
          <w:kern w:val="0"/>
          <w:szCs w:val="22"/>
          <w:highlight w:val="none"/>
          <w:lang w:val="en-US" w:eastAsia="zh-CN" w:bidi="zh-CN"/>
          <w14:textFill>
            <w14:solidFill>
              <w14:schemeClr w14:val="tx1"/>
            </w14:solidFill>
          </w14:textFill>
        </w:rPr>
        <w:t>”处理有机废气，利用活性炭吸附</w:t>
      </w:r>
      <w:r>
        <w:rPr>
          <w:rFonts w:hint="eastAsia" w:ascii="Times New Roman" w:hAnsi="Times New Roman" w:eastAsia="宋体" w:cs="Times New Roman"/>
          <w:bCs w:val="0"/>
          <w:snapToGrid/>
          <w:color w:val="000000" w:themeColor="text1"/>
          <w:kern w:val="0"/>
          <w:szCs w:val="22"/>
          <w:highlight w:val="none"/>
          <w:lang w:val="en-US" w:eastAsia="zh-CN" w:bidi="zh-CN"/>
          <w14:textFill>
            <w14:solidFill>
              <w14:schemeClr w14:val="tx1"/>
            </w14:solidFill>
          </w14:textFill>
        </w:rPr>
        <w:t>脱附</w:t>
      </w:r>
      <w:r>
        <w:rPr>
          <w:rFonts w:hint="default" w:ascii="Times New Roman" w:hAnsi="Times New Roman" w:eastAsia="宋体" w:cs="Times New Roman"/>
          <w:bCs w:val="0"/>
          <w:snapToGrid/>
          <w:color w:val="000000" w:themeColor="text1"/>
          <w:kern w:val="0"/>
          <w:szCs w:val="22"/>
          <w:highlight w:val="none"/>
          <w:lang w:val="en-US" w:eastAsia="zh-CN" w:bidi="zh-CN"/>
          <w14:textFill>
            <w14:solidFill>
              <w14:schemeClr w14:val="tx1"/>
            </w14:solidFill>
          </w14:textFill>
        </w:rPr>
        <w:t>装置将低浓度有机废气变为中高浓度有机废气，催化燃烧法处理效率高</w:t>
      </w:r>
      <w:r>
        <w:rPr>
          <w:rFonts w:hint="eastAsia" w:ascii="Times New Roman" w:hAnsi="Times New Roman" w:cs="Times New Roman"/>
          <w:bCs/>
          <w:snapToGrid w:val="0"/>
          <w:color w:val="000000" w:themeColor="text1"/>
          <w:spacing w:val="6"/>
          <w:kern w:val="0"/>
          <w:sz w:val="24"/>
          <w:highlight w:val="none"/>
          <w:lang w:val="en-US" w:eastAsia="zh-CN"/>
          <w14:textFill>
            <w14:solidFill>
              <w14:schemeClr w14:val="tx1"/>
            </w14:solidFill>
          </w14:textFill>
        </w:rPr>
        <w:t>。</w:t>
      </w:r>
    </w:p>
    <w:p>
      <w:pPr>
        <w:pageBreakBefore w:val="0"/>
        <w:wordWrap/>
        <w:autoSpaceDE w:val="0"/>
        <w:autoSpaceDN w:val="0"/>
        <w:bidi w:val="0"/>
        <w:ind w:right="0" w:rightChars="0" w:firstLine="482" w:firstLineChars="200"/>
        <w:jc w:val="both"/>
        <w:rPr>
          <w:rFonts w:hint="default" w:ascii="Times New Roman" w:hAnsi="Times New Roman" w:eastAsia="宋体" w:cs="Times New Roman"/>
          <w:b/>
          <w:bCs/>
          <w:snapToGrid/>
          <w:color w:val="000000" w:themeColor="text1"/>
          <w:kern w:val="0"/>
          <w:szCs w:val="22"/>
          <w:highlight w:val="none"/>
          <w:lang w:val="en-US" w:eastAsia="zh-CN" w:bidi="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2.废气治理措施原理及特点</w:t>
      </w:r>
    </w:p>
    <w:p>
      <w:pPr>
        <w:keepNext w:val="0"/>
        <w:keepLines w:val="0"/>
        <w:pageBreakBefore w:val="0"/>
        <w:widowControl w:val="0"/>
        <w:wordWrap/>
        <w:bidi w:val="0"/>
        <w:adjustRightInd/>
        <w:snapToGrid/>
        <w:spacing w:line="360" w:lineRule="auto"/>
        <w:ind w:left="0" w:leftChars="0" w:right="0" w:rightChars="0" w:firstLine="480" w:firstLineChars="0"/>
        <w:jc w:val="both"/>
        <w:textAlignment w:val="auto"/>
        <w:outlineLvl w:val="9"/>
        <w:rPr>
          <w:rFonts w:hint="default" w:ascii="Times New Roman" w:hAnsi="Times New Roman" w:eastAsia="宋体" w:cs="Times New Roman"/>
          <w:bCs w:val="0"/>
          <w:snapToGrid/>
          <w:color w:val="000000" w:themeColor="text1"/>
          <w:spacing w:val="-6"/>
          <w:kern w:val="2"/>
          <w:sz w:val="24"/>
          <w:szCs w:val="24"/>
          <w:highlight w:val="none"/>
          <w:lang w:val="en-US" w:eastAsia="zh-CN"/>
          <w14:textFill>
            <w14:solidFill>
              <w14:schemeClr w14:val="tx1"/>
            </w14:solidFill>
          </w14:textFill>
        </w:rPr>
      </w:pPr>
      <w:r>
        <w:rPr>
          <w:rFonts w:hint="default" w:ascii="Times New Roman" w:hAnsi="Times New Roman" w:eastAsia="宋体" w:cs="Times New Roman"/>
          <w:bCs w:val="0"/>
          <w:snapToGrid/>
          <w:color w:val="000000" w:themeColor="text1"/>
          <w:spacing w:val="-6"/>
          <w:kern w:val="2"/>
          <w:sz w:val="24"/>
          <w:szCs w:val="24"/>
          <w:highlight w:val="none"/>
          <w:lang w:val="en-US" w:eastAsia="zh-CN"/>
          <w14:textFill>
            <w14:solidFill>
              <w14:schemeClr w14:val="tx1"/>
            </w14:solidFill>
          </w14:textFill>
        </w:rPr>
        <w:t>（1）工作原理</w:t>
      </w:r>
    </w:p>
    <w:p>
      <w:pPr>
        <w:pageBreakBefore w:val="0"/>
        <w:wordWrap/>
        <w:autoSpaceDE w:val="0"/>
        <w:autoSpaceDN w:val="0"/>
        <w:bidi w:val="0"/>
        <w:ind w:left="0" w:right="0" w:rightChars="0" w:firstLine="480" w:firstLineChars="200"/>
        <w:jc w:val="both"/>
        <w:rPr>
          <w:rFonts w:hint="default" w:ascii="Times New Roman" w:hAnsi="Times New Roman" w:eastAsia="宋体" w:cs="Times New Roman"/>
          <w:bCs w:val="0"/>
          <w:snapToGrid/>
          <w:color w:val="000000" w:themeColor="text1"/>
          <w:kern w:val="0"/>
          <w:szCs w:val="22"/>
          <w:highlight w:val="none"/>
          <w:lang w:val="en-US" w:eastAsia="zh-CN" w:bidi="zh-CN"/>
          <w14:textFill>
            <w14:solidFill>
              <w14:schemeClr w14:val="tx1"/>
            </w14:solidFill>
          </w14:textFill>
        </w:rPr>
      </w:pPr>
      <w:r>
        <w:rPr>
          <w:rFonts w:hint="eastAsia" w:cs="Times New Roman"/>
          <w:bCs w:val="0"/>
          <w:snapToGrid/>
          <w:color w:val="000000" w:themeColor="text1"/>
          <w:kern w:val="0"/>
          <w:szCs w:val="22"/>
          <w:highlight w:val="none"/>
          <w:lang w:val="en-US" w:eastAsia="zh-CN" w:bidi="zh-CN"/>
          <w14:textFill>
            <w14:solidFill>
              <w14:schemeClr w14:val="tx1"/>
            </w14:solidFill>
          </w14:textFill>
        </w:rPr>
        <w:t>二级</w:t>
      </w:r>
      <w:r>
        <w:rPr>
          <w:rFonts w:hint="default" w:ascii="Times New Roman" w:hAnsi="Times New Roman" w:eastAsia="宋体" w:cs="Times New Roman"/>
          <w:bCs w:val="0"/>
          <w:snapToGrid/>
          <w:color w:val="000000" w:themeColor="text1"/>
          <w:kern w:val="0"/>
          <w:szCs w:val="22"/>
          <w:highlight w:val="none"/>
          <w:lang w:val="en-US" w:eastAsia="zh-CN" w:bidi="zh-CN"/>
          <w14:textFill>
            <w14:solidFill>
              <w14:schemeClr w14:val="tx1"/>
            </w14:solidFill>
          </w14:textFill>
        </w:rPr>
        <w:t>活性炭吸附+CO催化燃烧装置：根据吸附（效率高）和催化燃烧（节能）两个基本原理设计，采用双气路连续工作，一个催化燃烧室，两个吸附床交替使用。先将有机废气用活性炭吸附，活性炭</w:t>
      </w:r>
      <w:r>
        <w:rPr>
          <w:rFonts w:hint="default" w:ascii="Times New Roman" w:hAnsi="Times New Roman" w:eastAsia="宋体" w:cs="Times New Roman"/>
          <w:bCs w:val="0"/>
          <w:snapToGrid/>
          <w:color w:val="000000" w:themeColor="text1"/>
          <w:spacing w:val="-6"/>
          <w:kern w:val="2"/>
          <w:sz w:val="24"/>
          <w:szCs w:val="24"/>
          <w:highlight w:val="none"/>
          <w14:textFill>
            <w14:solidFill>
              <w14:schemeClr w14:val="tx1"/>
            </w14:solidFill>
          </w14:textFill>
        </w:rPr>
        <w:t>比表面积</w:t>
      </w:r>
      <w:r>
        <w:rPr>
          <w:rFonts w:hint="default" w:ascii="Times New Roman" w:hAnsi="Times New Roman" w:eastAsia="宋体" w:cs="Times New Roman"/>
          <w:bCs w:val="0"/>
          <w:snapToGrid/>
          <w:color w:val="000000" w:themeColor="text1"/>
          <w:spacing w:val="-6"/>
          <w:kern w:val="2"/>
          <w:sz w:val="24"/>
          <w:szCs w:val="24"/>
          <w:highlight w:val="none"/>
          <w:lang w:val="en-US" w:eastAsia="zh-CN"/>
          <w14:textFill>
            <w14:solidFill>
              <w14:schemeClr w14:val="tx1"/>
            </w14:solidFill>
          </w14:textFill>
        </w:rPr>
        <w:t>＞</w:t>
      </w:r>
      <w:r>
        <w:rPr>
          <w:rFonts w:hint="default" w:ascii="Times New Roman" w:hAnsi="Times New Roman" w:eastAsia="宋体" w:cs="Times New Roman"/>
          <w:bCs w:val="0"/>
          <w:snapToGrid/>
          <w:color w:val="000000" w:themeColor="text1"/>
          <w:spacing w:val="-6"/>
          <w:kern w:val="2"/>
          <w:sz w:val="24"/>
          <w:szCs w:val="24"/>
          <w:highlight w:val="none"/>
          <w14:textFill>
            <w14:solidFill>
              <w14:schemeClr w14:val="tx1"/>
            </w14:solidFill>
          </w14:textFill>
        </w:rPr>
        <w:t>700m</w:t>
      </w:r>
      <w:r>
        <w:rPr>
          <w:rFonts w:hint="default" w:ascii="Times New Roman" w:hAnsi="Times New Roman" w:eastAsia="宋体" w:cs="Times New Roman"/>
          <w:bCs w:val="0"/>
          <w:snapToGrid/>
          <w:color w:val="000000" w:themeColor="text1"/>
          <w:spacing w:val="-6"/>
          <w:kern w:val="2"/>
          <w:sz w:val="24"/>
          <w:szCs w:val="24"/>
          <w:highlight w:val="none"/>
          <w:vertAlign w:val="superscript"/>
          <w14:textFill>
            <w14:solidFill>
              <w14:schemeClr w14:val="tx1"/>
            </w14:solidFill>
          </w14:textFill>
        </w:rPr>
        <w:t>2</w:t>
      </w:r>
      <w:r>
        <w:rPr>
          <w:rFonts w:hint="default" w:ascii="Times New Roman" w:hAnsi="Times New Roman" w:eastAsia="宋体" w:cs="Times New Roman"/>
          <w:bCs w:val="0"/>
          <w:snapToGrid/>
          <w:color w:val="000000" w:themeColor="text1"/>
          <w:spacing w:val="-6"/>
          <w:kern w:val="2"/>
          <w:sz w:val="24"/>
          <w:szCs w:val="24"/>
          <w:highlight w:val="none"/>
          <w14:textFill>
            <w14:solidFill>
              <w14:schemeClr w14:val="tx1"/>
            </w14:solidFill>
          </w14:textFill>
        </w:rPr>
        <w:t>/g</w:t>
      </w:r>
      <w:r>
        <w:rPr>
          <w:rFonts w:hint="default" w:ascii="Times New Roman" w:hAnsi="Times New Roman" w:eastAsia="宋体" w:cs="Times New Roman"/>
          <w:bCs w:val="0"/>
          <w:snapToGrid/>
          <w:color w:val="000000" w:themeColor="text1"/>
          <w:spacing w:val="-6"/>
          <w:kern w:val="2"/>
          <w:sz w:val="24"/>
          <w:szCs w:val="24"/>
          <w:highlight w:val="none"/>
          <w:lang w:eastAsia="zh-CN"/>
          <w14:textFill>
            <w14:solidFill>
              <w14:schemeClr w14:val="tx1"/>
            </w14:solidFill>
          </w14:textFill>
        </w:rPr>
        <w:t>，</w:t>
      </w:r>
      <w:r>
        <w:rPr>
          <w:rFonts w:hint="default" w:ascii="Times New Roman" w:hAnsi="Times New Roman" w:eastAsia="宋体" w:cs="Times New Roman"/>
          <w:bCs w:val="0"/>
          <w:snapToGrid/>
          <w:color w:val="000000" w:themeColor="text1"/>
          <w:spacing w:val="-6"/>
          <w:kern w:val="2"/>
          <w:sz w:val="24"/>
          <w:szCs w:val="24"/>
          <w:highlight w:val="none"/>
          <w14:textFill>
            <w14:solidFill>
              <w14:schemeClr w14:val="tx1"/>
            </w14:solidFill>
          </w14:textFill>
        </w:rPr>
        <w:t>其孔径大小范围在1.5nm</w:t>
      </w:r>
      <w:r>
        <w:rPr>
          <w:rFonts w:hint="default" w:ascii="Times New Roman" w:hAnsi="Times New Roman" w:eastAsia="宋体" w:cs="Times New Roman"/>
          <w:bCs w:val="0"/>
          <w:snapToGrid/>
          <w:color w:val="000000" w:themeColor="text1"/>
          <w:spacing w:val="-6"/>
          <w:kern w:val="2"/>
          <w:sz w:val="24"/>
          <w:szCs w:val="24"/>
          <w:highlight w:val="none"/>
          <w:lang w:val="en-US" w:eastAsia="zh-CN"/>
          <w14:textFill>
            <w14:solidFill>
              <w14:schemeClr w14:val="tx1"/>
            </w14:solidFill>
          </w14:textFill>
        </w:rPr>
        <w:t>-</w:t>
      </w:r>
      <w:r>
        <w:rPr>
          <w:rFonts w:hint="default" w:ascii="Times New Roman" w:hAnsi="Times New Roman" w:eastAsia="宋体" w:cs="Times New Roman"/>
          <w:bCs w:val="0"/>
          <w:snapToGrid/>
          <w:color w:val="000000" w:themeColor="text1"/>
          <w:spacing w:val="-6"/>
          <w:kern w:val="2"/>
          <w:sz w:val="24"/>
          <w:szCs w:val="24"/>
          <w:highlight w:val="none"/>
          <w14:textFill>
            <w14:solidFill>
              <w14:schemeClr w14:val="tx1"/>
            </w14:solidFill>
          </w14:textFill>
        </w:rPr>
        <w:t>5um之间</w:t>
      </w:r>
      <w:r>
        <w:rPr>
          <w:rFonts w:hint="default" w:ascii="Times New Roman" w:hAnsi="Times New Roman" w:eastAsia="宋体" w:cs="Times New Roman"/>
          <w:bCs w:val="0"/>
          <w:snapToGrid/>
          <w:color w:val="000000" w:themeColor="text1"/>
          <w:kern w:val="0"/>
          <w:szCs w:val="22"/>
          <w:highlight w:val="none"/>
          <w:lang w:val="en-US" w:eastAsia="zh-CN" w:bidi="zh-CN"/>
          <w14:textFill>
            <w14:solidFill>
              <w14:schemeClr w14:val="tx1"/>
            </w14:solidFill>
          </w14:textFill>
        </w:rPr>
        <w:t>，当活性炭快达到饱和时停止吸附，然后用热气流将有机物从活性炭上脱附下来使活性炭再生；脱附下来的有机物已被浓缩（浓度较原来提高几十倍）并送往催化燃烧室催化燃烧成二氧化碳及水蒸气排出。</w:t>
      </w:r>
    </w:p>
    <w:p>
      <w:pPr>
        <w:pageBreakBefore w:val="0"/>
        <w:wordWrap/>
        <w:autoSpaceDE w:val="0"/>
        <w:autoSpaceDN w:val="0"/>
        <w:bidi w:val="0"/>
        <w:ind w:left="0" w:right="0" w:rightChars="0" w:firstLine="480" w:firstLineChars="200"/>
        <w:jc w:val="both"/>
        <w:rPr>
          <w:rFonts w:hint="default" w:ascii="Times New Roman" w:hAnsi="Times New Roman" w:eastAsia="宋体" w:cs="Times New Roman"/>
          <w:bCs w:val="0"/>
          <w:snapToGrid/>
          <w:color w:val="000000" w:themeColor="text1"/>
          <w:kern w:val="0"/>
          <w:szCs w:val="22"/>
          <w:highlight w:val="none"/>
          <w:lang w:val="en-US" w:eastAsia="zh-CN" w:bidi="zh-CN"/>
          <w14:textFill>
            <w14:solidFill>
              <w14:schemeClr w14:val="tx1"/>
            </w14:solidFill>
          </w14:textFill>
        </w:rPr>
      </w:pPr>
      <w:r>
        <w:rPr>
          <w:rFonts w:hint="default" w:ascii="Times New Roman" w:hAnsi="Times New Roman" w:eastAsia="宋体" w:cs="Times New Roman"/>
          <w:bCs w:val="0"/>
          <w:snapToGrid/>
          <w:color w:val="000000" w:themeColor="text1"/>
          <w:kern w:val="0"/>
          <w:szCs w:val="22"/>
          <w:highlight w:val="none"/>
          <w:lang w:val="en-US" w:eastAsia="zh-CN" w:bidi="zh-CN"/>
          <w14:textFill>
            <w14:solidFill>
              <w14:schemeClr w14:val="tx1"/>
            </w14:solidFill>
          </w14:textFill>
        </w:rPr>
        <w:t>当有机废气的浓度达到2000PPm以上时，有机废气在催化床可维持自燃，不用外加热。燃烧后的尾气一部分排入大气，大部分被送往吸附床，用于活性炭再生。这样可满足燃烧和吸附所需的热能，达到节能的目的。再生后的可进入下次吸附；在脱附时，净化操作可用另一个吸附床进行，既适合于连续操作，也适合于间断操作。</w:t>
      </w:r>
    </w:p>
    <w:p>
      <w:pPr>
        <w:pageBreakBefore w:val="0"/>
        <w:wordWrap/>
        <w:autoSpaceDE w:val="0"/>
        <w:autoSpaceDN w:val="0"/>
        <w:bidi w:val="0"/>
        <w:ind w:left="0" w:right="0" w:rightChars="0" w:firstLine="480" w:firstLineChars="200"/>
        <w:jc w:val="both"/>
        <w:rPr>
          <w:rFonts w:hint="default" w:ascii="Times New Roman" w:hAnsi="Times New Roman" w:eastAsia="宋体" w:cs="Times New Roman"/>
          <w:bCs w:val="0"/>
          <w:snapToGrid/>
          <w:color w:val="000000" w:themeColor="text1"/>
          <w:kern w:val="0"/>
          <w:szCs w:val="22"/>
          <w:highlight w:val="none"/>
          <w:lang w:val="en-US" w:eastAsia="zh-CN" w:bidi="zh-CN"/>
          <w14:textFill>
            <w14:solidFill>
              <w14:schemeClr w14:val="tx1"/>
            </w14:solidFill>
          </w14:textFill>
        </w:rPr>
      </w:pPr>
      <w:r>
        <w:rPr>
          <w:rFonts w:hint="default" w:ascii="Times New Roman" w:hAnsi="Times New Roman" w:eastAsia="宋体" w:cs="Times New Roman"/>
          <w:bCs w:val="0"/>
          <w:snapToGrid/>
          <w:color w:val="000000" w:themeColor="text1"/>
          <w:kern w:val="0"/>
          <w:szCs w:val="22"/>
          <w:highlight w:val="none"/>
          <w:lang w:val="en-US" w:eastAsia="zh-CN" w:bidi="zh-CN"/>
          <w14:textFill>
            <w14:solidFill>
              <w14:schemeClr w14:val="tx1"/>
            </w14:solidFill>
          </w14:textFill>
        </w:rPr>
        <w:t>吸附-催化燃烧设备设计原理先进、用材独特，性能稳定，结构简便，安全可靠，节能省力，无二次污染。设备占地面积小，重量轻。吸附床采用抽屉式结构，装填方便，便于更换。采用新型的活性炭吸附材料-蜂窝状</w:t>
      </w:r>
      <w:r>
        <w:rPr>
          <w:rFonts w:hint="eastAsia" w:ascii="Times New Roman" w:hAnsi="Times New Roman" w:eastAsia="宋体" w:cs="Times New Roman"/>
          <w:bCs w:val="0"/>
          <w:snapToGrid/>
          <w:color w:val="000000" w:themeColor="text1"/>
          <w:kern w:val="0"/>
          <w:szCs w:val="22"/>
          <w:highlight w:val="none"/>
          <w:lang w:val="en-US" w:eastAsia="zh-CN" w:bidi="zh-CN"/>
          <w14:textFill>
            <w14:solidFill>
              <w14:schemeClr w14:val="tx1"/>
            </w14:solidFill>
          </w14:textFill>
        </w:rPr>
        <w:t>块型</w:t>
      </w:r>
      <w:r>
        <w:rPr>
          <w:rFonts w:hint="default" w:ascii="Times New Roman" w:hAnsi="Times New Roman" w:eastAsia="宋体" w:cs="Times New Roman"/>
          <w:bCs w:val="0"/>
          <w:snapToGrid/>
          <w:color w:val="000000" w:themeColor="text1"/>
          <w:kern w:val="0"/>
          <w:szCs w:val="22"/>
          <w:highlight w:val="none"/>
          <w:lang w:val="en-US" w:eastAsia="zh-CN" w:bidi="zh-CN"/>
          <w14:textFill>
            <w14:solidFill>
              <w14:schemeClr w14:val="tx1"/>
            </w14:solidFill>
          </w14:textFill>
        </w:rPr>
        <w:t>活性炭，催化燃烧室采用蜂窝陶瓷状为载体的贵金属催化剂，阻力小，活性高。当有机蒸气浓度达到2000PPm以上时，可维持自燃。耗电量小，由于床层阻力小，用低压风机就可以工作，不但耗电少而且</w:t>
      </w:r>
      <w:r>
        <w:rPr>
          <w:rFonts w:hint="eastAsia" w:ascii="Times New Roman" w:hAnsi="Times New Roman" w:eastAsia="宋体" w:cs="Times New Roman"/>
          <w:bCs w:val="0"/>
          <w:snapToGrid/>
          <w:color w:val="000000" w:themeColor="text1"/>
          <w:kern w:val="0"/>
          <w:szCs w:val="22"/>
          <w:highlight w:val="none"/>
          <w:lang w:val="en-US" w:eastAsia="zh-CN" w:bidi="zh-CN"/>
          <w14:textFill>
            <w14:solidFill>
              <w14:schemeClr w14:val="tx1"/>
            </w14:solidFill>
          </w14:textFill>
        </w:rPr>
        <w:t>噪声</w:t>
      </w:r>
      <w:r>
        <w:rPr>
          <w:rFonts w:hint="default" w:ascii="Times New Roman" w:hAnsi="Times New Roman" w:eastAsia="宋体" w:cs="Times New Roman"/>
          <w:bCs w:val="0"/>
          <w:snapToGrid/>
          <w:color w:val="000000" w:themeColor="text1"/>
          <w:kern w:val="0"/>
          <w:szCs w:val="22"/>
          <w:highlight w:val="none"/>
          <w:lang w:val="en-US" w:eastAsia="zh-CN" w:bidi="zh-CN"/>
          <w14:textFill>
            <w14:solidFill>
              <w14:schemeClr w14:val="tx1"/>
            </w14:solidFill>
          </w14:textFill>
        </w:rPr>
        <w:t>低。催化燃烧时，需电加热启动。有机物在催化床催化燃烧开始后，其燃烧热可足以维持其反应所需的温度，此时电加热停止，启动电加热时间大约为1小时左右。吸附有机物废气的活性炭床，用催化燃烧后的废气进行脱附再生，脱附后的气体再送催化燃烧室进行净化，不需外部能量，运行费用低，节能效果显著。</w:t>
      </w:r>
    </w:p>
    <w:p>
      <w:pPr>
        <w:pageBreakBefore w:val="0"/>
        <w:wordWrap/>
        <w:autoSpaceDE w:val="0"/>
        <w:autoSpaceDN w:val="0"/>
        <w:bidi w:val="0"/>
        <w:ind w:right="0" w:rightChars="0" w:firstLine="480" w:firstLineChars="200"/>
        <w:jc w:val="both"/>
        <w:rPr>
          <w:rFonts w:hint="default" w:ascii="Times New Roman" w:hAnsi="Times New Roman" w:eastAsia="宋体" w:cs="Times New Roman"/>
          <w:b w:val="0"/>
          <w:bCs w:val="0"/>
          <w:snapToGrid/>
          <w:color w:val="000000" w:themeColor="text1"/>
          <w:kern w:val="0"/>
          <w:szCs w:val="22"/>
          <w:highlight w:val="none"/>
          <w:lang w:val="en-US" w:eastAsia="zh-CN" w:bidi="zh-CN"/>
          <w14:textFill>
            <w14:solidFill>
              <w14:schemeClr w14:val="tx1"/>
            </w14:solidFill>
          </w14:textFill>
        </w:rPr>
      </w:pPr>
      <w:r>
        <w:rPr>
          <w:rFonts w:hint="default" w:ascii="Times New Roman" w:hAnsi="Times New Roman" w:eastAsia="宋体" w:cs="Times New Roman"/>
          <w:b w:val="0"/>
          <w:bCs w:val="0"/>
          <w:snapToGrid/>
          <w:color w:val="000000" w:themeColor="text1"/>
          <w:kern w:val="0"/>
          <w:szCs w:val="22"/>
          <w:highlight w:val="none"/>
          <w:lang w:val="en-US" w:eastAsia="zh-CN" w:bidi="zh-CN"/>
          <w14:textFill>
            <w14:solidFill>
              <w14:schemeClr w14:val="tx1"/>
            </w14:solidFill>
          </w14:textFill>
        </w:rPr>
        <w:t>（2）技术特点</w:t>
      </w:r>
    </w:p>
    <w:p>
      <w:pPr>
        <w:pageBreakBefore w:val="0"/>
        <w:wordWrap/>
        <w:autoSpaceDE w:val="0"/>
        <w:autoSpaceDN w:val="0"/>
        <w:bidi w:val="0"/>
        <w:ind w:left="0" w:right="0" w:rightChars="0" w:firstLine="562"/>
        <w:jc w:val="both"/>
        <w:rPr>
          <w:rFonts w:hint="default" w:ascii="Times New Roman" w:hAnsi="Times New Roman" w:eastAsia="宋体" w:cs="Times New Roman"/>
          <w:bCs w:val="0"/>
          <w:snapToGrid/>
          <w:color w:val="000000" w:themeColor="text1"/>
          <w:szCs w:val="22"/>
          <w:highlight w:val="none"/>
          <w:lang w:val="en-US" w:eastAsia="zh-CN" w:bidi="zh-CN"/>
          <w14:textFill>
            <w14:solidFill>
              <w14:schemeClr w14:val="tx1"/>
            </w14:solidFill>
          </w14:textFill>
        </w:rPr>
      </w:pPr>
      <w:r>
        <w:rPr>
          <w:rFonts w:hint="default" w:ascii="Times New Roman" w:hAnsi="Times New Roman" w:eastAsia="宋体" w:cs="Times New Roman"/>
          <w:bCs w:val="0"/>
          <w:snapToGrid/>
          <w:color w:val="000000" w:themeColor="text1"/>
          <w:szCs w:val="22"/>
          <w:highlight w:val="none"/>
          <w:lang w:val="en-US" w:eastAsia="zh-CN" w:bidi="zh-CN"/>
          <w14:textFill>
            <w14:solidFill>
              <w14:schemeClr w14:val="tx1"/>
            </w14:solidFill>
          </w14:textFill>
        </w:rPr>
        <w:t>适应范围：适用于中高浓度废气治理，如化工、工业涂装、包装印刷等行业；不适合处理易自聚、易反应等物质（苯乙烯），不适合处理硅烷类及含氮化合物。</w:t>
      </w:r>
    </w:p>
    <w:p>
      <w:pPr>
        <w:pageBreakBefore w:val="0"/>
        <w:wordWrap/>
        <w:autoSpaceDE w:val="0"/>
        <w:autoSpaceDN w:val="0"/>
        <w:bidi w:val="0"/>
        <w:ind w:left="0" w:right="0" w:rightChars="0" w:firstLine="562"/>
        <w:jc w:val="both"/>
        <w:rPr>
          <w:rFonts w:hint="default" w:ascii="Times New Roman" w:hAnsi="Times New Roman" w:eastAsia="宋体" w:cs="Times New Roman"/>
          <w:bCs w:val="0"/>
          <w:snapToGrid/>
          <w:color w:val="000000" w:themeColor="text1"/>
          <w:szCs w:val="22"/>
          <w:highlight w:val="none"/>
          <w:lang w:val="en-US" w:eastAsia="zh-CN" w:bidi="zh-CN"/>
          <w14:textFill>
            <w14:solidFill>
              <w14:schemeClr w14:val="tx1"/>
            </w14:solidFill>
          </w14:textFill>
        </w:rPr>
      </w:pPr>
      <w:r>
        <w:rPr>
          <w:rFonts w:hint="default" w:ascii="Times New Roman" w:hAnsi="Times New Roman" w:eastAsia="宋体" w:cs="Times New Roman"/>
          <w:bCs w:val="0"/>
          <w:snapToGrid/>
          <w:color w:val="000000" w:themeColor="text1"/>
          <w:szCs w:val="22"/>
          <w:highlight w:val="none"/>
          <w:lang w:val="en-US" w:eastAsia="zh-CN" w:bidi="zh-CN"/>
          <w14:textFill>
            <w14:solidFill>
              <w14:schemeClr w14:val="tx1"/>
            </w14:solidFill>
          </w14:textFill>
        </w:rPr>
        <w:t>高效去除率：能高效去除挥发性有机物（VOCs）及硫化氢、氨气等无机物类污染物，采用“活性炭吸附+CO催化燃烧装置”后废旧塑料颗粒加工生产造粒工序有机废气和滴灌带生产过程挤出成型工序有机废气排放浓度满足《合成树脂工业污染物排放标准》（GB31572-2015）</w:t>
      </w:r>
      <w:r>
        <w:rPr>
          <w:rFonts w:hint="default" w:ascii="Times New Roman" w:hAnsi="Times New Roman" w:eastAsia="宋体" w:cs="Times New Roman"/>
          <w:bCs w:val="0"/>
          <w:snapToGrid/>
          <w:color w:val="000000" w:themeColor="text1"/>
          <w:szCs w:val="22"/>
          <w:highlight w:val="none"/>
          <w:lang w:val="zh-CN" w:bidi="zh-CN"/>
          <w14:textFill>
            <w14:solidFill>
              <w14:schemeClr w14:val="tx1"/>
            </w14:solidFill>
          </w14:textFill>
        </w:rPr>
        <w:t>表</w:t>
      </w:r>
      <w:r>
        <w:rPr>
          <w:rFonts w:hint="default" w:ascii="Times New Roman" w:hAnsi="Times New Roman" w:eastAsia="宋体" w:cs="Times New Roman"/>
          <w:bCs w:val="0"/>
          <w:snapToGrid/>
          <w:color w:val="000000" w:themeColor="text1"/>
          <w:szCs w:val="22"/>
          <w:highlight w:val="none"/>
          <w:lang w:val="en-US" w:bidi="zh-CN"/>
          <w14:textFill>
            <w14:solidFill>
              <w14:schemeClr w14:val="tx1"/>
            </w14:solidFill>
          </w14:textFill>
        </w:rPr>
        <w:t>5</w:t>
      </w:r>
      <w:r>
        <w:rPr>
          <w:rFonts w:hint="default" w:ascii="Times New Roman" w:hAnsi="Times New Roman" w:eastAsia="宋体" w:cs="Times New Roman"/>
          <w:bCs w:val="0"/>
          <w:snapToGrid/>
          <w:color w:val="000000" w:themeColor="text1"/>
          <w:szCs w:val="22"/>
          <w:highlight w:val="none"/>
          <w:lang w:val="zh-CN" w:bidi="zh-CN"/>
          <w14:textFill>
            <w14:solidFill>
              <w14:schemeClr w14:val="tx1"/>
            </w14:solidFill>
          </w14:textFill>
        </w:rPr>
        <w:t>中</w:t>
      </w:r>
      <w:r>
        <w:rPr>
          <w:rFonts w:hint="default" w:ascii="Times New Roman" w:hAnsi="Times New Roman" w:eastAsia="宋体" w:cs="Times New Roman"/>
          <w:bCs w:val="0"/>
          <w:snapToGrid/>
          <w:color w:val="000000" w:themeColor="text1"/>
          <w:szCs w:val="22"/>
          <w:highlight w:val="none"/>
          <w:lang w:val="en-US" w:bidi="zh-CN"/>
          <w14:textFill>
            <w14:solidFill>
              <w14:schemeClr w14:val="tx1"/>
            </w14:solidFill>
          </w14:textFill>
        </w:rPr>
        <w:t>特别</w:t>
      </w:r>
      <w:r>
        <w:rPr>
          <w:rFonts w:hint="default" w:ascii="Times New Roman" w:hAnsi="Times New Roman" w:eastAsia="宋体" w:cs="Times New Roman"/>
          <w:bCs w:val="0"/>
          <w:snapToGrid/>
          <w:color w:val="000000" w:themeColor="text1"/>
          <w:szCs w:val="22"/>
          <w:highlight w:val="none"/>
          <w:lang w:val="zh-CN" w:bidi="zh-CN"/>
          <w14:textFill>
            <w14:solidFill>
              <w14:schemeClr w14:val="tx1"/>
            </w14:solidFill>
          </w14:textFill>
        </w:rPr>
        <w:t>排放限值要求</w:t>
      </w:r>
      <w:r>
        <w:rPr>
          <w:rFonts w:hint="default" w:ascii="Times New Roman" w:hAnsi="Times New Roman" w:eastAsia="宋体" w:cs="Times New Roman"/>
          <w:bCs w:val="0"/>
          <w:snapToGrid/>
          <w:color w:val="000000" w:themeColor="text1"/>
          <w:szCs w:val="22"/>
          <w:highlight w:val="none"/>
          <w:lang w:val="en-US" w:eastAsia="zh-CN" w:bidi="zh-CN"/>
          <w14:textFill>
            <w14:solidFill>
              <w14:schemeClr w14:val="tx1"/>
            </w14:solidFill>
          </w14:textFill>
        </w:rPr>
        <w:t>。</w:t>
      </w:r>
    </w:p>
    <w:p>
      <w:pPr>
        <w:pageBreakBefore w:val="0"/>
        <w:wordWrap/>
        <w:autoSpaceDE w:val="0"/>
        <w:autoSpaceDN w:val="0"/>
        <w:bidi w:val="0"/>
        <w:ind w:left="0" w:right="0" w:rightChars="0" w:firstLine="562"/>
        <w:jc w:val="both"/>
        <w:rPr>
          <w:rFonts w:hint="default" w:ascii="Times New Roman" w:hAnsi="Times New Roman" w:eastAsia="宋体" w:cs="Times New Roman"/>
          <w:bCs w:val="0"/>
          <w:snapToGrid/>
          <w:color w:val="000000" w:themeColor="text1"/>
          <w:szCs w:val="22"/>
          <w:highlight w:val="none"/>
          <w:lang w:val="en-US" w:eastAsia="zh-CN" w:bidi="zh-CN"/>
          <w14:textFill>
            <w14:solidFill>
              <w14:schemeClr w14:val="tx1"/>
            </w14:solidFill>
          </w14:textFill>
        </w:rPr>
      </w:pPr>
      <w:r>
        <w:rPr>
          <w:rFonts w:hint="default" w:ascii="Times New Roman" w:hAnsi="Times New Roman" w:eastAsia="宋体" w:cs="Times New Roman"/>
          <w:bCs w:val="0"/>
          <w:snapToGrid/>
          <w:color w:val="000000" w:themeColor="text1"/>
          <w:szCs w:val="22"/>
          <w:highlight w:val="none"/>
          <w:lang w:val="en-US" w:eastAsia="zh-CN" w:bidi="zh-CN"/>
          <w14:textFill>
            <w14:solidFill>
              <w14:schemeClr w14:val="tx1"/>
            </w14:solidFill>
          </w14:textFill>
        </w:rPr>
        <w:t>运行成本：一次性投资费用高；能耗低。</w:t>
      </w:r>
    </w:p>
    <w:p>
      <w:pPr>
        <w:pageBreakBefore w:val="0"/>
        <w:wordWrap/>
        <w:autoSpaceDE w:val="0"/>
        <w:autoSpaceDN w:val="0"/>
        <w:bidi w:val="0"/>
        <w:adjustRightInd w:val="0"/>
        <w:snapToGrid w:val="0"/>
        <w:ind w:left="0" w:right="0" w:rightChars="0" w:firstLine="0" w:firstLineChars="0"/>
        <w:jc w:val="both"/>
        <w:rPr>
          <w:rFonts w:hint="default" w:ascii="Times New Roman" w:hAnsi="Times New Roman" w:eastAsia="宋体" w:cs="Times New Roman"/>
          <w:bCs w:val="0"/>
          <w:snapToGrid/>
          <w:color w:val="000000" w:themeColor="text1"/>
          <w:szCs w:val="22"/>
          <w:highlight w:val="none"/>
          <w:lang w:val="en-US" w:bidi="zh-CN"/>
          <w14:textFill>
            <w14:solidFill>
              <w14:schemeClr w14:val="tx1"/>
            </w14:solidFill>
          </w14:textFill>
        </w:rPr>
      </w:pPr>
    </w:p>
    <w:p>
      <w:pPr>
        <w:pageBreakBefore w:val="0"/>
        <w:widowControl w:val="0"/>
        <w:wordWrap/>
        <w:autoSpaceDE w:val="0"/>
        <w:autoSpaceDN w:val="0"/>
        <w:bidi w:val="0"/>
        <w:adjustRightInd w:val="0"/>
        <w:snapToGrid w:val="0"/>
        <w:spacing w:line="360" w:lineRule="auto"/>
        <w:ind w:left="0" w:right="0" w:rightChars="0" w:firstLine="1687" w:firstLineChars="800"/>
        <w:jc w:val="both"/>
        <w:rPr>
          <w:rFonts w:hint="default" w:ascii="Times New Roman" w:hAnsi="Times New Roman" w:eastAsia="宋体" w:cs="Times New Roman"/>
          <w:b/>
          <w:bCs w:val="0"/>
          <w:snapToGrid/>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val="0"/>
          <w:snapToGrid/>
          <w:color w:val="000000" w:themeColor="text1"/>
          <w:sz w:val="21"/>
          <w:szCs w:val="21"/>
          <w:highlight w:val="none"/>
          <w:lang w:val="en-US" w:eastAsia="zh-CN" w:bidi="ar-SA"/>
          <w14:textFill>
            <w14:solidFill>
              <w14:schemeClr w14:val="tx1"/>
            </w14:solidFill>
          </w14:textFill>
        </w:rPr>
        <w:t>图6.2-1 有机废气催化燃烧工艺流程图</w:t>
      </w:r>
    </w:p>
    <w:p>
      <w:pPr>
        <w:pageBreakBefore w:val="0"/>
        <w:wordWrap/>
        <w:autoSpaceDE w:val="0"/>
        <w:autoSpaceDN w:val="0"/>
        <w:bidi w:val="0"/>
        <w:spacing w:line="360" w:lineRule="auto"/>
        <w:ind w:left="0" w:right="0" w:rightChars="0" w:firstLine="562"/>
        <w:jc w:val="both"/>
        <w:rPr>
          <w:rFonts w:hint="default" w:ascii="Times New Roman" w:hAnsi="Times New Roman" w:eastAsia="宋体" w:cs="Times New Roman"/>
          <w:bCs w:val="0"/>
          <w:snapToGrid/>
          <w:color w:val="000000" w:themeColor="text1"/>
          <w:spacing w:val="0"/>
          <w:w w:val="100"/>
          <w:position w:val="0"/>
          <w:szCs w:val="22"/>
          <w:highlight w:val="none"/>
          <w:lang w:val="zh-CN" w:bidi="zh-CN"/>
          <w14:textFill>
            <w14:solidFill>
              <w14:schemeClr w14:val="tx1"/>
            </w14:solidFill>
          </w14:textFill>
        </w:rPr>
      </w:pPr>
      <w:r>
        <w:rPr>
          <w:rFonts w:hint="default" w:ascii="Times New Roman" w:hAnsi="Times New Roman" w:eastAsia="宋体" w:cs="Times New Roman"/>
          <w:bCs w:val="0"/>
          <w:snapToGrid/>
          <w:color w:val="000000" w:themeColor="text1"/>
          <w:spacing w:val="0"/>
          <w:w w:val="100"/>
          <w:kern w:val="0"/>
          <w:position w:val="0"/>
          <w:sz w:val="24"/>
          <w:szCs w:val="24"/>
          <w:highlight w:val="none"/>
          <w:lang w:val="en-US" w:eastAsia="zh-CN" w:bidi="ar"/>
          <w14:textFill>
            <w14:solidFill>
              <w14:schemeClr w14:val="tx1"/>
            </w14:solidFill>
          </w14:textFill>
        </w:rPr>
        <w:t>综上所述，造粒车间、</w:t>
      </w:r>
      <w:r>
        <w:rPr>
          <w:rFonts w:hint="eastAsia" w:cs="Times New Roman"/>
          <w:bCs w:val="0"/>
          <w:snapToGrid/>
          <w:color w:val="000000" w:themeColor="text1"/>
          <w:spacing w:val="0"/>
          <w:w w:val="100"/>
          <w:kern w:val="0"/>
          <w:position w:val="0"/>
          <w:sz w:val="24"/>
          <w:szCs w:val="24"/>
          <w:highlight w:val="none"/>
          <w:lang w:val="en-US" w:eastAsia="zh-CN" w:bidi="ar"/>
          <w14:textFill>
            <w14:solidFill>
              <w14:schemeClr w14:val="tx1"/>
            </w14:solidFill>
          </w14:textFill>
        </w:rPr>
        <w:t>滴灌带生产车间</w:t>
      </w:r>
      <w:r>
        <w:rPr>
          <w:rFonts w:hint="default" w:ascii="Times New Roman" w:hAnsi="Times New Roman" w:eastAsia="宋体" w:cs="Times New Roman"/>
          <w:bCs w:val="0"/>
          <w:snapToGrid/>
          <w:color w:val="000000" w:themeColor="text1"/>
          <w:spacing w:val="0"/>
          <w:w w:val="100"/>
          <w:kern w:val="0"/>
          <w:position w:val="0"/>
          <w:sz w:val="24"/>
          <w:szCs w:val="24"/>
          <w:highlight w:val="none"/>
          <w:lang w:val="en-US" w:eastAsia="zh-CN" w:bidi="ar"/>
          <w14:textFill>
            <w14:solidFill>
              <w14:schemeClr w14:val="tx1"/>
            </w14:solidFill>
          </w14:textFill>
        </w:rPr>
        <w:t>挤出设备分别设置集气罩，收集的废气通过管道接入一套</w:t>
      </w:r>
      <w:r>
        <w:rPr>
          <w:rFonts w:hint="eastAsia" w:cs="Times New Roman"/>
          <w:bCs w:val="0"/>
          <w:snapToGrid/>
          <w:color w:val="000000" w:themeColor="text1"/>
          <w:spacing w:val="0"/>
          <w:w w:val="100"/>
          <w:kern w:val="0"/>
          <w:position w:val="0"/>
          <w:sz w:val="24"/>
          <w:szCs w:val="24"/>
          <w:highlight w:val="none"/>
          <w:lang w:val="en-US" w:eastAsia="zh-CN" w:bidi="ar"/>
          <w14:textFill>
            <w14:solidFill>
              <w14:schemeClr w14:val="tx1"/>
            </w14:solidFill>
          </w14:textFill>
        </w:rPr>
        <w:t>二级</w:t>
      </w:r>
      <w:r>
        <w:rPr>
          <w:rFonts w:hint="default" w:ascii="Times New Roman" w:hAnsi="Times New Roman" w:eastAsia="宋体" w:cs="Times New Roman"/>
          <w:bCs w:val="0"/>
          <w:snapToGrid/>
          <w:color w:val="000000" w:themeColor="text1"/>
          <w:spacing w:val="0"/>
          <w:w w:val="100"/>
          <w:kern w:val="0"/>
          <w:position w:val="0"/>
          <w:sz w:val="24"/>
          <w:szCs w:val="24"/>
          <w:highlight w:val="none"/>
          <w:lang w:val="en-US" w:eastAsia="zh-CN" w:bidi="ar"/>
          <w14:textFill>
            <w14:solidFill>
              <w14:schemeClr w14:val="tx1"/>
            </w14:solidFill>
          </w14:textFill>
        </w:rPr>
        <w:t>活性炭吸附+CO催化燃烧装置处理，处理后通过</w:t>
      </w:r>
      <w:r>
        <w:rPr>
          <w:rFonts w:hint="eastAsia" w:ascii="Times New Roman" w:hAnsi="Times New Roman" w:eastAsia="宋体" w:cs="Times New Roman"/>
          <w:bCs w:val="0"/>
          <w:snapToGrid/>
          <w:color w:val="000000" w:themeColor="text1"/>
          <w:spacing w:val="0"/>
          <w:w w:val="100"/>
          <w:kern w:val="0"/>
          <w:position w:val="0"/>
          <w:sz w:val="24"/>
          <w:szCs w:val="24"/>
          <w:highlight w:val="none"/>
          <w:lang w:val="en-US" w:eastAsia="zh-CN" w:bidi="ar"/>
          <w14:textFill>
            <w14:solidFill>
              <w14:schemeClr w14:val="tx1"/>
            </w14:solidFill>
          </w14:textFill>
        </w:rPr>
        <w:t>1</w:t>
      </w:r>
      <w:r>
        <w:rPr>
          <w:rFonts w:hint="default" w:ascii="Times New Roman" w:hAnsi="Times New Roman" w:eastAsia="宋体" w:cs="Times New Roman"/>
          <w:bCs w:val="0"/>
          <w:snapToGrid/>
          <w:color w:val="000000" w:themeColor="text1"/>
          <w:spacing w:val="0"/>
          <w:w w:val="100"/>
          <w:kern w:val="0"/>
          <w:position w:val="0"/>
          <w:sz w:val="24"/>
          <w:szCs w:val="24"/>
          <w:highlight w:val="none"/>
          <w:lang w:val="en-US" w:eastAsia="zh-CN" w:bidi="ar"/>
          <w14:textFill>
            <w14:solidFill>
              <w14:schemeClr w14:val="tx1"/>
            </w14:solidFill>
          </w14:textFill>
        </w:rPr>
        <w:t>根15m高排气筒DA001排放，符合《挥发性有机物无组织排放控制标准》（GB37822-2019）、《排污许可证申请与核发技术规范 废弃资源加工工业》（HJ1034-2019）及《排污许可证申请与核发技术规范 橡胶和塑料制品工业》（HJ1122-2020）的要求，且工艺技术较为成熟，运行维护较为简单，净化效果较为稳定可靠，只要在生产过程中及时检修废气处理装置，确保项目产生的各废气能够达到预期的处理效率，加强管理，可以做到稳定达标排放，所以采取的措施是可行的。</w:t>
      </w:r>
    </w:p>
    <w:p>
      <w:pPr>
        <w:keepNext w:val="0"/>
        <w:keepLines w:val="0"/>
        <w:pageBreakBefore w:val="0"/>
        <w:widowControl w:val="0"/>
        <w:kinsoku/>
        <w:wordWrap/>
        <w:bidi w:val="0"/>
        <w:ind w:right="0" w:rightChars="0" w:firstLine="482" w:firstLineChars="200"/>
        <w:rPr>
          <w:rFonts w:hint="default" w:ascii="Times New Roman" w:hAnsi="Times New Roman" w:eastAsia="宋体" w:cs="Times New Roman"/>
          <w:b/>
          <w:bCs w:val="0"/>
          <w:snapToGrid w:val="0"/>
          <w:color w:val="000000" w:themeColor="text1"/>
          <w:kern w:val="0"/>
          <w:highlight w:val="none"/>
          <w:lang w:val="en-US" w:eastAsia="zh-CN"/>
          <w14:textFill>
            <w14:solidFill>
              <w14:schemeClr w14:val="tx1"/>
            </w14:solidFill>
          </w14:textFill>
        </w:rPr>
      </w:pPr>
      <w:r>
        <w:rPr>
          <w:rFonts w:hint="default" w:ascii="Times New Roman" w:hAnsi="Times New Roman" w:eastAsia="宋体" w:cs="Times New Roman"/>
          <w:b/>
          <w:bCs/>
          <w:snapToGrid/>
          <w:color w:val="000000" w:themeColor="text1"/>
          <w:kern w:val="2"/>
          <w:sz w:val="24"/>
          <w:highlight w:val="none"/>
          <w:lang w:val="en-US" w:eastAsia="zh-CN"/>
          <w14:textFill>
            <w14:solidFill>
              <w14:schemeClr w14:val="tx1"/>
            </w14:solidFill>
          </w14:textFill>
        </w:rPr>
        <w:t>3.</w:t>
      </w:r>
      <w:r>
        <w:rPr>
          <w:rFonts w:hint="default" w:ascii="Times New Roman" w:hAnsi="Times New Roman" w:eastAsia="宋体" w:cs="Times New Roman"/>
          <w:b/>
          <w:bCs w:val="0"/>
          <w:snapToGrid w:val="0"/>
          <w:color w:val="000000" w:themeColor="text1"/>
          <w:kern w:val="0"/>
          <w:highlight w:val="none"/>
          <w:lang w:val="en-US" w:eastAsia="zh-CN"/>
          <w14:textFill>
            <w14:solidFill>
              <w14:schemeClr w14:val="tx1"/>
            </w14:solidFill>
          </w14:textFill>
        </w:rPr>
        <w:t>废气收集方式及效率</w:t>
      </w:r>
    </w:p>
    <w:p>
      <w:pPr>
        <w:keepNext w:val="0"/>
        <w:keepLines w:val="0"/>
        <w:pageBreakBefore w:val="0"/>
        <w:widowControl w:val="0"/>
        <w:wordWrap/>
        <w:bidi w:val="0"/>
        <w:spacing w:beforeAutospacing="0" w:afterAutospacing="0" w:line="360" w:lineRule="auto"/>
        <w:ind w:right="0" w:firstLine="480" w:firstLineChars="200"/>
        <w:jc w:val="both"/>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t>本次在造粒机、滴灌带、</w:t>
      </w:r>
      <w:r>
        <w:rPr>
          <w:rFonts w:hint="eastAsia" w:cs="Times New Roman"/>
          <w:bCs/>
          <w:snapToGrid w:val="0"/>
          <w:color w:val="000000" w:themeColor="text1"/>
          <w:kern w:val="2"/>
          <w:sz w:val="24"/>
          <w:szCs w:val="24"/>
          <w:highlight w:val="none"/>
          <w:lang w:val="en-US" w:eastAsia="zh-CN" w:bidi="ar-SA"/>
          <w14:textFill>
            <w14:solidFill>
              <w14:schemeClr w14:val="tx1"/>
            </w14:solidFill>
          </w14:textFill>
        </w:rPr>
        <w:t>农膜</w:t>
      </w:r>
      <w:r>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t>生产挤出机机头处设置集气罩收集废气，根据项目生产设备选型，集气罩采用上吸罩，集气罩应尽可能靠近污染源（距离≤0.3m），集气罩的长宽应略大于挤出机机头的废气产生区域，确保完全覆盖废气逸散区域。为克服外部干扰（如车间横向气流）并将废气有效吸入罩内，根据《局部排风设施控制风速检测与评估技术规范》（AQ/T4274-2016），集气罩的控制风速为1m/s，距离集气罩开口面最远处的无组织排放位置，控制风速不低于0.3m/s。</w:t>
      </w:r>
    </w:p>
    <w:p>
      <w:pPr>
        <w:keepNext w:val="0"/>
        <w:keepLines w:val="0"/>
        <w:pageBreakBefore w:val="0"/>
        <w:widowControl w:val="0"/>
        <w:kinsoku/>
        <w:wordWrap/>
        <w:bidi w:val="0"/>
        <w:ind w:left="0" w:leftChars="0" w:right="0" w:firstLine="480" w:firstLineChars="0"/>
        <w:jc w:val="both"/>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t>本项目集气罩采用上吸罩，投影面积（≥0.</w:t>
      </w:r>
      <w:r>
        <w:rPr>
          <w:rFonts w:hint="eastAsia" w:cs="Times New Roman"/>
          <w:bCs/>
          <w:snapToGrid w:val="0"/>
          <w:color w:val="000000" w:themeColor="text1"/>
          <w:kern w:val="2"/>
          <w:sz w:val="24"/>
          <w:szCs w:val="24"/>
          <w:highlight w:val="none"/>
          <w:lang w:val="en-US" w:eastAsia="zh-CN" w:bidi="ar-SA"/>
          <w14:textFill>
            <w14:solidFill>
              <w14:schemeClr w14:val="tx1"/>
            </w14:solidFill>
          </w14:textFill>
        </w:rPr>
        <w:t>16</w:t>
      </w:r>
      <w:r>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t>m</w:t>
      </w:r>
      <w:r>
        <w:rPr>
          <w:rFonts w:hint="default" w:ascii="Times New Roman" w:hAnsi="Times New Roman" w:eastAsia="宋体" w:cs="Times New Roman"/>
          <w:bCs/>
          <w:snapToGrid w:val="0"/>
          <w:color w:val="000000" w:themeColor="text1"/>
          <w:kern w:val="2"/>
          <w:sz w:val="24"/>
          <w:szCs w:val="24"/>
          <w:highlight w:val="none"/>
          <w:vertAlign w:val="superscript"/>
          <w:lang w:val="en-US" w:eastAsia="zh-CN" w:bidi="ar-SA"/>
          <w14:textFill>
            <w14:solidFill>
              <w14:schemeClr w14:val="tx1"/>
            </w14:solidFill>
          </w14:textFill>
        </w:rPr>
        <w:t>2</w:t>
      </w:r>
      <w:r>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t>）覆盖生产设备产污点，同时集气罩四周设置集气软帘，软帘垂深低于产污点底部，集气罩的控制风速为1m/s，如此可保证废气收集效率不低于</w:t>
      </w:r>
      <w:r>
        <w:rPr>
          <w:rFonts w:hint="eastAsia" w:cs="Times New Roman"/>
          <w:bCs/>
          <w:snapToGrid w:val="0"/>
          <w:color w:val="000000" w:themeColor="text1"/>
          <w:kern w:val="2"/>
          <w:sz w:val="24"/>
          <w:szCs w:val="24"/>
          <w:highlight w:val="none"/>
          <w:lang w:val="en-US" w:eastAsia="zh-CN" w:bidi="ar-SA"/>
          <w14:textFill>
            <w14:solidFill>
              <w14:schemeClr w14:val="tx1"/>
            </w14:solidFill>
          </w14:textFill>
        </w:rPr>
        <w:t>90</w:t>
      </w:r>
      <w:r>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t>%，集气罩设计示意图见下图。</w:t>
      </w:r>
    </w:p>
    <w:p>
      <w:pPr>
        <w:keepNext w:val="0"/>
        <w:keepLines w:val="0"/>
        <w:pageBreakBefore w:val="0"/>
        <w:widowControl w:val="0"/>
        <w:kinsoku/>
        <w:wordWrap/>
        <w:bidi w:val="0"/>
        <w:ind w:right="0"/>
        <w:jc w:val="center"/>
        <w:rPr>
          <w:rFonts w:hint="default" w:ascii="Times New Roman" w:hAnsi="Times New Roman" w:cs="Times New Roman"/>
          <w:color w:val="000000" w:themeColor="text1"/>
          <w:highlight w:val="none"/>
          <w:lang w:val="en-US" w:eastAsia="zh-CN"/>
          <w14:textFill>
            <w14:solidFill>
              <w14:schemeClr w14:val="tx1"/>
            </w14:solidFill>
          </w14:textFill>
        </w:rPr>
      </w:pPr>
    </w:p>
    <w:p>
      <w:pPr>
        <w:keepNext w:val="0"/>
        <w:keepLines w:val="0"/>
        <w:pageBreakBefore w:val="0"/>
        <w:widowControl w:val="0"/>
        <w:kinsoku/>
        <w:wordWrap/>
        <w:bidi w:val="0"/>
        <w:ind w:right="0" w:rightChars="0" w:firstLine="422" w:firstLineChars="200"/>
        <w:jc w:val="center"/>
        <w:rPr>
          <w:rFonts w:hint="default" w:ascii="Times New Roman" w:hAnsi="Times New Roman" w:eastAsia="宋体" w:cs="Times New Roman"/>
          <w:b/>
          <w:bCs w:val="0"/>
          <w:snapToGrid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bCs w:val="0"/>
          <w:snapToGrid w:val="0"/>
          <w:color w:val="000000" w:themeColor="text1"/>
          <w:kern w:val="0"/>
          <w:sz w:val="21"/>
          <w:szCs w:val="21"/>
          <w:highlight w:val="none"/>
          <w:lang w:val="en-US" w:eastAsia="zh-CN"/>
          <w14:textFill>
            <w14:solidFill>
              <w14:schemeClr w14:val="tx1"/>
            </w14:solidFill>
          </w14:textFill>
        </w:rPr>
        <w:t>图6.2-1  项目集气罩设计示意图</w:t>
      </w:r>
    </w:p>
    <w:p>
      <w:pPr>
        <w:keepNext w:val="0"/>
        <w:keepLines w:val="0"/>
        <w:pageBreakBefore w:val="0"/>
        <w:widowControl w:val="0"/>
        <w:wordWrap/>
        <w:bidi w:val="0"/>
        <w:spacing w:line="360" w:lineRule="auto"/>
        <w:ind w:right="0" w:rightChars="0" w:firstLine="482" w:firstLineChars="200"/>
        <w:rPr>
          <w:rFonts w:hint="default" w:ascii="Times New Roman" w:hAnsi="Times New Roman" w:eastAsia="宋体" w:cs="Times New Roman"/>
          <w:b/>
          <w:bCs/>
          <w:snapToGrid/>
          <w:color w:val="000000" w:themeColor="text1"/>
          <w:kern w:val="2"/>
          <w:sz w:val="24"/>
          <w:highlight w:val="none"/>
          <w14:textFill>
            <w14:solidFill>
              <w14:schemeClr w14:val="tx1"/>
            </w14:solidFill>
          </w14:textFill>
        </w:rPr>
      </w:pPr>
      <w:r>
        <w:rPr>
          <w:rFonts w:hint="default" w:ascii="Times New Roman" w:hAnsi="Times New Roman" w:eastAsia="宋体" w:cs="Times New Roman"/>
          <w:b/>
          <w:bCs/>
          <w:snapToGrid/>
          <w:color w:val="000000" w:themeColor="text1"/>
          <w:kern w:val="2"/>
          <w:sz w:val="24"/>
          <w:highlight w:val="none"/>
          <w:lang w:val="en-US" w:eastAsia="zh-CN"/>
          <w14:textFill>
            <w14:solidFill>
              <w14:schemeClr w14:val="tx1"/>
            </w14:solidFill>
          </w14:textFill>
        </w:rPr>
        <w:t>4</w:t>
      </w:r>
      <w:r>
        <w:rPr>
          <w:rFonts w:hint="default" w:ascii="Times New Roman" w:hAnsi="Times New Roman" w:eastAsia="宋体" w:cs="Times New Roman"/>
          <w:b/>
          <w:bCs/>
          <w:snapToGrid/>
          <w:color w:val="000000" w:themeColor="text1"/>
          <w:kern w:val="2"/>
          <w:sz w:val="24"/>
          <w:highlight w:val="none"/>
          <w:lang w:eastAsia="zh-CN"/>
          <w14:textFill>
            <w14:solidFill>
              <w14:schemeClr w14:val="tx1"/>
            </w14:solidFill>
          </w14:textFill>
        </w:rPr>
        <w:t>.</w:t>
      </w:r>
      <w:r>
        <w:rPr>
          <w:rFonts w:hint="default" w:ascii="Times New Roman" w:hAnsi="Times New Roman" w:eastAsia="宋体" w:cs="Times New Roman"/>
          <w:b/>
          <w:bCs/>
          <w:snapToGrid/>
          <w:color w:val="000000" w:themeColor="text1"/>
          <w:kern w:val="2"/>
          <w:sz w:val="24"/>
          <w:highlight w:val="none"/>
          <w14:textFill>
            <w14:solidFill>
              <w14:schemeClr w14:val="tx1"/>
            </w14:solidFill>
          </w14:textFill>
        </w:rPr>
        <w:t>达标排放分析</w:t>
      </w:r>
    </w:p>
    <w:p>
      <w:pPr>
        <w:keepNext w:val="0"/>
        <w:keepLines w:val="0"/>
        <w:pageBreakBefore w:val="0"/>
        <w:widowControl w:val="0"/>
        <w:kinsoku/>
        <w:wordWrap/>
        <w:bidi w:val="0"/>
        <w:ind w:right="0" w:rightChars="0" w:firstLine="480" w:firstLineChars="200"/>
        <w:rPr>
          <w:rFonts w:hint="default" w:ascii="Times New Roman" w:hAnsi="Times New Roman" w:eastAsia="宋体" w:cs="Times New Roman"/>
          <w:bCs/>
          <w:snapToGrid w:val="0"/>
          <w:color w:val="000000" w:themeColor="text1"/>
          <w:kern w:val="0"/>
          <w:highlight w:val="none"/>
          <w:lang w:val="en-US" w:eastAsia="zh-CN"/>
          <w14:textFill>
            <w14:solidFill>
              <w14:schemeClr w14:val="tx1"/>
            </w14:solidFill>
          </w14:textFill>
        </w:rPr>
      </w:pPr>
      <w:r>
        <w:rPr>
          <w:rFonts w:hint="default" w:ascii="Times New Roman" w:hAnsi="Times New Roman" w:eastAsia="宋体" w:cs="Times New Roman"/>
          <w:bCs/>
          <w:snapToGrid w:val="0"/>
          <w:color w:val="000000" w:themeColor="text1"/>
          <w:kern w:val="0"/>
          <w:highlight w:val="none"/>
          <w:lang w:val="en-US" w:eastAsia="zh-CN"/>
          <w14:textFill>
            <w14:solidFill>
              <w14:schemeClr w14:val="tx1"/>
            </w14:solidFill>
          </w14:textFill>
        </w:rPr>
        <w:t>本项目在造粒车间造粒工序、</w:t>
      </w:r>
      <w:r>
        <w:rPr>
          <w:rFonts w:hint="eastAsia" w:cs="Times New Roman"/>
          <w:bCs/>
          <w:snapToGrid w:val="0"/>
          <w:color w:val="000000" w:themeColor="text1"/>
          <w:kern w:val="0"/>
          <w:highlight w:val="none"/>
          <w:lang w:val="en-US" w:eastAsia="zh-CN"/>
          <w14:textFill>
            <w14:solidFill>
              <w14:schemeClr w14:val="tx1"/>
            </w14:solidFill>
          </w14:textFill>
        </w:rPr>
        <w:t>滴灌带生产车间</w:t>
      </w:r>
      <w:r>
        <w:rPr>
          <w:rFonts w:hint="default" w:ascii="Times New Roman" w:hAnsi="Times New Roman" w:cs="Times New Roman"/>
          <w:bCs/>
          <w:snapToGrid w:val="0"/>
          <w:color w:val="000000" w:themeColor="text1"/>
          <w:kern w:val="0"/>
          <w:highlight w:val="none"/>
          <w:lang w:val="en-US" w:eastAsia="zh-CN"/>
          <w14:textFill>
            <w14:solidFill>
              <w14:schemeClr w14:val="tx1"/>
            </w14:solidFill>
          </w14:textFill>
        </w:rPr>
        <w:t>、</w:t>
      </w:r>
      <w:r>
        <w:rPr>
          <w:rFonts w:hint="eastAsia" w:cs="Times New Roman"/>
          <w:bCs/>
          <w:snapToGrid w:val="0"/>
          <w:color w:val="000000" w:themeColor="text1"/>
          <w:kern w:val="0"/>
          <w:highlight w:val="none"/>
          <w:lang w:val="en-US" w:eastAsia="zh-CN"/>
          <w14:textFill>
            <w14:solidFill>
              <w14:schemeClr w14:val="tx1"/>
            </w14:solidFill>
          </w14:textFill>
        </w:rPr>
        <w:t>农膜</w:t>
      </w:r>
      <w:r>
        <w:rPr>
          <w:rFonts w:hint="default" w:ascii="Times New Roman" w:hAnsi="Times New Roman" w:cs="Times New Roman"/>
          <w:bCs/>
          <w:snapToGrid w:val="0"/>
          <w:color w:val="000000" w:themeColor="text1"/>
          <w:kern w:val="0"/>
          <w:highlight w:val="none"/>
          <w:lang w:val="en-US" w:eastAsia="zh-CN"/>
          <w14:textFill>
            <w14:solidFill>
              <w14:schemeClr w14:val="tx1"/>
            </w14:solidFill>
          </w14:textFill>
        </w:rPr>
        <w:t>生产车间</w:t>
      </w:r>
      <w:r>
        <w:rPr>
          <w:rFonts w:hint="default" w:ascii="Times New Roman" w:hAnsi="Times New Roman" w:eastAsia="宋体" w:cs="Times New Roman"/>
          <w:bCs/>
          <w:snapToGrid w:val="0"/>
          <w:color w:val="000000" w:themeColor="text1"/>
          <w:kern w:val="0"/>
          <w:highlight w:val="none"/>
          <w:lang w:val="en-US" w:eastAsia="zh-CN"/>
          <w14:textFill>
            <w14:solidFill>
              <w14:schemeClr w14:val="tx1"/>
            </w14:solidFill>
          </w14:textFill>
        </w:rPr>
        <w:t>内滴灌带、</w:t>
      </w:r>
      <w:r>
        <w:rPr>
          <w:rFonts w:hint="eastAsia" w:cs="Times New Roman"/>
          <w:bCs/>
          <w:snapToGrid w:val="0"/>
          <w:color w:val="000000" w:themeColor="text1"/>
          <w:kern w:val="0"/>
          <w:highlight w:val="none"/>
          <w:lang w:val="en-US" w:eastAsia="zh-CN"/>
          <w14:textFill>
            <w14:solidFill>
              <w14:schemeClr w14:val="tx1"/>
            </w14:solidFill>
          </w14:textFill>
        </w:rPr>
        <w:t>农膜</w:t>
      </w:r>
      <w:r>
        <w:rPr>
          <w:rFonts w:hint="default" w:ascii="Times New Roman" w:hAnsi="Times New Roman" w:eastAsia="宋体" w:cs="Times New Roman"/>
          <w:bCs/>
          <w:snapToGrid w:val="0"/>
          <w:color w:val="000000" w:themeColor="text1"/>
          <w:kern w:val="0"/>
          <w:highlight w:val="none"/>
          <w:lang w:val="en-US" w:eastAsia="zh-CN"/>
          <w14:textFill>
            <w14:solidFill>
              <w14:schemeClr w14:val="tx1"/>
            </w14:solidFill>
          </w14:textFill>
        </w:rPr>
        <w:t>生产工序分别对每台挤出成型设备安装集气罩收集废气，废气经</w:t>
      </w:r>
      <w:r>
        <w:rPr>
          <w:rFonts w:hint="eastAsia" w:cs="Times New Roman"/>
          <w:bCs w:val="0"/>
          <w:snapToGrid/>
          <w:color w:val="000000" w:themeColor="text1"/>
          <w:spacing w:val="0"/>
          <w:w w:val="100"/>
          <w:kern w:val="0"/>
          <w:position w:val="0"/>
          <w:sz w:val="24"/>
          <w:szCs w:val="24"/>
          <w:highlight w:val="none"/>
          <w:lang w:val="en-US" w:eastAsia="zh-CN" w:bidi="ar"/>
          <w14:textFill>
            <w14:solidFill>
              <w14:schemeClr w14:val="tx1"/>
            </w14:solidFill>
          </w14:textFill>
        </w:rPr>
        <w:t>1套二级活性炭吸附脱附+CO催化燃烧装置</w:t>
      </w:r>
      <w:r>
        <w:rPr>
          <w:rFonts w:hint="default" w:ascii="Times New Roman" w:hAnsi="Times New Roman" w:eastAsia="宋体" w:cs="Times New Roman"/>
          <w:bCs/>
          <w:snapToGrid w:val="0"/>
          <w:color w:val="000000" w:themeColor="text1"/>
          <w:kern w:val="0"/>
          <w:highlight w:val="none"/>
          <w:lang w:val="en-US" w:eastAsia="zh-CN"/>
          <w14:textFill>
            <w14:solidFill>
              <w14:schemeClr w14:val="tx1"/>
            </w14:solidFill>
          </w14:textFill>
        </w:rPr>
        <w:t>处理后通过</w:t>
      </w:r>
      <w:r>
        <w:rPr>
          <w:rFonts w:hint="eastAsia" w:cs="Times New Roman"/>
          <w:bCs/>
          <w:snapToGrid w:val="0"/>
          <w:color w:val="000000" w:themeColor="text1"/>
          <w:kern w:val="0"/>
          <w:highlight w:val="none"/>
          <w:lang w:val="en-US" w:eastAsia="zh-CN"/>
          <w14:textFill>
            <w14:solidFill>
              <w14:schemeClr w14:val="tx1"/>
            </w14:solidFill>
          </w14:textFill>
        </w:rPr>
        <w:t>1根</w:t>
      </w:r>
      <w:r>
        <w:rPr>
          <w:rFonts w:hint="default" w:ascii="Times New Roman" w:hAnsi="Times New Roman" w:eastAsia="宋体" w:cs="Times New Roman"/>
          <w:bCs/>
          <w:snapToGrid w:val="0"/>
          <w:color w:val="000000" w:themeColor="text1"/>
          <w:kern w:val="0"/>
          <w:highlight w:val="none"/>
          <w:lang w:val="en-US" w:eastAsia="zh-CN"/>
          <w14:textFill>
            <w14:solidFill>
              <w14:schemeClr w14:val="tx1"/>
            </w14:solidFill>
          </w14:textFill>
        </w:rPr>
        <w:t>15m高排气筒排放；根据工程分析，上述工段非甲烷总烃排放浓度满足《合成树脂工业污染物排放标准》（</w:t>
      </w:r>
      <w:r>
        <w:rPr>
          <w:rFonts w:hint="default" w:ascii="Times New Roman" w:hAnsi="Times New Roman" w:cs="Times New Roman"/>
          <w:bCs/>
          <w:snapToGrid w:val="0"/>
          <w:color w:val="000000" w:themeColor="text1"/>
          <w:kern w:val="0"/>
          <w:highlight w:val="none"/>
          <w:lang w:val="en-US" w:eastAsia="zh-CN"/>
          <w14:textFill>
            <w14:solidFill>
              <w14:schemeClr w14:val="tx1"/>
            </w14:solidFill>
          </w14:textFill>
        </w:rPr>
        <w:t>GB31572-2015，含2024年修改单</w:t>
      </w:r>
      <w:r>
        <w:rPr>
          <w:rFonts w:hint="default" w:ascii="Times New Roman" w:hAnsi="Times New Roman" w:eastAsia="宋体" w:cs="Times New Roman"/>
          <w:bCs/>
          <w:snapToGrid w:val="0"/>
          <w:color w:val="000000" w:themeColor="text1"/>
          <w:kern w:val="0"/>
          <w:highlight w:val="none"/>
          <w:lang w:val="en-US" w:eastAsia="zh-CN"/>
          <w14:textFill>
            <w14:solidFill>
              <w14:schemeClr w14:val="tx1"/>
            </w14:solidFill>
          </w14:textFill>
        </w:rPr>
        <w:t>）表4中排放限值要求。</w:t>
      </w:r>
    </w:p>
    <w:p>
      <w:pPr>
        <w:keepNext w:val="0"/>
        <w:keepLines w:val="0"/>
        <w:pageBreakBefore w:val="0"/>
        <w:widowControl w:val="0"/>
        <w:wordWrap/>
        <w:bidi w:val="0"/>
        <w:spacing w:line="360" w:lineRule="auto"/>
        <w:ind w:right="0" w:rightChars="0" w:firstLine="482" w:firstLineChars="200"/>
        <w:rPr>
          <w:rFonts w:hint="default" w:ascii="Times New Roman" w:hAnsi="Times New Roman" w:eastAsia="宋体" w:cs="Times New Roman"/>
          <w:b/>
          <w:bCs/>
          <w:snapToGrid/>
          <w:color w:val="000000" w:themeColor="text1"/>
          <w:kern w:val="2"/>
          <w:sz w:val="24"/>
          <w:highlight w:val="none"/>
          <w14:textFill>
            <w14:solidFill>
              <w14:schemeClr w14:val="tx1"/>
            </w14:solidFill>
          </w14:textFill>
        </w:rPr>
      </w:pPr>
      <w:r>
        <w:rPr>
          <w:rFonts w:hint="default" w:ascii="Times New Roman" w:hAnsi="Times New Roman" w:eastAsia="宋体" w:cs="Times New Roman"/>
          <w:b/>
          <w:bCs/>
          <w:snapToGrid/>
          <w:color w:val="000000" w:themeColor="text1"/>
          <w:kern w:val="2"/>
          <w:sz w:val="24"/>
          <w:highlight w:val="none"/>
          <w:lang w:val="en-US" w:eastAsia="zh-CN"/>
          <w14:textFill>
            <w14:solidFill>
              <w14:schemeClr w14:val="tx1"/>
            </w14:solidFill>
          </w14:textFill>
        </w:rPr>
        <w:t>5</w:t>
      </w:r>
      <w:r>
        <w:rPr>
          <w:rFonts w:hint="default" w:ascii="Times New Roman" w:hAnsi="Times New Roman" w:eastAsia="宋体" w:cs="Times New Roman"/>
          <w:b/>
          <w:bCs/>
          <w:snapToGrid/>
          <w:color w:val="000000" w:themeColor="text1"/>
          <w:kern w:val="2"/>
          <w:sz w:val="24"/>
          <w:highlight w:val="none"/>
          <w:lang w:eastAsia="zh-CN"/>
          <w14:textFill>
            <w14:solidFill>
              <w14:schemeClr w14:val="tx1"/>
            </w14:solidFill>
          </w14:textFill>
        </w:rPr>
        <w:t>.</w:t>
      </w:r>
      <w:r>
        <w:rPr>
          <w:rFonts w:hint="default" w:ascii="Times New Roman" w:hAnsi="Times New Roman" w:eastAsia="宋体" w:cs="Times New Roman"/>
          <w:b/>
          <w:bCs/>
          <w:snapToGrid/>
          <w:color w:val="000000" w:themeColor="text1"/>
          <w:kern w:val="2"/>
          <w:sz w:val="24"/>
          <w:highlight w:val="none"/>
          <w:lang w:val="en-US" w:eastAsia="zh-CN"/>
          <w14:textFill>
            <w14:solidFill>
              <w14:schemeClr w14:val="tx1"/>
            </w14:solidFill>
          </w14:textFill>
        </w:rPr>
        <w:t>无组织废气</w:t>
      </w:r>
      <w:r>
        <w:rPr>
          <w:rFonts w:hint="default" w:ascii="Times New Roman" w:hAnsi="Times New Roman" w:eastAsia="宋体" w:cs="Times New Roman"/>
          <w:b/>
          <w:bCs/>
          <w:snapToGrid/>
          <w:color w:val="000000" w:themeColor="text1"/>
          <w:kern w:val="2"/>
          <w:sz w:val="24"/>
          <w:highlight w:val="none"/>
          <w14:textFill>
            <w14:solidFill>
              <w14:schemeClr w14:val="tx1"/>
            </w14:solidFill>
          </w14:textFill>
        </w:rPr>
        <w:t>达标排放分析</w:t>
      </w:r>
    </w:p>
    <w:p>
      <w:pPr>
        <w:keepNext w:val="0"/>
        <w:keepLines w:val="0"/>
        <w:pageBreakBefore w:val="0"/>
        <w:widowControl w:val="0"/>
        <w:wordWrap/>
        <w:bidi w:val="0"/>
        <w:spacing w:line="360" w:lineRule="auto"/>
        <w:ind w:right="0" w:rightChars="0" w:firstLine="480" w:firstLineChars="200"/>
        <w:rPr>
          <w:rFonts w:hint="default" w:ascii="Times New Roman" w:hAnsi="Times New Roman" w:eastAsia="宋体" w:cs="Times New Roman"/>
          <w:bCs/>
          <w:snapToGrid w:val="0"/>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Cs/>
          <w:snapToGrid w:val="0"/>
          <w:color w:val="000000" w:themeColor="text1"/>
          <w:kern w:val="0"/>
          <w:sz w:val="24"/>
          <w:szCs w:val="24"/>
          <w:highlight w:val="none"/>
          <w14:textFill>
            <w14:solidFill>
              <w14:schemeClr w14:val="tx1"/>
            </w14:solidFill>
          </w14:textFill>
        </w:rPr>
        <w:t>针对生产车间无组织排放的非甲烷总烃，其主要影响车间室内环境空气，建设单位通过加强管理，</w:t>
      </w:r>
      <w:r>
        <w:rPr>
          <w:rFonts w:hint="default" w:ascii="Times New Roman" w:hAnsi="Times New Roman" w:cs="Times New Roman"/>
          <w:bCs/>
          <w:snapToGrid w:val="0"/>
          <w:color w:val="000000" w:themeColor="text1"/>
          <w:kern w:val="0"/>
          <w:sz w:val="24"/>
          <w:szCs w:val="24"/>
          <w:highlight w:val="none"/>
          <w:lang w:val="en-US" w:eastAsia="zh-CN"/>
          <w14:textFill>
            <w14:solidFill>
              <w14:schemeClr w14:val="tx1"/>
            </w14:solidFill>
          </w14:textFill>
        </w:rPr>
        <w:t>运营期通过采取</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关闭门窗加强</w:t>
      </w:r>
      <w:r>
        <w:rPr>
          <w:rFonts w:hint="default" w:ascii="Times New Roman" w:hAnsi="Times New Roman" w:cs="Times New Roman"/>
          <w:color w:val="000000" w:themeColor="text1"/>
          <w:sz w:val="24"/>
          <w:szCs w:val="24"/>
          <w:highlight w:val="none"/>
          <w:lang w:val="zh-CN" w:eastAsia="zh-CN"/>
          <w14:textFill>
            <w14:solidFill>
              <w14:schemeClr w14:val="tx1"/>
            </w14:solidFill>
          </w14:textFill>
        </w:rPr>
        <w:t>集气罩</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收集效率、保证废气治理设施正常运行减少无组织非甲烷总烃废气排放</w:t>
      </w:r>
      <w:r>
        <w:rPr>
          <w:rFonts w:hint="default" w:ascii="Times New Roman" w:hAnsi="Times New Roman" w:eastAsia="宋体" w:cs="Times New Roman"/>
          <w:bCs/>
          <w:snapToGrid w:val="0"/>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bCs/>
          <w:snapToGrid w:val="0"/>
          <w:color w:val="000000" w:themeColor="text1"/>
          <w:kern w:val="0"/>
          <w:sz w:val="24"/>
          <w:szCs w:val="24"/>
          <w:highlight w:val="none"/>
          <w14:textFill>
            <w14:solidFill>
              <w14:schemeClr w14:val="tx1"/>
            </w14:solidFill>
          </w14:textFill>
        </w:rPr>
        <w:t>同时加强操作工人的自我防护，配备必要的劳保用品，并严格按照相关劳动规范作业，以尽量减轻废气排放对环境空气及员工健康的影响。</w:t>
      </w:r>
    </w:p>
    <w:p>
      <w:pPr>
        <w:keepNext w:val="0"/>
        <w:keepLines w:val="0"/>
        <w:pageBreakBefore w:val="0"/>
        <w:widowControl w:val="0"/>
        <w:wordWrap/>
        <w:bidi w:val="0"/>
        <w:spacing w:line="360" w:lineRule="auto"/>
        <w:ind w:right="0" w:rightChars="0" w:firstLine="480" w:firstLineChars="200"/>
        <w:rPr>
          <w:rFonts w:hint="default" w:ascii="Times New Roman" w:hAnsi="Times New Roman" w:eastAsia="宋体" w:cs="Times New Roman"/>
          <w:bCs/>
          <w:snapToGrid w:val="0"/>
          <w:color w:val="000000" w:themeColor="text1"/>
          <w:kern w:val="0"/>
          <w:sz w:val="24"/>
          <w:highlight w:val="none"/>
          <w:lang w:eastAsia="zh-CN"/>
          <w14:textFill>
            <w14:solidFill>
              <w14:schemeClr w14:val="tx1"/>
            </w14:solidFill>
          </w14:textFill>
        </w:rPr>
      </w:pPr>
      <w:r>
        <w:rPr>
          <w:rFonts w:hint="default" w:ascii="Times New Roman" w:hAnsi="Times New Roman" w:eastAsia="宋体" w:cs="Times New Roman"/>
          <w:bCs/>
          <w:snapToGrid w:val="0"/>
          <w:color w:val="000000" w:themeColor="text1"/>
          <w:kern w:val="0"/>
          <w:sz w:val="24"/>
          <w:highlight w:val="none"/>
          <w14:textFill>
            <w14:solidFill>
              <w14:schemeClr w14:val="tx1"/>
            </w14:solidFill>
          </w14:textFill>
        </w:rPr>
        <w:t>环评要求建设单位对废旧滴灌带</w:t>
      </w:r>
      <w:r>
        <w:rPr>
          <w:rFonts w:hint="default" w:ascii="Times New Roman" w:hAnsi="Times New Roman" w:eastAsia="宋体" w:cs="Times New Roman"/>
          <w:bCs/>
          <w:snapToGrid w:val="0"/>
          <w:color w:val="000000" w:themeColor="text1"/>
          <w:kern w:val="0"/>
          <w:sz w:val="24"/>
          <w:highlight w:val="none"/>
          <w:lang w:eastAsia="zh-CN"/>
          <w14:textFill>
            <w14:solidFill>
              <w14:schemeClr w14:val="tx1"/>
            </w14:solidFill>
          </w14:textFill>
        </w:rPr>
        <w:t>、水带</w:t>
      </w:r>
      <w:r>
        <w:rPr>
          <w:rFonts w:hint="default" w:ascii="Times New Roman" w:hAnsi="Times New Roman" w:eastAsia="宋体" w:cs="Times New Roman"/>
          <w:bCs/>
          <w:snapToGrid w:val="0"/>
          <w:color w:val="000000" w:themeColor="text1"/>
          <w:kern w:val="0"/>
          <w:sz w:val="24"/>
          <w:highlight w:val="none"/>
          <w:lang w:val="en-US" w:eastAsia="zh-CN"/>
          <w14:textFill>
            <w14:solidFill>
              <w14:schemeClr w14:val="tx1"/>
            </w14:solidFill>
          </w14:textFill>
        </w:rPr>
        <w:t>以及地膜</w:t>
      </w:r>
      <w:r>
        <w:rPr>
          <w:rFonts w:hint="default" w:ascii="Times New Roman" w:hAnsi="Times New Roman" w:eastAsia="宋体" w:cs="Times New Roman"/>
          <w:bCs/>
          <w:snapToGrid w:val="0"/>
          <w:color w:val="000000" w:themeColor="text1"/>
          <w:kern w:val="0"/>
          <w:sz w:val="24"/>
          <w:highlight w:val="none"/>
          <w:lang w:eastAsia="zh-CN"/>
          <w14:textFill>
            <w14:solidFill>
              <w14:schemeClr w14:val="tx1"/>
            </w14:solidFill>
          </w14:textFill>
        </w:rPr>
        <w:t>严格管理，</w:t>
      </w:r>
      <w:r>
        <w:rPr>
          <w:rFonts w:hint="default" w:ascii="Times New Roman" w:hAnsi="Times New Roman" w:eastAsia="宋体" w:cs="Times New Roman"/>
          <w:bCs/>
          <w:snapToGrid w:val="0"/>
          <w:color w:val="000000" w:themeColor="text1"/>
          <w:kern w:val="0"/>
          <w:sz w:val="24"/>
          <w:highlight w:val="none"/>
          <w14:textFill>
            <w14:solidFill>
              <w14:schemeClr w14:val="tx1"/>
            </w14:solidFill>
          </w14:textFill>
        </w:rPr>
        <w:t>废旧滴灌带</w:t>
      </w:r>
      <w:r>
        <w:rPr>
          <w:rFonts w:hint="default" w:ascii="Times New Roman" w:hAnsi="Times New Roman" w:eastAsia="宋体" w:cs="Times New Roman"/>
          <w:bCs/>
          <w:snapToGrid w:val="0"/>
          <w:color w:val="000000" w:themeColor="text1"/>
          <w:kern w:val="0"/>
          <w:sz w:val="24"/>
          <w:highlight w:val="none"/>
          <w:lang w:eastAsia="zh-CN"/>
          <w14:textFill>
            <w14:solidFill>
              <w14:schemeClr w14:val="tx1"/>
            </w14:solidFill>
          </w14:textFill>
        </w:rPr>
        <w:t>、水带</w:t>
      </w:r>
      <w:r>
        <w:rPr>
          <w:rFonts w:hint="default" w:ascii="Times New Roman" w:hAnsi="Times New Roman" w:eastAsia="宋体" w:cs="Times New Roman"/>
          <w:bCs/>
          <w:snapToGrid w:val="0"/>
          <w:color w:val="000000" w:themeColor="text1"/>
          <w:kern w:val="0"/>
          <w:sz w:val="24"/>
          <w:highlight w:val="none"/>
          <w:lang w:val="en-US" w:eastAsia="zh-CN"/>
          <w14:textFill>
            <w14:solidFill>
              <w14:schemeClr w14:val="tx1"/>
            </w14:solidFill>
          </w14:textFill>
        </w:rPr>
        <w:t>以及地膜分类</w:t>
      </w:r>
      <w:r>
        <w:rPr>
          <w:rFonts w:hint="default" w:ascii="Times New Roman" w:hAnsi="Times New Roman" w:eastAsia="宋体" w:cs="Times New Roman"/>
          <w:bCs/>
          <w:snapToGrid w:val="0"/>
          <w:color w:val="000000" w:themeColor="text1"/>
          <w:kern w:val="0"/>
          <w:sz w:val="24"/>
          <w:highlight w:val="none"/>
          <w:lang w:eastAsia="zh-CN"/>
          <w14:textFill>
            <w14:solidFill>
              <w14:schemeClr w14:val="tx1"/>
            </w14:solidFill>
          </w14:textFill>
        </w:rPr>
        <w:t>在原料</w:t>
      </w:r>
      <w:r>
        <w:rPr>
          <w:rFonts w:hint="default" w:ascii="Times New Roman" w:hAnsi="Times New Roman" w:eastAsia="宋体" w:cs="Times New Roman"/>
          <w:bCs/>
          <w:snapToGrid w:val="0"/>
          <w:color w:val="000000" w:themeColor="text1"/>
          <w:kern w:val="0"/>
          <w:sz w:val="24"/>
          <w:highlight w:val="none"/>
          <w:lang w:val="en-US" w:eastAsia="zh-CN"/>
          <w14:textFill>
            <w14:solidFill>
              <w14:schemeClr w14:val="tx1"/>
            </w14:solidFill>
          </w14:textFill>
        </w:rPr>
        <w:t>堆场</w:t>
      </w:r>
      <w:r>
        <w:rPr>
          <w:rFonts w:hint="default" w:ascii="Times New Roman" w:hAnsi="Times New Roman" w:eastAsia="宋体" w:cs="Times New Roman"/>
          <w:bCs/>
          <w:snapToGrid w:val="0"/>
          <w:color w:val="000000" w:themeColor="text1"/>
          <w:kern w:val="0"/>
          <w:sz w:val="24"/>
          <w:highlight w:val="none"/>
          <w:lang w:eastAsia="zh-CN"/>
          <w14:textFill>
            <w14:solidFill>
              <w14:schemeClr w14:val="tx1"/>
            </w14:solidFill>
          </w14:textFill>
        </w:rPr>
        <w:t>堆存</w:t>
      </w:r>
      <w:r>
        <w:rPr>
          <w:rFonts w:hint="default" w:ascii="Times New Roman" w:hAnsi="Times New Roman" w:eastAsia="宋体" w:cs="Times New Roman"/>
          <w:bCs/>
          <w:snapToGrid w:val="0"/>
          <w:color w:val="000000" w:themeColor="text1"/>
          <w:kern w:val="0"/>
          <w:sz w:val="24"/>
          <w:highlight w:val="none"/>
          <w14:textFill>
            <w14:solidFill>
              <w14:schemeClr w14:val="tx1"/>
            </w14:solidFill>
          </w14:textFill>
        </w:rPr>
        <w:t>，</w:t>
      </w:r>
      <w:r>
        <w:rPr>
          <w:rFonts w:hint="default" w:ascii="Times New Roman" w:hAnsi="Times New Roman" w:eastAsia="宋体" w:cs="Times New Roman"/>
          <w:bCs/>
          <w:snapToGrid w:val="0"/>
          <w:color w:val="000000" w:themeColor="text1"/>
          <w:kern w:val="0"/>
          <w:sz w:val="24"/>
          <w:highlight w:val="none"/>
          <w:lang w:val="en-US" w:eastAsia="zh-CN"/>
          <w14:textFill>
            <w14:solidFill>
              <w14:schemeClr w14:val="tx1"/>
            </w14:solidFill>
          </w14:textFill>
        </w:rPr>
        <w:t>原料采用</w:t>
      </w:r>
      <w:r>
        <w:rPr>
          <w:rFonts w:hint="default" w:ascii="Times New Roman" w:hAnsi="Times New Roman" w:eastAsia="宋体" w:cs="Times New Roman"/>
          <w:bCs/>
          <w:snapToGrid w:val="0"/>
          <w:color w:val="000000" w:themeColor="text1"/>
          <w:kern w:val="0"/>
          <w:sz w:val="24"/>
          <w:highlight w:val="none"/>
          <w:lang w:eastAsia="zh-CN"/>
          <w14:textFill>
            <w14:solidFill>
              <w14:schemeClr w14:val="tx1"/>
            </w14:solidFill>
          </w14:textFill>
        </w:rPr>
        <w:t>篷布遮盖，</w:t>
      </w:r>
      <w:r>
        <w:rPr>
          <w:rFonts w:hint="default" w:ascii="Times New Roman" w:hAnsi="Times New Roman" w:eastAsia="宋体" w:cs="Times New Roman"/>
          <w:bCs/>
          <w:snapToGrid w:val="0"/>
          <w:color w:val="000000" w:themeColor="text1"/>
          <w:kern w:val="0"/>
          <w:sz w:val="24"/>
          <w:highlight w:val="none"/>
          <w14:textFill>
            <w14:solidFill>
              <w14:schemeClr w14:val="tx1"/>
            </w14:solidFill>
          </w14:textFill>
        </w:rPr>
        <w:t>严禁</w:t>
      </w:r>
      <w:r>
        <w:rPr>
          <w:rFonts w:hint="default" w:ascii="Times New Roman" w:hAnsi="Times New Roman" w:eastAsia="宋体" w:cs="Times New Roman"/>
          <w:bCs/>
          <w:snapToGrid w:val="0"/>
          <w:color w:val="000000" w:themeColor="text1"/>
          <w:kern w:val="0"/>
          <w:sz w:val="24"/>
          <w:highlight w:val="none"/>
          <w:lang w:eastAsia="zh-CN"/>
          <w14:textFill>
            <w14:solidFill>
              <w14:schemeClr w14:val="tx1"/>
            </w14:solidFill>
          </w14:textFill>
        </w:rPr>
        <w:t>露天堆放、</w:t>
      </w:r>
      <w:r>
        <w:rPr>
          <w:rFonts w:hint="default" w:ascii="Times New Roman" w:hAnsi="Times New Roman" w:eastAsia="宋体" w:cs="Times New Roman"/>
          <w:bCs/>
          <w:snapToGrid w:val="0"/>
          <w:color w:val="000000" w:themeColor="text1"/>
          <w:kern w:val="0"/>
          <w:sz w:val="24"/>
          <w:highlight w:val="none"/>
          <w14:textFill>
            <w14:solidFill>
              <w14:schemeClr w14:val="tx1"/>
            </w14:solidFill>
          </w14:textFill>
        </w:rPr>
        <w:t>敞开式作业</w:t>
      </w:r>
      <w:r>
        <w:rPr>
          <w:rFonts w:hint="default" w:ascii="Times New Roman" w:hAnsi="Times New Roman" w:eastAsia="宋体" w:cs="Times New Roman"/>
          <w:bCs/>
          <w:snapToGrid w:val="0"/>
          <w:color w:val="000000" w:themeColor="text1"/>
          <w:kern w:val="0"/>
          <w:sz w:val="24"/>
          <w:highlight w:val="none"/>
          <w:lang w:eastAsia="zh-CN"/>
          <w14:textFill>
            <w14:solidFill>
              <w14:schemeClr w14:val="tx1"/>
            </w14:solidFill>
          </w14:textFill>
        </w:rPr>
        <w:t>；针对装卸粉尘，</w:t>
      </w:r>
      <w:r>
        <w:rPr>
          <w:rFonts w:hint="default" w:ascii="Times New Roman" w:hAnsi="Times New Roman" w:eastAsia="宋体" w:cs="Times New Roman"/>
          <w:bCs/>
          <w:snapToGrid w:val="0"/>
          <w:color w:val="000000" w:themeColor="text1"/>
          <w:kern w:val="0"/>
          <w:sz w:val="24"/>
          <w:highlight w:val="none"/>
          <w14:textFill>
            <w14:solidFill>
              <w14:schemeClr w14:val="tx1"/>
            </w14:solidFill>
          </w14:textFill>
        </w:rPr>
        <w:t>评价要求建设单位</w:t>
      </w:r>
      <w:r>
        <w:rPr>
          <w:rFonts w:hint="default" w:ascii="Times New Roman" w:hAnsi="Times New Roman" w:eastAsia="宋体" w:cs="Times New Roman"/>
          <w:bCs/>
          <w:snapToGrid w:val="0"/>
          <w:color w:val="000000" w:themeColor="text1"/>
          <w:kern w:val="0"/>
          <w:sz w:val="24"/>
          <w:highlight w:val="none"/>
          <w:lang w:val="en-US" w:eastAsia="zh-CN"/>
          <w14:textFill>
            <w14:solidFill>
              <w14:schemeClr w14:val="tx1"/>
            </w14:solidFill>
          </w14:textFill>
        </w:rPr>
        <w:t>减少转运环节</w:t>
      </w:r>
      <w:r>
        <w:rPr>
          <w:rFonts w:hint="default" w:ascii="Times New Roman" w:hAnsi="Times New Roman" w:eastAsia="宋体" w:cs="Times New Roman"/>
          <w:bCs/>
          <w:snapToGrid w:val="0"/>
          <w:color w:val="000000" w:themeColor="text1"/>
          <w:kern w:val="0"/>
          <w:sz w:val="24"/>
          <w:highlight w:val="none"/>
          <w:lang w:eastAsia="zh-CN"/>
          <w14:textFill>
            <w14:solidFill>
              <w14:schemeClr w14:val="tx1"/>
            </w14:solidFill>
          </w14:textFill>
        </w:rPr>
        <w:t>、合理装卸、降低装卸高度并设置挡板、</w:t>
      </w:r>
      <w:r>
        <w:rPr>
          <w:rFonts w:hint="default" w:ascii="Times New Roman" w:hAnsi="Times New Roman" w:eastAsia="宋体" w:cs="Times New Roman"/>
          <w:bCs/>
          <w:snapToGrid w:val="0"/>
          <w:color w:val="000000" w:themeColor="text1"/>
          <w:kern w:val="0"/>
          <w:sz w:val="24"/>
          <w:highlight w:val="none"/>
          <w14:textFill>
            <w14:solidFill>
              <w14:schemeClr w14:val="tx1"/>
            </w14:solidFill>
          </w14:textFill>
        </w:rPr>
        <w:t>运输车辆采用篷布遮盖</w:t>
      </w:r>
      <w:r>
        <w:rPr>
          <w:rFonts w:hint="default" w:ascii="Times New Roman" w:hAnsi="Times New Roman" w:eastAsia="宋体" w:cs="Times New Roman"/>
          <w:bCs/>
          <w:snapToGrid w:val="0"/>
          <w:color w:val="000000" w:themeColor="text1"/>
          <w:kern w:val="0"/>
          <w:sz w:val="24"/>
          <w:highlight w:val="none"/>
          <w:lang w:eastAsia="zh-CN"/>
          <w14:textFill>
            <w14:solidFill>
              <w14:schemeClr w14:val="tx1"/>
            </w14:solidFill>
          </w14:textFill>
        </w:rPr>
        <w:t>等措施</w:t>
      </w:r>
      <w:r>
        <w:rPr>
          <w:rFonts w:hint="default" w:ascii="Times New Roman" w:hAnsi="Times New Roman" w:eastAsia="宋体" w:cs="Times New Roman"/>
          <w:bCs/>
          <w:snapToGrid w:val="0"/>
          <w:color w:val="000000" w:themeColor="text1"/>
          <w:kern w:val="0"/>
          <w:sz w:val="24"/>
          <w:highlight w:val="none"/>
          <w:lang w:val="en-US" w:eastAsia="zh-CN"/>
          <w14:textFill>
            <w14:solidFill>
              <w14:schemeClr w14:val="tx1"/>
            </w14:solidFill>
          </w14:textFill>
        </w:rPr>
        <w:t>防扬散、防渗漏</w:t>
      </w:r>
      <w:r>
        <w:rPr>
          <w:rFonts w:hint="default" w:ascii="Times New Roman" w:hAnsi="Times New Roman" w:eastAsia="宋体" w:cs="Times New Roman"/>
          <w:bCs/>
          <w:snapToGrid w:val="0"/>
          <w:color w:val="000000" w:themeColor="text1"/>
          <w:kern w:val="0"/>
          <w:sz w:val="24"/>
          <w:highlight w:val="none"/>
          <w:lang w:eastAsia="zh-CN"/>
          <w14:textFill>
            <w14:solidFill>
              <w14:schemeClr w14:val="tx1"/>
            </w14:solidFill>
          </w14:textFill>
        </w:rPr>
        <w:t>；原料破碎采用湿法破碎。</w:t>
      </w:r>
    </w:p>
    <w:p>
      <w:pPr>
        <w:keepNext w:val="0"/>
        <w:keepLines w:val="0"/>
        <w:pageBreakBefore w:val="0"/>
        <w:widowControl w:val="0"/>
        <w:wordWrap/>
        <w:bidi w:val="0"/>
        <w:spacing w:line="360" w:lineRule="auto"/>
        <w:ind w:left="0" w:leftChars="0" w:right="0" w:rightChars="0" w:firstLine="480" w:firstLineChars="200"/>
        <w:rPr>
          <w:rFonts w:hint="default" w:ascii="Times New Roman" w:hAnsi="Times New Roman" w:eastAsia="宋体" w:cs="Times New Roman"/>
          <w:bCs/>
          <w:snapToGrid w:val="0"/>
          <w:color w:val="000000" w:themeColor="text1"/>
          <w:kern w:val="0"/>
          <w:sz w:val="24"/>
          <w:highlight w:val="none"/>
          <w:lang w:val="en-US" w:eastAsia="zh-CN"/>
          <w14:textFill>
            <w14:solidFill>
              <w14:schemeClr w14:val="tx1"/>
            </w14:solidFill>
          </w14:textFill>
        </w:rPr>
      </w:pPr>
      <w:r>
        <w:rPr>
          <w:rFonts w:hint="default" w:ascii="Times New Roman" w:hAnsi="Times New Roman" w:eastAsia="宋体" w:cs="Times New Roman"/>
          <w:bCs/>
          <w:snapToGrid w:val="0"/>
          <w:color w:val="000000" w:themeColor="text1"/>
          <w:kern w:val="0"/>
          <w:sz w:val="24"/>
          <w:highlight w:val="none"/>
          <w:lang w:val="en-US" w:eastAsia="zh-CN"/>
          <w14:textFill>
            <w14:solidFill>
              <w14:schemeClr w14:val="tx1"/>
            </w14:solidFill>
          </w14:textFill>
        </w:rPr>
        <w:t>采取上述措施，厂界无组织非甲烷总烃</w:t>
      </w:r>
      <w:r>
        <w:rPr>
          <w:rFonts w:hint="default" w:ascii="Times New Roman" w:hAnsi="Times New Roman" w:cs="Times New Roman"/>
          <w:bCs/>
          <w:snapToGrid w:val="0"/>
          <w:color w:val="000000" w:themeColor="text1"/>
          <w:kern w:val="0"/>
          <w:sz w:val="24"/>
          <w:highlight w:val="none"/>
          <w:lang w:val="en-US" w:eastAsia="zh-CN"/>
          <w14:textFill>
            <w14:solidFill>
              <w14:schemeClr w14:val="tx1"/>
            </w14:solidFill>
          </w14:textFill>
        </w:rPr>
        <w:t>、颗粒物</w:t>
      </w:r>
      <w:r>
        <w:rPr>
          <w:rFonts w:hint="default" w:ascii="Times New Roman" w:hAnsi="Times New Roman" w:eastAsia="宋体" w:cs="Times New Roman"/>
          <w:bCs/>
          <w:snapToGrid w:val="0"/>
          <w:color w:val="000000" w:themeColor="text1"/>
          <w:kern w:val="0"/>
          <w:sz w:val="24"/>
          <w:highlight w:val="none"/>
          <w:lang w:val="en-US" w:eastAsia="zh-CN"/>
          <w14:textFill>
            <w14:solidFill>
              <w14:schemeClr w14:val="tx1"/>
            </w14:solidFill>
          </w14:textFill>
        </w:rPr>
        <w:t>排放满足《合成树脂工业污染物排放标准》（</w:t>
      </w:r>
      <w:r>
        <w:rPr>
          <w:rFonts w:hint="default" w:ascii="Times New Roman" w:hAnsi="Times New Roman" w:cs="Times New Roman"/>
          <w:bCs/>
          <w:snapToGrid w:val="0"/>
          <w:color w:val="000000" w:themeColor="text1"/>
          <w:kern w:val="0"/>
          <w:sz w:val="24"/>
          <w:highlight w:val="none"/>
          <w:lang w:val="en-US" w:eastAsia="zh-CN"/>
          <w14:textFill>
            <w14:solidFill>
              <w14:schemeClr w14:val="tx1"/>
            </w14:solidFill>
          </w14:textFill>
        </w:rPr>
        <w:t>GB31572-2015，含2024年修改单</w:t>
      </w:r>
      <w:r>
        <w:rPr>
          <w:rFonts w:hint="default" w:ascii="Times New Roman" w:hAnsi="Times New Roman" w:eastAsia="宋体" w:cs="Times New Roman"/>
          <w:bCs/>
          <w:snapToGrid w:val="0"/>
          <w:color w:val="000000" w:themeColor="text1"/>
          <w:kern w:val="0"/>
          <w:sz w:val="24"/>
          <w:highlight w:val="none"/>
          <w:lang w:val="en-US" w:eastAsia="zh-CN"/>
          <w14:textFill>
            <w14:solidFill>
              <w14:schemeClr w14:val="tx1"/>
            </w14:solidFill>
          </w14:textFill>
        </w:rPr>
        <w:t>）表9企业边界大气污染物浓度限值。厂区内无组织</w:t>
      </w:r>
      <w:r>
        <w:rPr>
          <w:rFonts w:hint="default" w:ascii="Times New Roman" w:hAnsi="Times New Roman" w:cs="Times New Roman"/>
          <w:bCs/>
          <w:snapToGrid w:val="0"/>
          <w:color w:val="000000" w:themeColor="text1"/>
          <w:kern w:val="0"/>
          <w:sz w:val="24"/>
          <w:highlight w:val="none"/>
          <w:lang w:val="en-US" w:eastAsia="zh-CN"/>
          <w14:textFill>
            <w14:solidFill>
              <w14:schemeClr w14:val="tx1"/>
            </w14:solidFill>
          </w14:textFill>
        </w:rPr>
        <w:t>非甲烷总烃</w:t>
      </w:r>
      <w:r>
        <w:rPr>
          <w:rFonts w:hint="default" w:ascii="Times New Roman" w:hAnsi="Times New Roman" w:eastAsia="宋体" w:cs="Times New Roman"/>
          <w:bCs/>
          <w:snapToGrid w:val="0"/>
          <w:color w:val="000000" w:themeColor="text1"/>
          <w:kern w:val="0"/>
          <w:sz w:val="24"/>
          <w:highlight w:val="none"/>
          <w:lang w:val="en-US" w:eastAsia="zh-CN"/>
          <w14:textFill>
            <w14:solidFill>
              <w14:schemeClr w14:val="tx1"/>
            </w14:solidFill>
          </w14:textFill>
        </w:rPr>
        <w:t>满足《挥发性有机物无组织排放控制标准》（GB37822-2019）附录A表A.1中排放限值。</w:t>
      </w:r>
    </w:p>
    <w:p>
      <w:pPr>
        <w:keepNext w:val="0"/>
        <w:keepLines w:val="0"/>
        <w:pageBreakBefore w:val="0"/>
        <w:widowControl w:val="0"/>
        <w:wordWrap/>
        <w:bidi w:val="0"/>
        <w:spacing w:line="360" w:lineRule="auto"/>
        <w:ind w:right="0" w:rightChars="0" w:firstLine="480" w:firstLineChars="200"/>
        <w:rPr>
          <w:rFonts w:hint="default" w:ascii="Times New Roman" w:hAnsi="Times New Roman" w:eastAsia="宋体" w:cs="Times New Roman"/>
          <w:bCs/>
          <w:snapToGrid w:val="0"/>
          <w:color w:val="000000" w:themeColor="text1"/>
          <w:kern w:val="0"/>
          <w:sz w:val="24"/>
          <w:highlight w:val="none"/>
          <w:lang w:eastAsia="zh-CN"/>
          <w14:textFill>
            <w14:solidFill>
              <w14:schemeClr w14:val="tx1"/>
            </w14:solidFill>
          </w14:textFill>
        </w:rPr>
      </w:pPr>
      <w:r>
        <w:rPr>
          <w:rFonts w:hint="default" w:ascii="Times New Roman" w:hAnsi="Times New Roman" w:eastAsia="宋体" w:cs="Times New Roman"/>
          <w:bCs/>
          <w:snapToGrid w:val="0"/>
          <w:color w:val="000000" w:themeColor="text1"/>
          <w:kern w:val="0"/>
          <w:sz w:val="24"/>
          <w:highlight w:val="none"/>
          <w14:textFill>
            <w14:solidFill>
              <w14:schemeClr w14:val="tx1"/>
            </w14:solidFill>
          </w14:textFill>
        </w:rPr>
        <w:t>综上所述，项目运营期各项废气治理措施均合理可行</w:t>
      </w:r>
      <w:r>
        <w:rPr>
          <w:rFonts w:hint="default" w:ascii="Times New Roman" w:hAnsi="Times New Roman" w:eastAsia="宋体" w:cs="Times New Roman"/>
          <w:bCs/>
          <w:snapToGrid w:val="0"/>
          <w:color w:val="000000" w:themeColor="text1"/>
          <w:kern w:val="0"/>
          <w:sz w:val="24"/>
          <w:highlight w:val="none"/>
          <w:lang w:eastAsia="zh-CN"/>
          <w14:textFill>
            <w14:solidFill>
              <w14:schemeClr w14:val="tx1"/>
            </w14:solidFill>
          </w14:textFill>
        </w:rPr>
        <w:t>，符合</w:t>
      </w:r>
      <w:r>
        <w:rPr>
          <w:rFonts w:hint="default" w:ascii="Times New Roman" w:hAnsi="Times New Roman" w:eastAsia="宋体" w:cs="Times New Roman"/>
          <w:bCs/>
          <w:snapToGrid w:val="0"/>
          <w:color w:val="000000" w:themeColor="text1"/>
          <w:kern w:val="0"/>
          <w:highlight w:val="none"/>
          <w:lang w:val="en-US" w:eastAsia="zh-CN"/>
          <w14:textFill>
            <w14:solidFill>
              <w14:schemeClr w14:val="tx1"/>
            </w14:solidFill>
          </w14:textFill>
        </w:rPr>
        <w:t>《排污许可证申请与核发技术规范 废弃资源加工工业》（HJ1034-2019）</w:t>
      </w:r>
      <w:r>
        <w:rPr>
          <w:rFonts w:hint="default" w:ascii="Times New Roman" w:hAnsi="Times New Roman" w:eastAsia="宋体" w:cs="Times New Roman"/>
          <w:bCs/>
          <w:snapToGrid w:val="0"/>
          <w:color w:val="000000" w:themeColor="text1"/>
          <w:kern w:val="0"/>
          <w:sz w:val="24"/>
          <w:highlight w:val="none"/>
          <w:lang w:eastAsia="zh-CN"/>
          <w14:textFill>
            <w14:solidFill>
              <w14:schemeClr w14:val="tx1"/>
            </w14:solidFill>
          </w14:textFill>
        </w:rPr>
        <w:t>《废塑料污染控制技术规范》（</w:t>
      </w:r>
      <w:r>
        <w:rPr>
          <w:rFonts w:hint="default" w:ascii="Times New Roman" w:hAnsi="Times New Roman" w:eastAsia="宋体" w:cs="Times New Roman"/>
          <w:bCs/>
          <w:snapToGrid w:val="0"/>
          <w:color w:val="000000" w:themeColor="text1"/>
          <w:kern w:val="0"/>
          <w:sz w:val="24"/>
          <w:highlight w:val="none"/>
          <w:lang w:val="en-US" w:eastAsia="zh-CN"/>
          <w14:textFill>
            <w14:solidFill>
              <w14:schemeClr w14:val="tx1"/>
            </w14:solidFill>
          </w14:textFill>
        </w:rPr>
        <w:t>HJ364-2022</w:t>
      </w:r>
      <w:r>
        <w:rPr>
          <w:rFonts w:hint="default" w:ascii="Times New Roman" w:hAnsi="Times New Roman" w:eastAsia="宋体" w:cs="Times New Roman"/>
          <w:bCs/>
          <w:snapToGrid w:val="0"/>
          <w:color w:val="000000" w:themeColor="text1"/>
          <w:kern w:val="0"/>
          <w:sz w:val="24"/>
          <w:highlight w:val="none"/>
          <w:lang w:eastAsia="zh-CN"/>
          <w14:textFill>
            <w14:solidFill>
              <w14:schemeClr w14:val="tx1"/>
            </w14:solidFill>
          </w14:textFill>
        </w:rPr>
        <w:t>）中相关要求。</w:t>
      </w:r>
    </w:p>
    <w:p>
      <w:pPr>
        <w:pStyle w:val="5"/>
        <w:pageBreakBefore w:val="0"/>
        <w:numPr>
          <w:ilvl w:val="0"/>
          <w:numId w:val="0"/>
        </w:numPr>
        <w:wordWrap/>
        <w:bidi w:val="0"/>
        <w:adjustRightInd w:val="0"/>
        <w:spacing w:before="0" w:beforeAutospacing="0" w:afterAutospacing="0" w:line="360" w:lineRule="auto"/>
        <w:ind w:right="0" w:rightChars="0"/>
        <w:textAlignment w:val="baseline"/>
        <w:rPr>
          <w:rFonts w:hint="default" w:ascii="Times New Roman" w:hAnsi="Times New Roman" w:eastAsia="宋体" w:cs="Times New Roman"/>
          <w:b/>
          <w:color w:val="000000" w:themeColor="text1"/>
          <w:spacing w:val="0"/>
          <w:w w:val="100"/>
          <w:kern w:val="0"/>
          <w:szCs w:val="26"/>
          <w:highlight w:val="none"/>
          <w:lang w:val="en-US" w:eastAsia="zh-CN"/>
          <w14:textFill>
            <w14:solidFill>
              <w14:schemeClr w14:val="tx1"/>
            </w14:solidFill>
          </w14:textFill>
        </w:rPr>
      </w:pPr>
      <w:bookmarkStart w:id="91" w:name="_Toc30266"/>
      <w:r>
        <w:rPr>
          <w:rFonts w:hint="default" w:ascii="Times New Roman" w:hAnsi="Times New Roman" w:eastAsia="宋体" w:cs="Times New Roman"/>
          <w:b/>
          <w:color w:val="000000" w:themeColor="text1"/>
          <w:spacing w:val="0"/>
          <w:w w:val="100"/>
          <w:kern w:val="0"/>
          <w:szCs w:val="26"/>
          <w:highlight w:val="none"/>
          <w:lang w:val="en-US" w:eastAsia="zh-CN"/>
          <w14:textFill>
            <w14:solidFill>
              <w14:schemeClr w14:val="tx1"/>
            </w14:solidFill>
          </w14:textFill>
        </w:rPr>
        <w:t>6.2.2水环境保护措施及可行性论证</w:t>
      </w:r>
      <w:bookmarkEnd w:id="91"/>
    </w:p>
    <w:p>
      <w:pPr>
        <w:keepNext w:val="0"/>
        <w:keepLines w:val="0"/>
        <w:pageBreakBefore w:val="0"/>
        <w:widowControl w:val="0"/>
        <w:kinsoku/>
        <w:wordWrap/>
        <w:bidi w:val="0"/>
        <w:spacing w:beforeAutospacing="0" w:afterAutospacing="0" w:line="360" w:lineRule="auto"/>
        <w:ind w:right="0" w:rightChars="0"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snapToGrid w:val="0"/>
          <w:color w:val="000000" w:themeColor="text1"/>
          <w:kern w:val="0"/>
          <w:highlight w:val="none"/>
          <w14:textFill>
            <w14:solidFill>
              <w14:schemeClr w14:val="tx1"/>
            </w14:solidFill>
          </w14:textFill>
        </w:rPr>
        <w:t>本项目废水主要为废料清洗废水、湿式破碎机喷淋废水</w:t>
      </w:r>
      <w:r>
        <w:rPr>
          <w:rFonts w:hint="default" w:ascii="Times New Roman" w:hAnsi="Times New Roman" w:cs="Times New Roman"/>
          <w:bCs/>
          <w:snapToGrid w:val="0"/>
          <w:color w:val="000000" w:themeColor="text1"/>
          <w:kern w:val="0"/>
          <w:highlight w:val="none"/>
          <w:lang w:eastAsia="zh-CN"/>
          <w14:textFill>
            <w14:solidFill>
              <w14:schemeClr w14:val="tx1"/>
            </w14:solidFill>
          </w14:textFill>
        </w:rPr>
        <w:t>、</w:t>
      </w:r>
      <w:r>
        <w:rPr>
          <w:rFonts w:hint="default" w:ascii="Times New Roman" w:hAnsi="Times New Roman" w:cs="Times New Roman"/>
          <w:bCs/>
          <w:snapToGrid w:val="0"/>
          <w:color w:val="000000" w:themeColor="text1"/>
          <w:kern w:val="0"/>
          <w:highlight w:val="none"/>
          <w:lang w:val="en-US" w:eastAsia="zh-CN"/>
          <w14:textFill>
            <w14:solidFill>
              <w14:schemeClr w14:val="tx1"/>
            </w14:solidFill>
          </w14:textFill>
        </w:rPr>
        <w:t>冷却水以及</w:t>
      </w:r>
      <w:r>
        <w:rPr>
          <w:rFonts w:hint="default" w:ascii="Times New Roman" w:hAnsi="Times New Roman" w:eastAsia="宋体" w:cs="Times New Roman"/>
          <w:bCs/>
          <w:snapToGrid w:val="0"/>
          <w:color w:val="000000" w:themeColor="text1"/>
          <w:kern w:val="0"/>
          <w:highlight w:val="none"/>
          <w14:textFill>
            <w14:solidFill>
              <w14:schemeClr w14:val="tx1"/>
            </w14:solidFill>
          </w14:textFill>
        </w:rPr>
        <w:t>生活污水。</w:t>
      </w:r>
      <w:r>
        <w:rPr>
          <w:rFonts w:hint="default" w:ascii="Times New Roman" w:hAnsi="Times New Roman" w:eastAsia="宋体" w:cs="Times New Roman"/>
          <w:bCs/>
          <w:snapToGrid w:val="0"/>
          <w:color w:val="000000" w:themeColor="text1"/>
          <w:kern w:val="0"/>
          <w:sz w:val="24"/>
          <w:highlight w:val="none"/>
          <w14:textFill>
            <w14:solidFill>
              <w14:schemeClr w14:val="tx1"/>
            </w14:solidFill>
          </w14:textFill>
        </w:rPr>
        <w:t>生活污水</w:t>
      </w:r>
      <w:r>
        <w:rPr>
          <w:rFonts w:hint="default" w:ascii="Times New Roman" w:hAnsi="Times New Roman" w:eastAsia="宋体" w:cs="Times New Roman"/>
          <w:bCs/>
          <w:snapToGrid w:val="0"/>
          <w:color w:val="000000" w:themeColor="text1"/>
          <w:kern w:val="0"/>
          <w:sz w:val="24"/>
          <w:highlight w:val="none"/>
          <w:lang w:eastAsia="zh-CN"/>
          <w14:textFill>
            <w14:solidFill>
              <w14:schemeClr w14:val="tx1"/>
            </w14:solidFill>
          </w14:textFill>
        </w:rPr>
        <w:t>在厂区化粪池暂存，</w:t>
      </w:r>
      <w:r>
        <w:rPr>
          <w:rFonts w:hint="default" w:ascii="Times New Roman" w:hAnsi="Times New Roman" w:eastAsia="宋体" w:cs="Times New Roman"/>
          <w:bCs/>
          <w:snapToGrid w:val="0"/>
          <w:color w:val="000000" w:themeColor="text1"/>
          <w:kern w:val="0"/>
          <w:sz w:val="24"/>
          <w:highlight w:val="none"/>
          <w:lang w:val="en-US" w:eastAsia="zh-CN"/>
          <w14:textFill>
            <w14:solidFill>
              <w14:schemeClr w14:val="tx1"/>
            </w14:solidFill>
          </w14:textFill>
        </w:rPr>
        <w:t>定期</w:t>
      </w:r>
      <w:r>
        <w:rPr>
          <w:rFonts w:hint="default" w:ascii="Times New Roman" w:hAnsi="Times New Roman" w:eastAsia="宋体" w:cs="Times New Roman"/>
          <w:bCs/>
          <w:snapToGrid w:val="0"/>
          <w:color w:val="000000" w:themeColor="text1"/>
          <w:kern w:val="0"/>
          <w:highlight w:val="none"/>
          <w:lang w:val="en-US" w:eastAsia="zh-CN"/>
          <w14:textFill>
            <w14:solidFill>
              <w14:schemeClr w14:val="tx1"/>
            </w14:solidFill>
          </w14:textFill>
        </w:rPr>
        <w:t>拉运至塔城市污水处理厂</w:t>
      </w:r>
      <w:r>
        <w:rPr>
          <w:rFonts w:hint="default" w:ascii="Times New Roman" w:hAnsi="Times New Roman" w:eastAsia="宋体" w:cs="Times New Roman"/>
          <w:bCs/>
          <w:snapToGrid w:val="0"/>
          <w:color w:val="000000" w:themeColor="text1"/>
          <w:kern w:val="0"/>
          <w:highlight w:val="none"/>
          <w14:textFill>
            <w14:solidFill>
              <w14:schemeClr w14:val="tx1"/>
            </w14:solidFill>
          </w14:textFill>
        </w:rPr>
        <w:t>处理</w:t>
      </w:r>
      <w:r>
        <w:rPr>
          <w:rFonts w:hint="default" w:ascii="Times New Roman" w:hAnsi="Times New Roman" w:cs="Times New Roman"/>
          <w:bCs/>
          <w:snapToGrid w:val="0"/>
          <w:color w:val="000000" w:themeColor="text1"/>
          <w:kern w:val="0"/>
          <w:highlight w:val="none"/>
          <w:lang w:eastAsia="zh-CN"/>
          <w14:textFill>
            <w14:solidFill>
              <w14:schemeClr w14:val="tx1"/>
            </w14:solidFill>
          </w14:textFill>
        </w:rPr>
        <w:t>；</w:t>
      </w:r>
      <w:r>
        <w:rPr>
          <w:rFonts w:hint="default" w:ascii="Times New Roman" w:hAnsi="Times New Roman" w:eastAsia="宋体" w:cs="Times New Roman"/>
          <w:bCs/>
          <w:snapToGrid w:val="0"/>
          <w:color w:val="000000" w:themeColor="text1"/>
          <w:kern w:val="0"/>
          <w:highlight w:val="none"/>
          <w14:textFill>
            <w14:solidFill>
              <w14:schemeClr w14:val="tx1"/>
            </w14:solidFill>
          </w14:textFill>
        </w:rPr>
        <w:t>生产过程中产生的清洗废水和湿式破碎机喷淋废水均排入沉淀池沉淀后循环使用</w:t>
      </w:r>
      <w:r>
        <w:rPr>
          <w:rFonts w:hint="default" w:ascii="Times New Roman" w:hAnsi="Times New Roman" w:cs="Times New Roman"/>
          <w:bCs/>
          <w:snapToGrid w:val="0"/>
          <w:color w:val="000000" w:themeColor="text1"/>
          <w:kern w:val="0"/>
          <w:highlight w:val="none"/>
          <w:lang w:eastAsia="zh-CN"/>
          <w14:textFill>
            <w14:solidFill>
              <w14:schemeClr w14:val="tx1"/>
            </w14:solidFill>
          </w14:textFill>
        </w:rPr>
        <w:t>；冷却水</w:t>
      </w:r>
      <w:r>
        <w:rPr>
          <w:rFonts w:hint="default" w:ascii="Times New Roman" w:hAnsi="Times New Roman" w:eastAsia="宋体" w:cs="Times New Roman"/>
          <w:bCs/>
          <w:snapToGrid w:val="0"/>
          <w:color w:val="000000" w:themeColor="text1"/>
          <w:kern w:val="0"/>
          <w:highlight w:val="none"/>
          <w14:textFill>
            <w14:solidFill>
              <w14:schemeClr w14:val="tx1"/>
            </w14:solidFill>
          </w14:textFill>
        </w:rPr>
        <w:t>经循环冷却水池处理后回用</w:t>
      </w:r>
      <w:r>
        <w:rPr>
          <w:rFonts w:hint="default" w:ascii="Times New Roman" w:hAnsi="Times New Roman" w:eastAsia="宋体" w:cs="Times New Roman"/>
          <w:bCs/>
          <w:snapToGrid w:val="0"/>
          <w:color w:val="000000" w:themeColor="text1"/>
          <w:kern w:val="0"/>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生产结束后暂时存放于沉淀池，待来年继续使用</w:t>
      </w:r>
      <w:r>
        <w:rPr>
          <w:rFonts w:hint="default" w:ascii="Times New Roman" w:hAnsi="Times New Roman" w:cs="Times New Roman"/>
          <w:color w:val="000000" w:themeColor="text1"/>
          <w:highlight w:val="none"/>
          <w:lang w:val="en-US" w:eastAsia="zh-CN"/>
          <w14:textFill>
            <w14:solidFill>
              <w14:schemeClr w14:val="tx1"/>
            </w14:solidFill>
          </w14:textFill>
        </w:rPr>
        <w:t>。</w:t>
      </w:r>
    </w:p>
    <w:p>
      <w:pPr>
        <w:keepNext w:val="0"/>
        <w:keepLines w:val="0"/>
        <w:pageBreakBefore w:val="0"/>
        <w:widowControl w:val="0"/>
        <w:kinsoku/>
        <w:wordWrap/>
        <w:bidi w:val="0"/>
        <w:spacing w:line="360" w:lineRule="auto"/>
        <w:ind w:right="0" w:rightChars="0" w:firstLine="0" w:firstLineChars="0"/>
        <w:jc w:val="both"/>
        <w:outlineLvl w:val="3"/>
        <w:rPr>
          <w:rFonts w:hint="default" w:ascii="Times New Roman" w:hAnsi="Times New Roman" w:eastAsia="宋体" w:cs="Times New Roman"/>
          <w:b/>
          <w:bCs/>
          <w:snapToGrid w:val="0"/>
          <w:color w:val="000000" w:themeColor="text1"/>
          <w:sz w:val="24"/>
          <w:szCs w:val="24"/>
          <w:highlight w:val="none"/>
          <w:lang w:val="en-US" w:eastAsia="zh-CN" w:bidi="ar-SA"/>
          <w14:textFill>
            <w14:solidFill>
              <w14:schemeClr w14:val="tx1"/>
            </w14:solidFill>
          </w14:textFill>
        </w:rPr>
      </w:pPr>
      <w:r>
        <w:rPr>
          <w:rFonts w:hint="default" w:ascii="Times New Roman" w:hAnsi="Times New Roman" w:eastAsia="宋体" w:cs="Times New Roman"/>
          <w:b/>
          <w:bCs/>
          <w:snapToGrid w:val="0"/>
          <w:color w:val="000000" w:themeColor="text1"/>
          <w:sz w:val="24"/>
          <w:szCs w:val="24"/>
          <w:highlight w:val="none"/>
          <w:lang w:val="en-US" w:eastAsia="zh-CN" w:bidi="ar-SA"/>
          <w14:textFill>
            <w14:solidFill>
              <w14:schemeClr w14:val="tx1"/>
            </w14:solidFill>
          </w14:textFill>
        </w:rPr>
        <w:t xml:space="preserve">6.2.2.1生产废水 </w:t>
      </w:r>
    </w:p>
    <w:p>
      <w:pPr>
        <w:keepNext w:val="0"/>
        <w:keepLines w:val="0"/>
        <w:pageBreakBefore w:val="0"/>
        <w:widowControl w:val="0"/>
        <w:wordWrap/>
        <w:bidi w:val="0"/>
        <w:spacing w:line="360" w:lineRule="auto"/>
        <w:ind w:right="0" w:rightChars="0" w:firstLine="480" w:firstLineChars="200"/>
        <w:rPr>
          <w:rFonts w:hint="default" w:ascii="Times New Roman" w:hAnsi="Times New Roman" w:eastAsia="宋体" w:cs="Times New Roman"/>
          <w:bCs/>
          <w:snapToGrid w:val="0"/>
          <w:color w:val="000000" w:themeColor="text1"/>
          <w:kern w:val="0"/>
          <w:sz w:val="24"/>
          <w:highlight w:val="none"/>
          <w:lang w:eastAsia="zh-CN"/>
          <w14:textFill>
            <w14:solidFill>
              <w14:schemeClr w14:val="tx1"/>
            </w14:solidFill>
          </w14:textFill>
        </w:rPr>
      </w:pPr>
      <w:r>
        <w:rPr>
          <w:rFonts w:hint="default" w:ascii="Times New Roman" w:hAnsi="Times New Roman" w:eastAsia="宋体" w:cs="Times New Roman"/>
          <w:bCs/>
          <w:snapToGrid w:val="0"/>
          <w:color w:val="000000" w:themeColor="text1"/>
          <w:kern w:val="0"/>
          <w:sz w:val="24"/>
          <w:highlight w:val="none"/>
          <w:lang w:eastAsia="zh-CN"/>
          <w14:textFill>
            <w14:solidFill>
              <w14:schemeClr w14:val="tx1"/>
            </w14:solidFill>
          </w14:textFill>
        </w:rPr>
        <w:t>本项目需对废旧滴灌带、水带</w:t>
      </w:r>
      <w:r>
        <w:rPr>
          <w:rFonts w:hint="default" w:ascii="Times New Roman" w:hAnsi="Times New Roman" w:eastAsia="宋体" w:cs="Times New Roman"/>
          <w:bCs/>
          <w:snapToGrid w:val="0"/>
          <w:color w:val="000000" w:themeColor="text1"/>
          <w:kern w:val="0"/>
          <w:sz w:val="24"/>
          <w:highlight w:val="none"/>
          <w:lang w:val="en-US" w:eastAsia="zh-CN"/>
          <w14:textFill>
            <w14:solidFill>
              <w14:schemeClr w14:val="tx1"/>
            </w14:solidFill>
          </w14:textFill>
        </w:rPr>
        <w:t>及</w:t>
      </w:r>
      <w:r>
        <w:rPr>
          <w:rFonts w:hint="eastAsia" w:cs="Times New Roman"/>
          <w:bCs/>
          <w:snapToGrid w:val="0"/>
          <w:color w:val="000000" w:themeColor="text1"/>
          <w:kern w:val="0"/>
          <w:sz w:val="24"/>
          <w:highlight w:val="none"/>
          <w:lang w:val="en-US" w:eastAsia="zh-CN"/>
          <w14:textFill>
            <w14:solidFill>
              <w14:schemeClr w14:val="tx1"/>
            </w14:solidFill>
          </w14:textFill>
        </w:rPr>
        <w:t>农膜</w:t>
      </w:r>
      <w:r>
        <w:rPr>
          <w:rFonts w:hint="default" w:ascii="Times New Roman" w:hAnsi="Times New Roman" w:eastAsia="宋体" w:cs="Times New Roman"/>
          <w:bCs/>
          <w:snapToGrid w:val="0"/>
          <w:color w:val="000000" w:themeColor="text1"/>
          <w:kern w:val="0"/>
          <w:sz w:val="24"/>
          <w:highlight w:val="none"/>
          <w:lang w:eastAsia="zh-CN"/>
          <w14:textFill>
            <w14:solidFill>
              <w14:schemeClr w14:val="tx1"/>
            </w14:solidFill>
          </w14:textFill>
        </w:rPr>
        <w:t>进行破碎清洗，</w:t>
      </w:r>
      <w:r>
        <w:rPr>
          <w:rFonts w:hint="default" w:ascii="Times New Roman" w:hAnsi="Times New Roman" w:eastAsia="宋体" w:cs="Times New Roman"/>
          <w:bCs/>
          <w:snapToGrid w:val="0"/>
          <w:color w:val="000000" w:themeColor="text1"/>
          <w:kern w:val="2"/>
          <w:sz w:val="24"/>
          <w:szCs w:val="20"/>
          <w:highlight w:val="none"/>
          <w:lang w:val="zh-CN" w:eastAsia="zh-CN" w:bidi="ar-SA"/>
          <w14:textFill>
            <w14:solidFill>
              <w14:schemeClr w14:val="tx1"/>
            </w14:solidFill>
          </w14:textFill>
        </w:rPr>
        <w:t>清洗工序不添加任何清洗剂，</w:t>
      </w:r>
      <w:r>
        <w:rPr>
          <w:rFonts w:hint="default" w:ascii="Times New Roman" w:hAnsi="Times New Roman" w:eastAsia="宋体" w:cs="Times New Roman"/>
          <w:bCs/>
          <w:snapToGrid w:val="0"/>
          <w:color w:val="000000" w:themeColor="text1"/>
          <w:kern w:val="0"/>
          <w:sz w:val="24"/>
          <w:highlight w:val="none"/>
          <w:lang w:eastAsia="zh-CN"/>
          <w14:textFill>
            <w14:solidFill>
              <w14:schemeClr w14:val="tx1"/>
            </w14:solidFill>
          </w14:textFill>
        </w:rPr>
        <w:t>清洗过程中会产生清洗废水，废水中主要污染物为</w:t>
      </w:r>
      <w:r>
        <w:rPr>
          <w:rFonts w:hint="default" w:ascii="Times New Roman" w:hAnsi="Times New Roman" w:eastAsia="宋体" w:cs="Times New Roman"/>
          <w:bCs/>
          <w:snapToGrid w:val="0"/>
          <w:color w:val="000000" w:themeColor="text1"/>
          <w:kern w:val="0"/>
          <w:sz w:val="24"/>
          <w:highlight w:val="none"/>
          <w:lang w:val="en-US" w:eastAsia="zh-CN"/>
          <w14:textFill>
            <w14:solidFill>
              <w14:schemeClr w14:val="tx1"/>
            </w14:solidFill>
          </w14:textFill>
        </w:rPr>
        <w:t>SS。</w:t>
      </w:r>
      <w:r>
        <w:rPr>
          <w:rFonts w:hint="default" w:ascii="Times New Roman" w:hAnsi="Times New Roman" w:eastAsia="宋体" w:cs="Times New Roman"/>
          <w:bCs/>
          <w:snapToGrid w:val="0"/>
          <w:color w:val="000000" w:themeColor="text1"/>
          <w:kern w:val="0"/>
          <w:sz w:val="24"/>
          <w:highlight w:val="none"/>
          <w14:textFill>
            <w14:solidFill>
              <w14:schemeClr w14:val="tx1"/>
            </w14:solidFill>
          </w14:textFill>
        </w:rPr>
        <w:t>根据《排污许可证申请与核发技术规范 废弃资源加工工业》（HJ1034-2019） 附录 A.2，废塑料加工行业综合废水预处理可行技术</w:t>
      </w:r>
      <w:r>
        <w:rPr>
          <w:rFonts w:hint="default" w:ascii="Times New Roman" w:hAnsi="Times New Roman" w:eastAsia="宋体" w:cs="Times New Roman"/>
          <w:bCs/>
          <w:snapToGrid w:val="0"/>
          <w:color w:val="000000" w:themeColor="text1"/>
          <w:kern w:val="0"/>
          <w:sz w:val="24"/>
          <w:highlight w:val="none"/>
          <w:lang w:eastAsia="zh-CN"/>
          <w14:textFill>
            <w14:solidFill>
              <w14:schemeClr w14:val="tx1"/>
            </w14:solidFill>
          </w14:textFill>
        </w:rPr>
        <w:t>包括</w:t>
      </w:r>
      <w:r>
        <w:rPr>
          <w:rFonts w:hint="default" w:ascii="Times New Roman" w:hAnsi="Times New Roman" w:eastAsia="宋体" w:cs="Times New Roman"/>
          <w:bCs/>
          <w:snapToGrid w:val="0"/>
          <w:color w:val="000000" w:themeColor="text1"/>
          <w:kern w:val="0"/>
          <w:sz w:val="24"/>
          <w:highlight w:val="none"/>
          <w14:textFill>
            <w14:solidFill>
              <w14:schemeClr w14:val="tx1"/>
            </w14:solidFill>
          </w14:textFill>
        </w:rPr>
        <w:t>沉淀、气浮、混凝、调节</w:t>
      </w:r>
      <w:r>
        <w:rPr>
          <w:rFonts w:hint="default" w:ascii="Times New Roman" w:hAnsi="Times New Roman" w:eastAsia="宋体" w:cs="Times New Roman"/>
          <w:bCs/>
          <w:snapToGrid w:val="0"/>
          <w:color w:val="000000" w:themeColor="text1"/>
          <w:kern w:val="0"/>
          <w:sz w:val="24"/>
          <w:highlight w:val="none"/>
          <w:lang w:eastAsia="zh-CN"/>
          <w14:textFill>
            <w14:solidFill>
              <w14:schemeClr w14:val="tx1"/>
            </w14:solidFill>
          </w14:textFill>
        </w:rPr>
        <w:t>等。</w:t>
      </w:r>
    </w:p>
    <w:p>
      <w:pPr>
        <w:keepNext w:val="0"/>
        <w:keepLines w:val="0"/>
        <w:pageBreakBefore w:val="0"/>
        <w:widowControl w:val="0"/>
        <w:wordWrap/>
        <w:bidi w:val="0"/>
        <w:spacing w:line="360" w:lineRule="auto"/>
        <w:ind w:right="0" w:rightChars="0" w:firstLine="480" w:firstLineChars="200"/>
        <w:rPr>
          <w:rFonts w:hint="default" w:ascii="Times New Roman" w:hAnsi="Times New Roman" w:eastAsia="宋体" w:cs="Times New Roman"/>
          <w:bCs/>
          <w:snapToGrid w:val="0"/>
          <w:color w:val="000000" w:themeColor="text1"/>
          <w:kern w:val="0"/>
          <w:highlight w:val="none"/>
          <w14:textFill>
            <w14:solidFill>
              <w14:schemeClr w14:val="tx1"/>
            </w14:solidFill>
          </w14:textFill>
        </w:rPr>
      </w:pPr>
      <w:r>
        <w:rPr>
          <w:rFonts w:hint="default" w:ascii="Times New Roman" w:hAnsi="Times New Roman" w:eastAsia="宋体" w:cs="Times New Roman"/>
          <w:bCs/>
          <w:snapToGrid w:val="0"/>
          <w:color w:val="000000" w:themeColor="text1"/>
          <w:kern w:val="0"/>
          <w:sz w:val="24"/>
          <w:highlight w:val="none"/>
          <w14:textFill>
            <w14:solidFill>
              <w14:schemeClr w14:val="tx1"/>
            </w14:solidFill>
          </w14:textFill>
        </w:rPr>
        <w:t>本项目</w:t>
      </w:r>
      <w:r>
        <w:rPr>
          <w:rFonts w:hint="default" w:ascii="Times New Roman" w:hAnsi="Times New Roman" w:cs="Times New Roman"/>
          <w:bCs/>
          <w:snapToGrid w:val="0"/>
          <w:color w:val="000000" w:themeColor="text1"/>
          <w:kern w:val="0"/>
          <w:sz w:val="24"/>
          <w:highlight w:val="none"/>
          <w:lang w:val="en-US" w:eastAsia="zh-CN"/>
          <w14:textFill>
            <w14:solidFill>
              <w14:schemeClr w14:val="tx1"/>
            </w14:solidFill>
          </w14:textFill>
        </w:rPr>
        <w:t>三级</w:t>
      </w:r>
      <w:r>
        <w:rPr>
          <w:rFonts w:hint="default" w:ascii="Times New Roman" w:hAnsi="Times New Roman" w:eastAsia="宋体" w:cs="Times New Roman"/>
          <w:bCs/>
          <w:snapToGrid w:val="0"/>
          <w:color w:val="000000" w:themeColor="text1"/>
          <w:kern w:val="0"/>
          <w:sz w:val="24"/>
          <w:highlight w:val="none"/>
          <w14:textFill>
            <w14:solidFill>
              <w14:schemeClr w14:val="tx1"/>
            </w14:solidFill>
          </w14:textFill>
        </w:rPr>
        <w:t>沉淀</w:t>
      </w:r>
      <w:r>
        <w:rPr>
          <w:rFonts w:hint="default" w:ascii="Times New Roman" w:hAnsi="Times New Roman" w:eastAsia="宋体" w:cs="Times New Roman"/>
          <w:bCs/>
          <w:snapToGrid w:val="0"/>
          <w:color w:val="000000" w:themeColor="text1"/>
          <w:kern w:val="0"/>
          <w:sz w:val="24"/>
          <w:highlight w:val="none"/>
          <w:lang w:val="en-US" w:eastAsia="zh-CN"/>
          <w14:textFill>
            <w14:solidFill>
              <w14:schemeClr w14:val="tx1"/>
            </w14:solidFill>
          </w14:textFill>
        </w:rPr>
        <w:t>池容积为</w:t>
      </w:r>
      <w:r>
        <w:rPr>
          <w:rFonts w:hint="eastAsia" w:cs="Times New Roman"/>
          <w:bCs/>
          <w:snapToGrid w:val="0"/>
          <w:color w:val="000000" w:themeColor="text1"/>
          <w:kern w:val="0"/>
          <w:sz w:val="24"/>
          <w:highlight w:val="none"/>
          <w:lang w:val="en-US" w:eastAsia="zh-CN"/>
          <w14:textFill>
            <w14:solidFill>
              <w14:schemeClr w14:val="tx1"/>
            </w14:solidFill>
          </w14:textFill>
        </w:rPr>
        <w:t>400</w:t>
      </w:r>
      <w:r>
        <w:rPr>
          <w:rFonts w:hint="default" w:ascii="Times New Roman" w:hAnsi="Times New Roman" w:eastAsia="宋体" w:cs="Times New Roman"/>
          <w:bCs/>
          <w:snapToGrid w:val="0"/>
          <w:color w:val="000000" w:themeColor="text1"/>
          <w:kern w:val="0"/>
          <w:sz w:val="24"/>
          <w:highlight w:val="none"/>
          <w14:textFill>
            <w14:solidFill>
              <w14:schemeClr w14:val="tx1"/>
            </w14:solidFill>
          </w14:textFill>
        </w:rPr>
        <w:t>m</w:t>
      </w:r>
      <w:r>
        <w:rPr>
          <w:rFonts w:hint="default" w:ascii="Times New Roman" w:hAnsi="Times New Roman" w:eastAsia="宋体" w:cs="Times New Roman"/>
          <w:bCs/>
          <w:snapToGrid w:val="0"/>
          <w:color w:val="000000" w:themeColor="text1"/>
          <w:kern w:val="0"/>
          <w:sz w:val="24"/>
          <w:highlight w:val="none"/>
          <w:vertAlign w:val="superscript"/>
          <w14:textFill>
            <w14:solidFill>
              <w14:schemeClr w14:val="tx1"/>
            </w14:solidFill>
          </w14:textFill>
        </w:rPr>
        <w:t>3</w:t>
      </w:r>
      <w:r>
        <w:rPr>
          <w:rFonts w:hint="default" w:ascii="Times New Roman" w:hAnsi="Times New Roman" w:eastAsia="宋体" w:cs="Times New Roman"/>
          <w:bCs/>
          <w:snapToGrid w:val="0"/>
          <w:color w:val="000000" w:themeColor="text1"/>
          <w:kern w:val="0"/>
          <w:sz w:val="24"/>
          <w:highlight w:val="none"/>
          <w:lang w:val="en-US" w:eastAsia="zh-CN"/>
          <w14:textFill>
            <w14:solidFill>
              <w14:schemeClr w14:val="tx1"/>
            </w14:solidFill>
          </w14:textFill>
        </w:rPr>
        <w:t>，</w:t>
      </w:r>
      <w:r>
        <w:rPr>
          <w:rFonts w:hint="default" w:ascii="Times New Roman" w:hAnsi="Times New Roman" w:eastAsia="宋体" w:cs="Times New Roman"/>
          <w:bCs/>
          <w:snapToGrid w:val="0"/>
          <w:color w:val="000000" w:themeColor="text1"/>
          <w:kern w:val="0"/>
          <w:highlight w:val="none"/>
          <w14:textFill>
            <w14:solidFill>
              <w14:schemeClr w14:val="tx1"/>
            </w14:solidFill>
          </w14:textFill>
        </w:rPr>
        <w:t>污水经过三级沉淀后泵上清液使用，在一级沉淀后，水中悬浮的颗粒大部分沉淀下来，当粒径小到一定程度时，其布朗运动的能量足以阻止重力的作用，而使颗粒不发生沉降，这种悬浮液可以长时间保持稳定状态，而且，悬浮颗粒表面往往带电（常常是负电），颗粒间同种电荷的斥力使颗粒不易合并变大，从而增加了悬浮液的稳定性，为提高沉淀效果，可以向沉淀池内添加混凝剂聚合氯化铝，其机理是加入带正电的混凝剂去中和颗粒表面的负电，使颗粒“脱稳”，于是，颗粒间通过碰撞、表面吸附、范德华引力等作用，互相结合变大，以利于从水中分离，沉淀后的水作为清洗水使用，对SS的去除率可达80%左右，回用水质SS浓度可达65mg/L。本项目生产废水主要成分为细沙、泥土，回用水水质要求不高，废水经过沉淀处理后完全可以满足生产用水水质要求，出水稳定，从水质角度分析，生产过程中清洗废水、湿式破碎机喷淋废水排入沉淀池沉淀后循环使用是可行的。</w:t>
      </w:r>
    </w:p>
    <w:p>
      <w:pPr>
        <w:keepNext w:val="0"/>
        <w:keepLines w:val="0"/>
        <w:pageBreakBefore w:val="0"/>
        <w:widowControl w:val="0"/>
        <w:kinsoku/>
        <w:wordWrap/>
        <w:bidi w:val="0"/>
        <w:spacing w:line="360" w:lineRule="auto"/>
        <w:ind w:right="0" w:rightChars="0" w:firstLine="0" w:firstLineChars="0"/>
        <w:jc w:val="both"/>
        <w:outlineLvl w:val="3"/>
        <w:rPr>
          <w:rFonts w:hint="default" w:ascii="Times New Roman" w:hAnsi="Times New Roman" w:eastAsia="宋体" w:cs="Times New Roman"/>
          <w:b/>
          <w:bCs/>
          <w:snapToGrid w:val="0"/>
          <w:color w:val="000000" w:themeColor="text1"/>
          <w:sz w:val="24"/>
          <w:szCs w:val="24"/>
          <w:highlight w:val="none"/>
          <w:lang w:val="en-US" w:eastAsia="zh-CN" w:bidi="ar-SA"/>
          <w14:textFill>
            <w14:solidFill>
              <w14:schemeClr w14:val="tx1"/>
            </w14:solidFill>
          </w14:textFill>
        </w:rPr>
      </w:pPr>
      <w:r>
        <w:rPr>
          <w:rFonts w:hint="default" w:ascii="Times New Roman" w:hAnsi="Times New Roman" w:eastAsia="宋体" w:cs="Times New Roman"/>
          <w:b/>
          <w:bCs/>
          <w:snapToGrid w:val="0"/>
          <w:color w:val="000000" w:themeColor="text1"/>
          <w:sz w:val="24"/>
          <w:szCs w:val="24"/>
          <w:highlight w:val="none"/>
          <w:lang w:val="en-US" w:eastAsia="zh-CN" w:bidi="ar-SA"/>
          <w14:textFill>
            <w14:solidFill>
              <w14:schemeClr w14:val="tx1"/>
            </w14:solidFill>
          </w14:textFill>
        </w:rPr>
        <w:t>6.2.2.2生活污水</w:t>
      </w:r>
    </w:p>
    <w:p>
      <w:pPr>
        <w:keepNext w:val="0"/>
        <w:keepLines w:val="0"/>
        <w:pageBreakBefore w:val="0"/>
        <w:widowControl w:val="0"/>
        <w:wordWrap/>
        <w:bidi w:val="0"/>
        <w:ind w:right="0" w:rightChars="0" w:firstLine="480" w:firstLineChars="200"/>
        <w:rPr>
          <w:rFonts w:hint="default" w:ascii="Times New Roman" w:hAnsi="Times New Roman" w:eastAsia="宋体" w:cs="Times New Roman"/>
          <w:bCs/>
          <w:snapToGrid w:val="0"/>
          <w:color w:val="000000" w:themeColor="text1"/>
          <w:kern w:val="0"/>
          <w:highlight w:val="none"/>
          <w:lang w:eastAsia="zh-CN"/>
          <w14:textFill>
            <w14:solidFill>
              <w14:schemeClr w14:val="tx1"/>
            </w14:solidFill>
          </w14:textFill>
        </w:rPr>
      </w:pPr>
      <w:r>
        <w:rPr>
          <w:rFonts w:hint="default" w:ascii="Times New Roman" w:hAnsi="Times New Roman" w:eastAsia="宋体" w:cs="Times New Roman"/>
          <w:bCs/>
          <w:snapToGrid w:val="0"/>
          <w:color w:val="000000" w:themeColor="text1"/>
          <w:kern w:val="0"/>
          <w:highlight w:val="none"/>
          <w:lang w:val="en-US" w:eastAsia="zh-CN"/>
          <w14:textFill>
            <w14:solidFill>
              <w14:schemeClr w14:val="tx1"/>
            </w14:solidFill>
          </w14:textFill>
        </w:rPr>
        <w:t>生</w:t>
      </w:r>
      <w:r>
        <w:rPr>
          <w:rFonts w:hint="default" w:ascii="Times New Roman" w:hAnsi="Times New Roman" w:eastAsia="宋体" w:cs="Times New Roman"/>
          <w:bCs/>
          <w:snapToGrid w:val="0"/>
          <w:color w:val="000000" w:themeColor="text1"/>
          <w:kern w:val="0"/>
          <w:highlight w:val="none"/>
          <w14:textFill>
            <w14:solidFill>
              <w14:schemeClr w14:val="tx1"/>
            </w14:solidFill>
          </w14:textFill>
        </w:rPr>
        <w:t>活污水</w:t>
      </w:r>
      <w:r>
        <w:rPr>
          <w:rFonts w:hint="default" w:ascii="Times New Roman" w:hAnsi="Times New Roman" w:eastAsia="宋体" w:cs="Times New Roman"/>
          <w:bCs/>
          <w:snapToGrid w:val="0"/>
          <w:color w:val="000000" w:themeColor="text1"/>
          <w:kern w:val="0"/>
          <w:highlight w:val="none"/>
          <w:lang w:val="en-US" w:eastAsia="zh-CN"/>
          <w14:textFill>
            <w14:solidFill>
              <w14:schemeClr w14:val="tx1"/>
            </w14:solidFill>
          </w14:textFill>
        </w:rPr>
        <w:t>经</w:t>
      </w:r>
      <w:r>
        <w:rPr>
          <w:rFonts w:hint="default" w:ascii="Times New Roman" w:hAnsi="Times New Roman" w:eastAsia="宋体" w:cs="Times New Roman"/>
          <w:bCs/>
          <w:snapToGrid w:val="0"/>
          <w:color w:val="000000" w:themeColor="text1"/>
          <w:kern w:val="0"/>
          <w:highlight w:val="none"/>
          <w:lang w:eastAsia="zh-CN"/>
          <w14:textFill>
            <w14:solidFill>
              <w14:schemeClr w14:val="tx1"/>
            </w14:solidFill>
          </w14:textFill>
        </w:rPr>
        <w:t>厂区化粪池</w:t>
      </w:r>
      <w:r>
        <w:rPr>
          <w:rFonts w:hint="eastAsia" w:cs="Times New Roman"/>
          <w:bCs/>
          <w:snapToGrid w:val="0"/>
          <w:color w:val="000000" w:themeColor="text1"/>
          <w:kern w:val="0"/>
          <w:highlight w:val="none"/>
          <w:lang w:eastAsia="zh-CN"/>
          <w14:textFill>
            <w14:solidFill>
              <w14:schemeClr w14:val="tx1"/>
            </w14:solidFill>
          </w14:textFill>
        </w:rPr>
        <w:t>（</w:t>
      </w:r>
      <w:r>
        <w:rPr>
          <w:rFonts w:hint="eastAsia" w:cs="Times New Roman"/>
          <w:bCs/>
          <w:snapToGrid w:val="0"/>
          <w:color w:val="000000" w:themeColor="text1"/>
          <w:kern w:val="0"/>
          <w:highlight w:val="none"/>
          <w:lang w:val="en-US" w:eastAsia="zh-CN"/>
          <w14:textFill>
            <w14:solidFill>
              <w14:schemeClr w14:val="tx1"/>
            </w14:solidFill>
          </w14:textFill>
        </w:rPr>
        <w:t>30m</w:t>
      </w:r>
      <w:r>
        <w:rPr>
          <w:rFonts w:hint="eastAsia" w:cs="Times New Roman"/>
          <w:bCs/>
          <w:snapToGrid w:val="0"/>
          <w:color w:val="000000" w:themeColor="text1"/>
          <w:kern w:val="0"/>
          <w:highlight w:val="none"/>
          <w:vertAlign w:val="superscript"/>
          <w:lang w:val="en-US" w:eastAsia="zh-CN"/>
          <w14:textFill>
            <w14:solidFill>
              <w14:schemeClr w14:val="tx1"/>
            </w14:solidFill>
          </w14:textFill>
        </w:rPr>
        <w:t>3</w:t>
      </w:r>
      <w:r>
        <w:rPr>
          <w:rFonts w:hint="eastAsia" w:cs="Times New Roman"/>
          <w:bCs/>
          <w:snapToGrid w:val="0"/>
          <w:color w:val="000000" w:themeColor="text1"/>
          <w:kern w:val="0"/>
          <w:highlight w:val="none"/>
          <w:lang w:eastAsia="zh-CN"/>
          <w14:textFill>
            <w14:solidFill>
              <w14:schemeClr w14:val="tx1"/>
            </w14:solidFill>
          </w14:textFill>
        </w:rPr>
        <w:t>）</w:t>
      </w:r>
      <w:r>
        <w:rPr>
          <w:rFonts w:hint="default" w:ascii="Times New Roman" w:hAnsi="Times New Roman" w:eastAsia="宋体" w:cs="Times New Roman"/>
          <w:bCs/>
          <w:snapToGrid w:val="0"/>
          <w:color w:val="000000" w:themeColor="text1"/>
          <w:kern w:val="0"/>
          <w:highlight w:val="none"/>
          <w:lang w:eastAsia="zh-CN"/>
          <w14:textFill>
            <w14:solidFill>
              <w14:schemeClr w14:val="tx1"/>
            </w14:solidFill>
          </w14:textFill>
        </w:rPr>
        <w:t>暂存，</w:t>
      </w:r>
      <w:r>
        <w:rPr>
          <w:rFonts w:hint="eastAsia" w:cs="Times New Roman"/>
          <w:bCs/>
          <w:snapToGrid w:val="0"/>
          <w:color w:val="000000" w:themeColor="text1"/>
          <w:kern w:val="0"/>
          <w:highlight w:val="none"/>
          <w:lang w:val="en-US" w:eastAsia="zh-CN"/>
          <w14:textFill>
            <w14:solidFill>
              <w14:schemeClr w14:val="tx1"/>
            </w14:solidFill>
          </w14:textFill>
        </w:rPr>
        <w:t>根据生活污水产生量确定，每4个月一次</w:t>
      </w:r>
      <w:r>
        <w:rPr>
          <w:rFonts w:hint="default" w:ascii="Times New Roman" w:hAnsi="Times New Roman" w:eastAsia="宋体" w:cs="Times New Roman"/>
          <w:bCs/>
          <w:snapToGrid w:val="0"/>
          <w:color w:val="000000" w:themeColor="text1"/>
          <w:kern w:val="0"/>
          <w:highlight w:val="none"/>
          <w:lang w:val="en-US" w:eastAsia="zh-CN"/>
          <w14:textFill>
            <w14:solidFill>
              <w14:schemeClr w14:val="tx1"/>
            </w14:solidFill>
          </w14:textFill>
        </w:rPr>
        <w:t>拉运至塔城市污水处理厂</w:t>
      </w:r>
      <w:r>
        <w:rPr>
          <w:rFonts w:hint="default" w:ascii="Times New Roman" w:hAnsi="Times New Roman" w:eastAsia="宋体" w:cs="Times New Roman"/>
          <w:bCs/>
          <w:snapToGrid w:val="0"/>
          <w:color w:val="000000" w:themeColor="text1"/>
          <w:kern w:val="0"/>
          <w:highlight w:val="none"/>
          <w14:textFill>
            <w14:solidFill>
              <w14:schemeClr w14:val="tx1"/>
            </w14:solidFill>
          </w14:textFill>
        </w:rPr>
        <w:t>处理</w:t>
      </w:r>
      <w:r>
        <w:rPr>
          <w:rFonts w:hint="default" w:ascii="Times New Roman" w:hAnsi="Times New Roman" w:eastAsia="宋体" w:cs="Times New Roman"/>
          <w:bCs/>
          <w:snapToGrid w:val="0"/>
          <w:color w:val="000000" w:themeColor="text1"/>
          <w:kern w:val="0"/>
          <w:highlight w:val="none"/>
          <w:lang w:eastAsia="zh-CN"/>
          <w14:textFill>
            <w14:solidFill>
              <w14:schemeClr w14:val="tx1"/>
            </w14:solidFill>
          </w14:textFill>
        </w:rPr>
        <w:t>。</w:t>
      </w:r>
    </w:p>
    <w:p>
      <w:pPr>
        <w:pageBreakBefore w:val="0"/>
        <w:wordWrap/>
        <w:bidi w:val="0"/>
        <w:spacing w:beforeAutospacing="0" w:afterAutospacing="0" w:line="360" w:lineRule="auto"/>
        <w:ind w:right="0" w:rightChars="0"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塔城市污水处理厂位于奎塔高速公路塔城收费站南侧</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本项目西</w:t>
      </w:r>
      <w:r>
        <w:rPr>
          <w:rFonts w:hint="default" w:ascii="Times New Roman" w:hAnsi="Times New Roman" w:cs="Times New Roman"/>
          <w:color w:val="000000" w:themeColor="text1"/>
          <w:highlight w:val="none"/>
          <w:lang w:val="en-US" w:eastAsia="zh-CN"/>
          <w14:textFill>
            <w14:solidFill>
              <w14:schemeClr w14:val="tx1"/>
            </w14:solidFill>
          </w14:textFill>
        </w:rPr>
        <w:t>侧</w:t>
      </w:r>
      <w:r>
        <w:rPr>
          <w:rFonts w:hint="default" w:ascii="Times New Roman" w:hAnsi="Times New Roman" w:cs="Times New Roman"/>
          <w:color w:val="000000" w:themeColor="text1"/>
          <w:highlight w:val="none"/>
          <w14:textFill>
            <w14:solidFill>
              <w14:schemeClr w14:val="tx1"/>
            </w14:solidFill>
          </w14:textFill>
        </w:rPr>
        <w:t>约</w:t>
      </w:r>
      <w:r>
        <w:rPr>
          <w:rFonts w:hint="default" w:ascii="Times New Roman" w:hAnsi="Times New Roman" w:cs="Times New Roman"/>
          <w:color w:val="000000" w:themeColor="text1"/>
          <w:highlight w:val="none"/>
          <w:lang w:val="en-US" w:eastAsia="zh-CN"/>
          <w14:textFill>
            <w14:solidFill>
              <w14:schemeClr w14:val="tx1"/>
            </w14:solidFill>
          </w14:textFill>
        </w:rPr>
        <w:t>25</w:t>
      </w:r>
      <w:r>
        <w:rPr>
          <w:rFonts w:hint="default" w:ascii="Times New Roman" w:hAnsi="Times New Roman" w:cs="Times New Roman"/>
          <w:color w:val="000000" w:themeColor="text1"/>
          <w:highlight w:val="none"/>
          <w14:textFill>
            <w14:solidFill>
              <w14:schemeClr w14:val="tx1"/>
            </w14:solidFill>
          </w14:textFill>
        </w:rPr>
        <w:t>km处。</w:t>
      </w:r>
      <w:r>
        <w:rPr>
          <w:rFonts w:hint="default" w:ascii="Times New Roman" w:hAnsi="Times New Roman" w:cs="Times New Roman"/>
          <w:color w:val="000000" w:themeColor="text1"/>
          <w:sz w:val="24"/>
          <w:highlight w:val="none"/>
          <w14:textFill>
            <w14:solidFill>
              <w14:schemeClr w14:val="tx1"/>
            </w14:solidFill>
          </w14:textFill>
        </w:rPr>
        <w:t>污水处理厂</w:t>
      </w:r>
      <w:r>
        <w:rPr>
          <w:rFonts w:hint="default" w:ascii="Times New Roman" w:hAnsi="Times New Roman" w:cs="Times New Roman"/>
          <w:color w:val="000000" w:themeColor="text1"/>
          <w:sz w:val="24"/>
          <w:highlight w:val="none"/>
          <w:lang w:eastAsia="zh-CN"/>
          <w14:textFill>
            <w14:solidFill>
              <w14:schemeClr w14:val="tx1"/>
            </w14:solidFill>
          </w14:textFill>
        </w:rPr>
        <w:t>设计</w:t>
      </w:r>
      <w:r>
        <w:rPr>
          <w:rFonts w:hint="default" w:ascii="Times New Roman" w:hAnsi="Times New Roman" w:cs="Times New Roman"/>
          <w:color w:val="000000" w:themeColor="text1"/>
          <w:sz w:val="24"/>
          <w:highlight w:val="none"/>
          <w14:textFill>
            <w14:solidFill>
              <w14:schemeClr w14:val="tx1"/>
            </w14:solidFill>
          </w14:textFill>
        </w:rPr>
        <w:t>规模为</w:t>
      </w:r>
      <w:r>
        <w:rPr>
          <w:rFonts w:hint="default" w:ascii="Times New Roman" w:hAnsi="Times New Roman" w:cs="Times New Roman"/>
          <w:color w:val="000000" w:themeColor="text1"/>
          <w:sz w:val="24"/>
          <w:highlight w:val="none"/>
          <w:lang w:val="en-US" w:eastAsia="zh-CN"/>
          <w14:textFill>
            <w14:solidFill>
              <w14:schemeClr w14:val="tx1"/>
            </w14:solidFill>
          </w14:textFill>
        </w:rPr>
        <w:t>3万m³/d，</w:t>
      </w:r>
      <w:r>
        <w:rPr>
          <w:rFonts w:hint="default" w:ascii="Times New Roman" w:hAnsi="Times New Roman" w:cs="Times New Roman"/>
          <w:color w:val="000000" w:themeColor="text1"/>
          <w:sz w:val="24"/>
          <w:highlight w:val="none"/>
          <w14:textFill>
            <w14:solidFill>
              <w14:schemeClr w14:val="tx1"/>
            </w14:solidFill>
          </w14:textFill>
        </w:rPr>
        <w:t>主要处理城区及城区周边村镇生活污水，污水</w:t>
      </w:r>
      <w:r>
        <w:rPr>
          <w:rFonts w:hint="default" w:ascii="Times New Roman" w:hAnsi="Times New Roman" w:cs="Times New Roman"/>
          <w:color w:val="000000" w:themeColor="text1"/>
          <w:sz w:val="24"/>
          <w:highlight w:val="none"/>
          <w:lang w:eastAsia="zh-CN"/>
          <w14:textFill>
            <w14:solidFill>
              <w14:schemeClr w14:val="tx1"/>
            </w14:solidFill>
          </w14:textFill>
        </w:rPr>
        <w:t>处理</w:t>
      </w:r>
      <w:r>
        <w:rPr>
          <w:rFonts w:hint="default" w:ascii="Times New Roman" w:hAnsi="Times New Roman" w:cs="Times New Roman"/>
          <w:color w:val="000000" w:themeColor="text1"/>
          <w:sz w:val="24"/>
          <w:highlight w:val="none"/>
          <w14:textFill>
            <w14:solidFill>
              <w14:schemeClr w14:val="tx1"/>
            </w14:solidFill>
          </w14:textFill>
        </w:rPr>
        <w:t>厂采用奥贝尔氧化沟＋深度处理（高效沉淀＋V型滤池）处理工艺，出水</w:t>
      </w:r>
      <w:r>
        <w:rPr>
          <w:rFonts w:hint="default" w:ascii="Times New Roman" w:hAnsi="Times New Roman" w:cs="Times New Roman"/>
          <w:color w:val="000000" w:themeColor="text1"/>
          <w:sz w:val="24"/>
          <w:highlight w:val="none"/>
          <w:lang w:eastAsia="zh-CN"/>
          <w14:textFill>
            <w14:solidFill>
              <w14:schemeClr w14:val="tx1"/>
            </w14:solidFill>
          </w14:textFill>
        </w:rPr>
        <w:t>水质</w:t>
      </w:r>
      <w:r>
        <w:rPr>
          <w:rFonts w:hint="default" w:ascii="Times New Roman" w:hAnsi="Times New Roman" w:cs="Times New Roman"/>
          <w:color w:val="000000" w:themeColor="text1"/>
          <w:sz w:val="24"/>
          <w:highlight w:val="none"/>
          <w14:textFill>
            <w14:solidFill>
              <w14:schemeClr w14:val="tx1"/>
            </w14:solidFill>
          </w14:textFill>
        </w:rPr>
        <w:t>满足《城镇污水处理厂污染物排放标准》（GB18918-2002）一级A标准。处理达标的污水排放至再利用污水库，用于下游生态林灌溉。</w:t>
      </w:r>
      <w:r>
        <w:rPr>
          <w:rFonts w:hint="default" w:ascii="Times New Roman" w:hAnsi="Times New Roman" w:cs="Times New Roman"/>
          <w:color w:val="000000" w:themeColor="text1"/>
          <w:sz w:val="24"/>
          <w:highlight w:val="none"/>
          <w:lang w:val="en-US" w:eastAsia="zh-CN"/>
          <w14:textFill>
            <w14:solidFill>
              <w14:schemeClr w14:val="tx1"/>
            </w14:solidFill>
          </w14:textFill>
        </w:rPr>
        <w:t>该污水处理厂已完成环境影响评价、竣工环境保护验收等环保手续，取得排污许可证（证书编号：126542014583327289001Q）。</w:t>
      </w:r>
      <w:r>
        <w:rPr>
          <w:rFonts w:hint="default" w:ascii="Times New Roman" w:hAnsi="Times New Roman" w:cs="Times New Roman"/>
          <w:color w:val="000000" w:themeColor="text1"/>
          <w:sz w:val="24"/>
          <w:highlight w:val="none"/>
          <w:lang w:eastAsia="zh-CN"/>
          <w14:textFill>
            <w14:solidFill>
              <w14:schemeClr w14:val="tx1"/>
            </w14:solidFill>
          </w14:textFill>
        </w:rPr>
        <w:t>目前</w:t>
      </w:r>
      <w:r>
        <w:rPr>
          <w:rFonts w:hint="default" w:ascii="Times New Roman" w:hAnsi="Times New Roman" w:cs="Times New Roman"/>
          <w:color w:val="000000" w:themeColor="text1"/>
          <w:sz w:val="24"/>
          <w:highlight w:val="none"/>
          <w14:textFill>
            <w14:solidFill>
              <w14:schemeClr w14:val="tx1"/>
            </w14:solidFill>
          </w14:textFill>
        </w:rPr>
        <w:t>该污水处理厂</w:t>
      </w:r>
      <w:r>
        <w:rPr>
          <w:rFonts w:hint="default" w:ascii="Times New Roman" w:hAnsi="Times New Roman" w:cs="Times New Roman"/>
          <w:color w:val="000000" w:themeColor="text1"/>
          <w:sz w:val="24"/>
          <w:highlight w:val="none"/>
          <w:lang w:eastAsia="zh-CN"/>
          <w14:textFill>
            <w14:solidFill>
              <w14:schemeClr w14:val="tx1"/>
            </w14:solidFill>
          </w14:textFill>
        </w:rPr>
        <w:t>实际处理规模</w:t>
      </w:r>
      <w:r>
        <w:rPr>
          <w:rFonts w:hint="default" w:ascii="Times New Roman" w:hAnsi="Times New Roman" w:cs="Times New Roman"/>
          <w:color w:val="000000" w:themeColor="text1"/>
          <w:sz w:val="24"/>
          <w:highlight w:val="none"/>
          <w:lang w:val="en-US" w:eastAsia="zh-CN"/>
          <w14:textFill>
            <w14:solidFill>
              <w14:schemeClr w14:val="tx1"/>
            </w14:solidFill>
          </w14:textFill>
        </w:rPr>
        <w:t>2.1万m³/d</w:t>
      </w:r>
      <w:r>
        <w:rPr>
          <w:rFonts w:hint="default" w:ascii="Times New Roman" w:hAnsi="Times New Roman" w:cs="Times New Roman"/>
          <w:color w:val="000000" w:themeColor="text1"/>
          <w:sz w:val="24"/>
          <w:highlight w:val="none"/>
          <w14:textFill>
            <w14:solidFill>
              <w14:schemeClr w14:val="tx1"/>
            </w14:solidFill>
          </w14:textFill>
        </w:rPr>
        <w:t>。本项目</w:t>
      </w:r>
      <w:r>
        <w:rPr>
          <w:rFonts w:hint="default" w:ascii="Times New Roman" w:hAnsi="Times New Roman" w:cs="Times New Roman"/>
          <w:color w:val="000000" w:themeColor="text1"/>
          <w:sz w:val="24"/>
          <w:highlight w:val="none"/>
          <w:lang w:eastAsia="zh-CN"/>
          <w14:textFill>
            <w14:solidFill>
              <w14:schemeClr w14:val="tx1"/>
            </w14:solidFill>
          </w14:textFill>
        </w:rPr>
        <w:t>生活污水产生量约为</w:t>
      </w:r>
      <w:r>
        <w:rPr>
          <w:rFonts w:hint="default" w:ascii="Times New Roman" w:hAnsi="Times New Roman" w:cs="Times New Roman"/>
          <w:color w:val="000000" w:themeColor="text1"/>
          <w:sz w:val="24"/>
          <w:highlight w:val="none"/>
          <w:lang w:val="en-US" w:eastAsia="zh-CN"/>
          <w14:textFill>
            <w14:solidFill>
              <w14:schemeClr w14:val="tx1"/>
            </w14:solidFill>
          </w14:textFill>
        </w:rPr>
        <w:t>0.794m³/d，污水产生量小，通过拉运方式进入塔城市污水处理厂处理，处理方法可行</w:t>
      </w:r>
      <w:r>
        <w:rPr>
          <w:rFonts w:hint="default" w:ascii="Times New Roman" w:hAnsi="Times New Roman" w:cs="Times New Roman"/>
          <w:color w:val="000000" w:themeColor="text1"/>
          <w:sz w:val="24"/>
          <w:highlight w:val="none"/>
          <w14:textFill>
            <w14:solidFill>
              <w14:schemeClr w14:val="tx1"/>
            </w14:solidFill>
          </w14:textFill>
        </w:rPr>
        <w:t>。</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t>为了防止生活污水拉运过程中出现的环境风险，建设单位要按照相关规定建立环境管理台账制度，与塔城市污水处理厂签订污水拉运处置协议，明确责任人，并将污水拉运录入管理台账，确保污水由专业拉运单位直接拉运至塔城市污水处理厂统一处理，严禁随意排放。</w:t>
      </w:r>
    </w:p>
    <w:p>
      <w:pPr>
        <w:keepNext w:val="0"/>
        <w:keepLines w:val="0"/>
        <w:pageBreakBefore w:val="0"/>
        <w:widowControl w:val="0"/>
        <w:wordWrap/>
        <w:bidi w:val="0"/>
        <w:spacing w:line="360" w:lineRule="auto"/>
        <w:ind w:right="0" w:rightChars="0" w:firstLine="480" w:firstLineChars="200"/>
        <w:rPr>
          <w:rFonts w:hint="default" w:ascii="Times New Roman" w:hAnsi="Times New Roman" w:eastAsia="宋体" w:cs="Times New Roman"/>
          <w:bCs/>
          <w:snapToGrid w:val="0"/>
          <w:color w:val="000000" w:themeColor="text1"/>
          <w:kern w:val="0"/>
          <w:sz w:val="24"/>
          <w:highlight w:val="none"/>
          <w14:textFill>
            <w14:solidFill>
              <w14:schemeClr w14:val="tx1"/>
            </w14:solidFill>
          </w14:textFill>
        </w:rPr>
      </w:pPr>
      <w:r>
        <w:rPr>
          <w:rFonts w:hint="eastAsia" w:cs="Times New Roman"/>
          <w:bCs/>
          <w:snapToGrid w:val="0"/>
          <w:color w:val="000000" w:themeColor="text1"/>
          <w:kern w:val="0"/>
          <w:sz w:val="24"/>
          <w:highlight w:val="none"/>
          <w:lang w:val="en-US" w:eastAsia="zh-CN"/>
          <w14:textFill>
            <w14:solidFill>
              <w14:schemeClr w14:val="tx1"/>
            </w14:solidFill>
          </w14:textFill>
        </w:rPr>
        <w:t>污水运输车辆要求</w:t>
      </w:r>
      <w:r>
        <w:rPr>
          <w:rFonts w:hint="default" w:ascii="Times New Roman" w:hAnsi="Times New Roman" w:eastAsia="宋体" w:cs="Times New Roman"/>
          <w:bCs/>
          <w:snapToGrid w:val="0"/>
          <w:color w:val="000000" w:themeColor="text1"/>
          <w:kern w:val="0"/>
          <w:sz w:val="24"/>
          <w:highlight w:val="none"/>
          <w14:textFill>
            <w14:solidFill>
              <w14:schemeClr w14:val="tx1"/>
            </w14:solidFill>
          </w14:textFill>
        </w:rPr>
        <w:t>采用高强度、耐腐蚀材质（如不锈钢）制作或加固罐体；将普通排水阀改装为密闭性更好的球阀式快排阀</w:t>
      </w:r>
      <w:r>
        <w:rPr>
          <w:rFonts w:hint="eastAsia" w:cs="Times New Roman"/>
          <w:bCs/>
          <w:snapToGrid w:val="0"/>
          <w:color w:val="000000" w:themeColor="text1"/>
          <w:kern w:val="0"/>
          <w:sz w:val="24"/>
          <w:highlight w:val="none"/>
          <w:lang w:eastAsia="zh-CN"/>
          <w14:textFill>
            <w14:solidFill>
              <w14:schemeClr w14:val="tx1"/>
            </w14:solidFill>
          </w14:textFill>
        </w:rPr>
        <w:t>；</w:t>
      </w:r>
      <w:r>
        <w:rPr>
          <w:rFonts w:hint="default" w:ascii="Times New Roman" w:hAnsi="Times New Roman" w:eastAsia="宋体" w:cs="Times New Roman"/>
          <w:bCs/>
          <w:snapToGrid w:val="0"/>
          <w:color w:val="000000" w:themeColor="text1"/>
          <w:kern w:val="0"/>
          <w:sz w:val="24"/>
          <w:highlight w:val="none"/>
          <w14:textFill>
            <w14:solidFill>
              <w14:schemeClr w14:val="tx1"/>
            </w14:solidFill>
          </w14:textFill>
        </w:rPr>
        <w:t>在进料口、后盖等开口处加装或更换耐腐蚀的专用密封条，并采用液压系统锁紧，确保运输全程密闭。</w:t>
      </w:r>
    </w:p>
    <w:p>
      <w:pPr>
        <w:keepNext w:val="0"/>
        <w:keepLines w:val="0"/>
        <w:pageBreakBefore w:val="0"/>
        <w:widowControl w:val="0"/>
        <w:wordWrap/>
        <w:bidi w:val="0"/>
        <w:spacing w:line="360" w:lineRule="auto"/>
        <w:ind w:right="0" w:rightChars="0" w:firstLine="480" w:firstLineChars="200"/>
        <w:rPr>
          <w:rFonts w:hint="default" w:ascii="Times New Roman" w:hAnsi="Times New Roman" w:eastAsia="宋体" w:cs="Times New Roman"/>
          <w:bCs/>
          <w:snapToGrid w:val="0"/>
          <w:color w:val="000000" w:themeColor="text1"/>
          <w:kern w:val="0"/>
          <w:sz w:val="24"/>
          <w:highlight w:val="none"/>
          <w:lang w:eastAsia="zh-CN"/>
          <w14:textFill>
            <w14:solidFill>
              <w14:schemeClr w14:val="tx1"/>
            </w14:solidFill>
          </w14:textFill>
        </w:rPr>
      </w:pPr>
      <w:r>
        <w:rPr>
          <w:rFonts w:hint="default" w:ascii="Times New Roman" w:hAnsi="Times New Roman" w:eastAsia="宋体" w:cs="Times New Roman"/>
          <w:bCs/>
          <w:snapToGrid w:val="0"/>
          <w:color w:val="000000" w:themeColor="text1"/>
          <w:kern w:val="0"/>
          <w:sz w:val="24"/>
          <w:highlight w:val="none"/>
          <w14:textFill>
            <w14:solidFill>
              <w14:schemeClr w14:val="tx1"/>
            </w14:solidFill>
          </w14:textFill>
        </w:rPr>
        <w:t>综上所述，项目运营期</w:t>
      </w:r>
      <w:r>
        <w:rPr>
          <w:rFonts w:hint="default" w:ascii="Times New Roman" w:hAnsi="Times New Roman" w:eastAsia="宋体" w:cs="Times New Roman"/>
          <w:bCs/>
          <w:snapToGrid w:val="0"/>
          <w:color w:val="000000" w:themeColor="text1"/>
          <w:kern w:val="0"/>
          <w:sz w:val="24"/>
          <w:highlight w:val="none"/>
          <w:lang w:val="en-US" w:eastAsia="zh-CN"/>
          <w14:textFill>
            <w14:solidFill>
              <w14:schemeClr w14:val="tx1"/>
            </w14:solidFill>
          </w14:textFill>
        </w:rPr>
        <w:t>废水治理措施均合理可行，</w:t>
      </w:r>
      <w:r>
        <w:rPr>
          <w:rFonts w:hint="default" w:ascii="Times New Roman" w:hAnsi="Times New Roman" w:eastAsia="宋体" w:cs="Times New Roman"/>
          <w:bCs/>
          <w:snapToGrid w:val="0"/>
          <w:color w:val="000000" w:themeColor="text1"/>
          <w:kern w:val="0"/>
          <w:sz w:val="24"/>
          <w:highlight w:val="none"/>
          <w:lang w:eastAsia="zh-CN"/>
          <w14:textFill>
            <w14:solidFill>
              <w14:schemeClr w14:val="tx1"/>
            </w14:solidFill>
          </w14:textFill>
        </w:rPr>
        <w:t>符合</w:t>
      </w:r>
      <w:r>
        <w:rPr>
          <w:rFonts w:hint="default" w:ascii="Times New Roman" w:hAnsi="Times New Roman" w:eastAsia="宋体" w:cs="Times New Roman"/>
          <w:bCs/>
          <w:snapToGrid w:val="0"/>
          <w:color w:val="000000" w:themeColor="text1"/>
          <w:kern w:val="0"/>
          <w:highlight w:val="none"/>
          <w:lang w:val="en-US" w:eastAsia="zh-CN"/>
          <w14:textFill>
            <w14:solidFill>
              <w14:schemeClr w14:val="tx1"/>
            </w14:solidFill>
          </w14:textFill>
        </w:rPr>
        <w:t>《排污许可证申请与核发技术规范 废弃资源加工工业》（HJ1034-2019）</w:t>
      </w:r>
      <w:r>
        <w:rPr>
          <w:rFonts w:hint="default" w:ascii="Times New Roman" w:hAnsi="Times New Roman" w:eastAsia="宋体" w:cs="Times New Roman"/>
          <w:bCs/>
          <w:snapToGrid w:val="0"/>
          <w:color w:val="000000" w:themeColor="text1"/>
          <w:kern w:val="0"/>
          <w:sz w:val="24"/>
          <w:highlight w:val="none"/>
          <w:lang w:eastAsia="zh-CN"/>
          <w14:textFill>
            <w14:solidFill>
              <w14:schemeClr w14:val="tx1"/>
            </w14:solidFill>
          </w14:textFill>
        </w:rPr>
        <w:t>《废塑料污染控制技术规范》（</w:t>
      </w:r>
      <w:r>
        <w:rPr>
          <w:rFonts w:hint="default" w:ascii="Times New Roman" w:hAnsi="Times New Roman" w:eastAsia="宋体" w:cs="Times New Roman"/>
          <w:bCs/>
          <w:snapToGrid w:val="0"/>
          <w:color w:val="000000" w:themeColor="text1"/>
          <w:kern w:val="0"/>
          <w:sz w:val="24"/>
          <w:highlight w:val="none"/>
          <w:lang w:val="en-US" w:eastAsia="zh-CN"/>
          <w14:textFill>
            <w14:solidFill>
              <w14:schemeClr w14:val="tx1"/>
            </w14:solidFill>
          </w14:textFill>
        </w:rPr>
        <w:t>HJ364-2022</w:t>
      </w:r>
      <w:r>
        <w:rPr>
          <w:rFonts w:hint="default" w:ascii="Times New Roman" w:hAnsi="Times New Roman" w:eastAsia="宋体" w:cs="Times New Roman"/>
          <w:bCs/>
          <w:snapToGrid w:val="0"/>
          <w:color w:val="000000" w:themeColor="text1"/>
          <w:kern w:val="0"/>
          <w:sz w:val="24"/>
          <w:highlight w:val="none"/>
          <w:lang w:eastAsia="zh-CN"/>
          <w14:textFill>
            <w14:solidFill>
              <w14:schemeClr w14:val="tx1"/>
            </w14:solidFill>
          </w14:textFill>
        </w:rPr>
        <w:t>）中相关要求。</w:t>
      </w:r>
    </w:p>
    <w:p>
      <w:pPr>
        <w:keepNext w:val="0"/>
        <w:keepLines w:val="0"/>
        <w:pageBreakBefore w:val="0"/>
        <w:widowControl w:val="0"/>
        <w:kinsoku/>
        <w:wordWrap/>
        <w:bidi w:val="0"/>
        <w:spacing w:line="360" w:lineRule="auto"/>
        <w:ind w:right="0" w:rightChars="0" w:firstLine="0" w:firstLineChars="0"/>
        <w:jc w:val="both"/>
        <w:outlineLvl w:val="3"/>
        <w:rPr>
          <w:rFonts w:hint="default" w:ascii="Times New Roman" w:hAnsi="Times New Roman" w:eastAsia="宋体" w:cs="Times New Roman"/>
          <w:b/>
          <w:bCs/>
          <w:snapToGrid w:val="0"/>
          <w:color w:val="000000" w:themeColor="text1"/>
          <w:sz w:val="24"/>
          <w:szCs w:val="24"/>
          <w:highlight w:val="none"/>
          <w:lang w:val="en-US" w:eastAsia="zh-CN" w:bidi="ar-SA"/>
          <w14:textFill>
            <w14:solidFill>
              <w14:schemeClr w14:val="tx1"/>
            </w14:solidFill>
          </w14:textFill>
        </w:rPr>
      </w:pPr>
      <w:r>
        <w:rPr>
          <w:rFonts w:hint="default" w:ascii="Times New Roman" w:hAnsi="Times New Roman" w:eastAsia="宋体" w:cs="Times New Roman"/>
          <w:b/>
          <w:bCs/>
          <w:snapToGrid w:val="0"/>
          <w:color w:val="000000" w:themeColor="text1"/>
          <w:sz w:val="24"/>
          <w:szCs w:val="24"/>
          <w:highlight w:val="none"/>
          <w:lang w:val="en-US" w:eastAsia="zh-CN" w:bidi="ar-SA"/>
          <w14:textFill>
            <w14:solidFill>
              <w14:schemeClr w14:val="tx1"/>
            </w14:solidFill>
          </w14:textFill>
        </w:rPr>
        <w:t>6.2.2.3地下水污染防治措施</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t>为防止本项目产生的污水下渗对地下水造成污染，环评要求对项目区采取分区防渗措施。</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Calibri" w:cs="Times New Roman"/>
          <w:bCs/>
          <w:snapToGrid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t>（1）源头控制措施</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t>沉淀池、化粪池等主要构筑物均采用钢筋混凝土结构，严防污水下渗，以避免对地下水潜水层的污染。另外，建议采纳以下措施：</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t>① 各车间必须加强管理，严格控制跑冒滴漏现象发生；</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t>② 各车间发现跑冒滴漏现象时，必须及时采取措施，控制跑冒滴漏进一步扩大；</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t>③ 发现管线、阀门、清洗槽等泄漏时，必须及时联系维修人员抢修。加强收集管网的维护和管理，保证管道畅通。</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Calibri" w:cs="Times New Roman"/>
          <w:bCs/>
          <w:snapToGrid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t>（2）分区防控措施</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t>根据物料或者污染物泄漏的途径和生产单元所处的位置，将项目区厂区分为简单防渗区、一般防渗区和重点防渗区。</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t>参照《环境影响评价技术导则 地下水环境》（HJ610-2016）的分区防控措施，根据场地天然包气带防污性能、污染控制难易程度和污染物特性，参照表6.2-2对项目厂区提出防渗技术要求。</w:t>
      </w:r>
    </w:p>
    <w:p>
      <w:pPr>
        <w:keepNext w:val="0"/>
        <w:keepLines w:val="0"/>
        <w:pageBreakBefore w:val="0"/>
        <w:widowControl w:val="0"/>
        <w:wordWrap/>
        <w:bidi w:val="0"/>
        <w:adjustRightInd/>
        <w:snapToGrid/>
        <w:spacing w:line="240" w:lineRule="auto"/>
        <w:ind w:left="0" w:leftChars="0" w:right="0" w:rightChars="0" w:firstLine="422" w:firstLineChars="200"/>
        <w:jc w:val="center"/>
        <w:textAlignment w:val="auto"/>
        <w:outlineLvl w:val="9"/>
        <w:rPr>
          <w:rFonts w:hint="default" w:ascii="Times New Roman" w:hAnsi="Times New Roman" w:eastAsia="宋体" w:cs="Times New Roman"/>
          <w:b/>
          <w:bCs/>
          <w:snapToGrid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snapToGrid w:val="0"/>
          <w:color w:val="000000" w:themeColor="text1"/>
          <w:kern w:val="2"/>
          <w:sz w:val="21"/>
          <w:szCs w:val="21"/>
          <w:highlight w:val="none"/>
          <w:lang w:val="en-US" w:eastAsia="zh-CN" w:bidi="ar-SA"/>
          <w14:textFill>
            <w14:solidFill>
              <w14:schemeClr w14:val="tx1"/>
            </w14:solidFill>
          </w14:textFill>
        </w:rPr>
        <w:t>表6.2-2   地下水污染防渗分区参照表</w:t>
      </w:r>
    </w:p>
    <w:tbl>
      <w:tblPr>
        <w:tblStyle w:val="69"/>
        <w:tblW w:w="8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388"/>
        <w:gridCol w:w="1106"/>
        <w:gridCol w:w="1702"/>
        <w:gridCol w:w="2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blHeader/>
          <w:jc w:val="center"/>
        </w:trPr>
        <w:tc>
          <w:tcPr>
            <w:tcW w:w="1414" w:type="dxa"/>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t>防渗分区</w:t>
            </w:r>
          </w:p>
        </w:tc>
        <w:tc>
          <w:tcPr>
            <w:tcW w:w="1388" w:type="dxa"/>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t>天然包气带</w:t>
            </w:r>
          </w:p>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t>防污性能</w:t>
            </w:r>
          </w:p>
        </w:tc>
        <w:tc>
          <w:tcPr>
            <w:tcW w:w="1106" w:type="dxa"/>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t>污染控制</w:t>
            </w:r>
          </w:p>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t>难易程度</w:t>
            </w:r>
          </w:p>
        </w:tc>
        <w:tc>
          <w:tcPr>
            <w:tcW w:w="1702" w:type="dxa"/>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t>污染物类型</w:t>
            </w:r>
          </w:p>
        </w:tc>
        <w:tc>
          <w:tcPr>
            <w:tcW w:w="2903" w:type="dxa"/>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t>防渗技术要求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414" w:type="dxa"/>
            <w:vMerge w:val="restart"/>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t>重点防渗区</w:t>
            </w:r>
          </w:p>
        </w:tc>
        <w:tc>
          <w:tcPr>
            <w:tcW w:w="1388" w:type="dxa"/>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t>弱</w:t>
            </w:r>
          </w:p>
        </w:tc>
        <w:tc>
          <w:tcPr>
            <w:tcW w:w="1106" w:type="dxa"/>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t>难</w:t>
            </w:r>
          </w:p>
        </w:tc>
        <w:tc>
          <w:tcPr>
            <w:tcW w:w="1702" w:type="dxa"/>
            <w:vMerge w:val="restart"/>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t>重金属、持久性有机物污染物</w:t>
            </w:r>
          </w:p>
        </w:tc>
        <w:tc>
          <w:tcPr>
            <w:tcW w:w="2903" w:type="dxa"/>
            <w:vMerge w:val="restart"/>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t>等效黏土防渗层Mb≥6.0m，K≤1×10</w:t>
            </w:r>
            <w:r>
              <w:rPr>
                <w:rFonts w:hint="default" w:ascii="Times New Roman" w:hAnsi="Times New Roman" w:eastAsia="宋体" w:cs="Times New Roman"/>
                <w:bCs w:val="0"/>
                <w:snapToGrid/>
                <w:color w:val="000000" w:themeColor="text1"/>
                <w:kern w:val="0"/>
                <w:sz w:val="21"/>
                <w:szCs w:val="21"/>
                <w:highlight w:val="none"/>
                <w:vertAlign w:val="superscript"/>
                <w14:textFill>
                  <w14:solidFill>
                    <w14:schemeClr w14:val="tx1"/>
                  </w14:solidFill>
                </w14:textFill>
              </w:rPr>
              <w:t>-7</w:t>
            </w:r>
            <w: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t>cm/s；或参照GB18598执行。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414" w:type="dxa"/>
            <w:vMerge w:val="continue"/>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p>
        </w:tc>
        <w:tc>
          <w:tcPr>
            <w:tcW w:w="1388" w:type="dxa"/>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t>中-强</w:t>
            </w:r>
          </w:p>
        </w:tc>
        <w:tc>
          <w:tcPr>
            <w:tcW w:w="1106" w:type="dxa"/>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t>难</w:t>
            </w:r>
          </w:p>
        </w:tc>
        <w:tc>
          <w:tcPr>
            <w:tcW w:w="1702" w:type="dxa"/>
            <w:vMerge w:val="continue"/>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p>
        </w:tc>
        <w:tc>
          <w:tcPr>
            <w:tcW w:w="2903" w:type="dxa"/>
            <w:vMerge w:val="continue"/>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414" w:type="dxa"/>
            <w:vMerge w:val="continue"/>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p>
        </w:tc>
        <w:tc>
          <w:tcPr>
            <w:tcW w:w="1388" w:type="dxa"/>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val="0"/>
                <w:snapToGrid/>
                <w:color w:val="000000" w:themeColor="text1"/>
                <w:spacing w:val="-6"/>
                <w:kern w:val="0"/>
                <w:sz w:val="21"/>
                <w:szCs w:val="21"/>
                <w:highlight w:val="none"/>
                <w14:textFill>
                  <w14:solidFill>
                    <w14:schemeClr w14:val="tx1"/>
                  </w14:solidFill>
                </w14:textFill>
              </w:rPr>
              <w:t>弱</w:t>
            </w:r>
          </w:p>
        </w:tc>
        <w:tc>
          <w:tcPr>
            <w:tcW w:w="1106" w:type="dxa"/>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t>易</w:t>
            </w:r>
          </w:p>
        </w:tc>
        <w:tc>
          <w:tcPr>
            <w:tcW w:w="1702" w:type="dxa"/>
            <w:vMerge w:val="continue"/>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p>
        </w:tc>
        <w:tc>
          <w:tcPr>
            <w:tcW w:w="2903" w:type="dxa"/>
            <w:vMerge w:val="continue"/>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414" w:type="dxa"/>
            <w:vMerge w:val="restart"/>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t>一般防渗区</w:t>
            </w:r>
          </w:p>
        </w:tc>
        <w:tc>
          <w:tcPr>
            <w:tcW w:w="1388" w:type="dxa"/>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t>弱</w:t>
            </w:r>
          </w:p>
        </w:tc>
        <w:tc>
          <w:tcPr>
            <w:tcW w:w="1106" w:type="dxa"/>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val="0"/>
                <w:snapToGrid/>
                <w:color w:val="000000" w:themeColor="text1"/>
                <w:spacing w:val="-6"/>
                <w:kern w:val="0"/>
                <w:sz w:val="21"/>
                <w:szCs w:val="21"/>
                <w:highlight w:val="none"/>
                <w14:textFill>
                  <w14:solidFill>
                    <w14:schemeClr w14:val="tx1"/>
                  </w14:solidFill>
                </w14:textFill>
              </w:rPr>
              <w:t>易-难</w:t>
            </w:r>
          </w:p>
        </w:tc>
        <w:tc>
          <w:tcPr>
            <w:tcW w:w="1702" w:type="dxa"/>
            <w:vMerge w:val="restart"/>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t>其他类型</w:t>
            </w:r>
          </w:p>
        </w:tc>
        <w:tc>
          <w:tcPr>
            <w:tcW w:w="2903" w:type="dxa"/>
            <w:vMerge w:val="restart"/>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t>等效黏土防渗层Mb≥1.5m，K≤1×10</w:t>
            </w:r>
            <w:r>
              <w:rPr>
                <w:rFonts w:hint="default" w:ascii="Times New Roman" w:hAnsi="Times New Roman" w:eastAsia="宋体" w:cs="Times New Roman"/>
                <w:bCs w:val="0"/>
                <w:snapToGrid/>
                <w:color w:val="000000" w:themeColor="text1"/>
                <w:kern w:val="0"/>
                <w:sz w:val="21"/>
                <w:szCs w:val="21"/>
                <w:highlight w:val="none"/>
                <w:vertAlign w:val="superscript"/>
                <w14:textFill>
                  <w14:solidFill>
                    <w14:schemeClr w14:val="tx1"/>
                  </w14:solidFill>
                </w14:textFill>
              </w:rPr>
              <w:t>-7</w:t>
            </w:r>
            <w: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t>cm/s；或参照GB</w:t>
            </w:r>
            <w:r>
              <w:rPr>
                <w:rFonts w:hint="default" w:ascii="Times New Roman" w:hAnsi="Times New Roman" w:eastAsia="宋体" w:cs="Times New Roman"/>
                <w:bCs w:val="0"/>
                <w:snapToGrid/>
                <w:color w:val="000000" w:themeColor="text1"/>
                <w:kern w:val="0"/>
                <w:sz w:val="21"/>
                <w:szCs w:val="21"/>
                <w:highlight w:val="none"/>
                <w:lang w:val="en-US" w:eastAsia="zh-CN"/>
                <w14:textFill>
                  <w14:solidFill>
                    <w14:schemeClr w14:val="tx1"/>
                  </w14:solidFill>
                </w14:textFill>
              </w:rPr>
              <w:t>16889</w:t>
            </w:r>
            <w: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414" w:type="dxa"/>
            <w:vMerge w:val="continue"/>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p>
        </w:tc>
        <w:tc>
          <w:tcPr>
            <w:tcW w:w="1388" w:type="dxa"/>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t>中-强</w:t>
            </w:r>
          </w:p>
        </w:tc>
        <w:tc>
          <w:tcPr>
            <w:tcW w:w="1106" w:type="dxa"/>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t>难</w:t>
            </w:r>
          </w:p>
        </w:tc>
        <w:tc>
          <w:tcPr>
            <w:tcW w:w="1702" w:type="dxa"/>
            <w:vMerge w:val="continue"/>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p>
        </w:tc>
        <w:tc>
          <w:tcPr>
            <w:tcW w:w="2903" w:type="dxa"/>
            <w:vMerge w:val="continue"/>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414" w:type="dxa"/>
            <w:vMerge w:val="continue"/>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p>
        </w:tc>
        <w:tc>
          <w:tcPr>
            <w:tcW w:w="1388" w:type="dxa"/>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t>中</w:t>
            </w:r>
          </w:p>
        </w:tc>
        <w:tc>
          <w:tcPr>
            <w:tcW w:w="1106" w:type="dxa"/>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val="0"/>
                <w:snapToGrid/>
                <w:color w:val="000000" w:themeColor="text1"/>
                <w:spacing w:val="-6"/>
                <w:kern w:val="0"/>
                <w:sz w:val="21"/>
                <w:szCs w:val="21"/>
                <w:highlight w:val="none"/>
                <w14:textFill>
                  <w14:solidFill>
                    <w14:schemeClr w14:val="tx1"/>
                  </w14:solidFill>
                </w14:textFill>
              </w:rPr>
              <w:t>易</w:t>
            </w:r>
          </w:p>
        </w:tc>
        <w:tc>
          <w:tcPr>
            <w:tcW w:w="1702" w:type="dxa"/>
            <w:vMerge w:val="restart"/>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t>重金属、持久性有机物污染物</w:t>
            </w:r>
          </w:p>
        </w:tc>
        <w:tc>
          <w:tcPr>
            <w:tcW w:w="2903" w:type="dxa"/>
            <w:vMerge w:val="continue"/>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414" w:type="dxa"/>
            <w:vMerge w:val="continue"/>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p>
        </w:tc>
        <w:tc>
          <w:tcPr>
            <w:tcW w:w="1388" w:type="dxa"/>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t>强</w:t>
            </w:r>
          </w:p>
        </w:tc>
        <w:tc>
          <w:tcPr>
            <w:tcW w:w="1106" w:type="dxa"/>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val="0"/>
                <w:snapToGrid/>
                <w:color w:val="000000" w:themeColor="text1"/>
                <w:spacing w:val="-6"/>
                <w:kern w:val="0"/>
                <w:sz w:val="21"/>
                <w:szCs w:val="21"/>
                <w:highlight w:val="none"/>
                <w14:textFill>
                  <w14:solidFill>
                    <w14:schemeClr w14:val="tx1"/>
                  </w14:solidFill>
                </w14:textFill>
              </w:rPr>
              <w:t>易</w:t>
            </w:r>
          </w:p>
        </w:tc>
        <w:tc>
          <w:tcPr>
            <w:tcW w:w="1702" w:type="dxa"/>
            <w:vMerge w:val="continue"/>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p>
        </w:tc>
        <w:tc>
          <w:tcPr>
            <w:tcW w:w="2903" w:type="dxa"/>
            <w:vMerge w:val="continue"/>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414" w:type="dxa"/>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t>简单防渗区</w:t>
            </w:r>
          </w:p>
        </w:tc>
        <w:tc>
          <w:tcPr>
            <w:tcW w:w="1388" w:type="dxa"/>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spacing w:val="-6"/>
                <w:kern w:val="0"/>
                <w:sz w:val="21"/>
                <w:szCs w:val="21"/>
                <w:highlight w:val="none"/>
                <w14:textFill>
                  <w14:solidFill>
                    <w14:schemeClr w14:val="tx1"/>
                  </w14:solidFill>
                </w14:textFill>
              </w:rPr>
            </w:pPr>
            <w:r>
              <w:rPr>
                <w:rFonts w:hint="default" w:ascii="Times New Roman" w:hAnsi="Times New Roman" w:eastAsia="宋体" w:cs="Times New Roman"/>
                <w:bCs w:val="0"/>
                <w:snapToGrid/>
                <w:color w:val="000000" w:themeColor="text1"/>
                <w:kern w:val="0"/>
                <w:sz w:val="21"/>
                <w:szCs w:val="21"/>
                <w:highlight w:val="none"/>
                <w14:textFill>
                  <w14:solidFill>
                    <w14:schemeClr w14:val="tx1"/>
                  </w14:solidFill>
                </w14:textFill>
              </w:rPr>
              <w:t>中-强</w:t>
            </w:r>
          </w:p>
        </w:tc>
        <w:tc>
          <w:tcPr>
            <w:tcW w:w="1106" w:type="dxa"/>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spacing w:val="-6"/>
                <w:kern w:val="0"/>
                <w:sz w:val="21"/>
                <w:szCs w:val="21"/>
                <w:highlight w:val="none"/>
                <w14:textFill>
                  <w14:solidFill>
                    <w14:schemeClr w14:val="tx1"/>
                  </w14:solidFill>
                </w14:textFill>
              </w:rPr>
            </w:pPr>
            <w:r>
              <w:rPr>
                <w:rFonts w:hint="default" w:ascii="Times New Roman" w:hAnsi="Times New Roman" w:eastAsia="宋体" w:cs="Times New Roman"/>
                <w:bCs w:val="0"/>
                <w:snapToGrid/>
                <w:color w:val="000000" w:themeColor="text1"/>
                <w:spacing w:val="-6"/>
                <w:kern w:val="0"/>
                <w:sz w:val="21"/>
                <w:szCs w:val="21"/>
                <w:highlight w:val="none"/>
                <w14:textFill>
                  <w14:solidFill>
                    <w14:schemeClr w14:val="tx1"/>
                  </w14:solidFill>
                </w14:textFill>
              </w:rPr>
              <w:t>易</w:t>
            </w:r>
          </w:p>
        </w:tc>
        <w:tc>
          <w:tcPr>
            <w:tcW w:w="1702" w:type="dxa"/>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spacing w:val="-6"/>
                <w:kern w:val="0"/>
                <w:sz w:val="21"/>
                <w:szCs w:val="21"/>
                <w:highlight w:val="none"/>
                <w14:textFill>
                  <w14:solidFill>
                    <w14:schemeClr w14:val="tx1"/>
                  </w14:solidFill>
                </w14:textFill>
              </w:rPr>
            </w:pPr>
            <w:r>
              <w:rPr>
                <w:rFonts w:hint="default" w:ascii="Times New Roman" w:hAnsi="Times New Roman" w:eastAsia="宋体" w:cs="Times New Roman"/>
                <w:bCs w:val="0"/>
                <w:snapToGrid/>
                <w:color w:val="000000" w:themeColor="text1"/>
                <w:spacing w:val="-6"/>
                <w:kern w:val="0"/>
                <w:sz w:val="21"/>
                <w:szCs w:val="21"/>
                <w:highlight w:val="none"/>
                <w14:textFill>
                  <w14:solidFill>
                    <w14:schemeClr w14:val="tx1"/>
                  </w14:solidFill>
                </w14:textFill>
              </w:rPr>
              <w:t>其他类型</w:t>
            </w:r>
          </w:p>
        </w:tc>
        <w:tc>
          <w:tcPr>
            <w:tcW w:w="2903" w:type="dxa"/>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tLeast"/>
              <w:ind w:left="0" w:right="0" w:rightChars="0" w:firstLine="0" w:firstLineChars="0"/>
              <w:jc w:val="center"/>
              <w:rPr>
                <w:rFonts w:hint="default" w:ascii="Times New Roman" w:hAnsi="Times New Roman" w:eastAsia="宋体" w:cs="Times New Roman"/>
                <w:bCs w:val="0"/>
                <w:snapToGrid/>
                <w:color w:val="000000" w:themeColor="text1"/>
                <w:spacing w:val="-6"/>
                <w:kern w:val="0"/>
                <w:sz w:val="21"/>
                <w:szCs w:val="21"/>
                <w:highlight w:val="none"/>
                <w14:textFill>
                  <w14:solidFill>
                    <w14:schemeClr w14:val="tx1"/>
                  </w14:solidFill>
                </w14:textFill>
              </w:rPr>
            </w:pPr>
            <w:r>
              <w:rPr>
                <w:rFonts w:hint="default" w:ascii="Times New Roman" w:hAnsi="Times New Roman" w:eastAsia="宋体" w:cs="Times New Roman"/>
                <w:bCs w:val="0"/>
                <w:snapToGrid/>
                <w:color w:val="000000" w:themeColor="text1"/>
                <w:spacing w:val="-6"/>
                <w:kern w:val="0"/>
                <w:sz w:val="21"/>
                <w:szCs w:val="21"/>
                <w:highlight w:val="none"/>
                <w14:textFill>
                  <w14:solidFill>
                    <w14:schemeClr w14:val="tx1"/>
                  </w14:solidFill>
                </w14:textFill>
              </w:rPr>
              <w:t>一般地面硬化</w:t>
            </w:r>
          </w:p>
        </w:tc>
      </w:tr>
    </w:tbl>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t>本项目</w:t>
      </w:r>
      <w:r>
        <w:rPr>
          <w:rFonts w:hint="eastAsia" w:cs="Times New Roman"/>
          <w:bCs w:val="0"/>
          <w:snapToGrid/>
          <w:color w:val="000000" w:themeColor="text1"/>
          <w:kern w:val="2"/>
          <w:sz w:val="24"/>
          <w:szCs w:val="24"/>
          <w:highlight w:val="none"/>
          <w:lang w:val="en-US" w:eastAsia="zh-CN" w:bidi="ar-SA"/>
          <w14:textFill>
            <w14:solidFill>
              <w14:schemeClr w14:val="tx1"/>
            </w14:solidFill>
          </w14:textFill>
        </w:rPr>
        <w:t>危险废物贮存点</w:t>
      </w:r>
      <w:r>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t>贮存的危废一旦发生泄漏对环境具有潜在危害，因此</w:t>
      </w:r>
      <w:r>
        <w:rPr>
          <w:rFonts w:hint="eastAsia" w:cs="Times New Roman"/>
          <w:bCs w:val="0"/>
          <w:snapToGrid/>
          <w:color w:val="000000" w:themeColor="text1"/>
          <w:kern w:val="2"/>
          <w:sz w:val="24"/>
          <w:szCs w:val="24"/>
          <w:highlight w:val="none"/>
          <w:lang w:val="en-US" w:eastAsia="zh-CN" w:bidi="ar-SA"/>
          <w14:textFill>
            <w14:solidFill>
              <w14:schemeClr w14:val="tx1"/>
            </w14:solidFill>
          </w14:textFill>
        </w:rPr>
        <w:t>扩建的危险废物贮存点</w:t>
      </w:r>
      <w:r>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t xml:space="preserve">按重点防渗区要求进行防渗，根据《危险废物贮存污染控制标准》（GB18597-2023）防渗层为至少1m厚黏土层（渗透系数不大于10 </w:t>
      </w:r>
      <w:r>
        <w:rPr>
          <w:rFonts w:hint="default" w:ascii="Times New Roman" w:hAnsi="Times New Roman" w:eastAsia="宋体" w:cs="Times New Roman"/>
          <w:bCs w:val="0"/>
          <w:snapToGrid/>
          <w:color w:val="000000" w:themeColor="text1"/>
          <w:kern w:val="2"/>
          <w:sz w:val="24"/>
          <w:szCs w:val="24"/>
          <w:highlight w:val="none"/>
          <w:vertAlign w:val="superscript"/>
          <w:lang w:val="en-US" w:eastAsia="zh-CN" w:bidi="ar-SA"/>
          <w14:textFill>
            <w14:solidFill>
              <w14:schemeClr w14:val="tx1"/>
            </w14:solidFill>
          </w14:textFill>
        </w:rPr>
        <w:t xml:space="preserve">-7 </w:t>
      </w:r>
      <w:r>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t xml:space="preserve">cm/s），或至少2mm厚高密度聚乙烯膜等人工防渗材料（渗透系数不大于10 </w:t>
      </w:r>
      <w:r>
        <w:rPr>
          <w:rFonts w:hint="default" w:ascii="Times New Roman" w:hAnsi="Times New Roman" w:eastAsia="宋体" w:cs="Times New Roman"/>
          <w:bCs w:val="0"/>
          <w:snapToGrid/>
          <w:color w:val="000000" w:themeColor="text1"/>
          <w:kern w:val="2"/>
          <w:sz w:val="24"/>
          <w:szCs w:val="24"/>
          <w:highlight w:val="none"/>
          <w:vertAlign w:val="superscript"/>
          <w:lang w:val="en-US" w:eastAsia="zh-CN" w:bidi="ar-SA"/>
          <w14:textFill>
            <w14:solidFill>
              <w14:schemeClr w14:val="tx1"/>
            </w14:solidFill>
          </w14:textFill>
        </w:rPr>
        <w:t>-10</w:t>
      </w:r>
      <w:r>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t xml:space="preserve"> cm/s）。</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t>项目生产过程不涉及重金属、持久性有机物污染物等，根据区域地质勘查资料，项目区天然包气带防污性能为弱；项目三级沉淀池、循环冷却水池、化粪池</w:t>
      </w:r>
      <w:r>
        <w:rPr>
          <w:rFonts w:hint="eastAsia" w:cs="Times New Roman"/>
          <w:bCs w:val="0"/>
          <w:snapToGrid/>
          <w:color w:val="000000" w:themeColor="text1"/>
          <w:kern w:val="2"/>
          <w:sz w:val="24"/>
          <w:szCs w:val="24"/>
          <w:highlight w:val="none"/>
          <w:lang w:val="en-US" w:eastAsia="zh-CN" w:bidi="ar-SA"/>
          <w14:textFill>
            <w14:solidFill>
              <w14:schemeClr w14:val="tx1"/>
            </w14:solidFill>
          </w14:textFill>
        </w:rPr>
        <w:t>、清洗池</w:t>
      </w:r>
      <w:r>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t>污染控制难易程度为易-难，可按一般防渗区要求进行防渗，设置等效粘土防渗层Mb≥1.5m，K≤1×10</w:t>
      </w:r>
      <w:r>
        <w:rPr>
          <w:rFonts w:hint="default" w:ascii="Times New Roman" w:hAnsi="Times New Roman" w:eastAsia="宋体" w:cs="Times New Roman"/>
          <w:bCs w:val="0"/>
          <w:snapToGrid/>
          <w:color w:val="000000" w:themeColor="text1"/>
          <w:kern w:val="2"/>
          <w:sz w:val="24"/>
          <w:szCs w:val="24"/>
          <w:highlight w:val="none"/>
          <w:vertAlign w:val="superscript"/>
          <w:lang w:val="en-US" w:eastAsia="zh-CN" w:bidi="ar-SA"/>
          <w14:textFill>
            <w14:solidFill>
              <w14:schemeClr w14:val="tx1"/>
            </w14:solidFill>
          </w14:textFill>
        </w:rPr>
        <w:t>-7</w:t>
      </w:r>
      <w:r>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t>cm/s的防渗层。</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t>各生产车间、</w:t>
      </w:r>
      <w:r>
        <w:rPr>
          <w:rFonts w:hint="eastAsia" w:cs="Times New Roman"/>
          <w:bCs w:val="0"/>
          <w:snapToGrid/>
          <w:color w:val="000000" w:themeColor="text1"/>
          <w:kern w:val="2"/>
          <w:sz w:val="24"/>
          <w:szCs w:val="24"/>
          <w:highlight w:val="none"/>
          <w:lang w:val="en-US" w:eastAsia="zh-CN" w:bidi="ar-SA"/>
          <w14:textFill>
            <w14:solidFill>
              <w14:schemeClr w14:val="tx1"/>
            </w14:solidFill>
          </w14:textFill>
        </w:rPr>
        <w:t>成品堆场</w:t>
      </w:r>
      <w:r>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t>、办公生活设施以及厂区道路等按照简单防渗区要求进行一般地面硬化即可。</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t>根据《环境影响评价技术导则 地下水环境》（HJ610-2016）要求，结合本项目的性质，厂区分区防渗设置如下：</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fldChar w:fldCharType="begin"/>
      </w:r>
      <w:r>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instrText xml:space="preserve"> = 1 \* GB3 \* MERGEFORMAT </w:instrText>
      </w:r>
      <w:r>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fldChar w:fldCharType="separate"/>
      </w:r>
      <w:r>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t>①</w:t>
      </w:r>
      <w:r>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fldChar w:fldCharType="end"/>
      </w:r>
      <w:r>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t>重点防渗区：</w:t>
      </w:r>
      <w:r>
        <w:rPr>
          <w:rFonts w:hint="eastAsia" w:cs="Times New Roman"/>
          <w:bCs w:val="0"/>
          <w:snapToGrid/>
          <w:color w:val="000000" w:themeColor="text1"/>
          <w:kern w:val="2"/>
          <w:sz w:val="24"/>
          <w:szCs w:val="24"/>
          <w:highlight w:val="none"/>
          <w:lang w:val="en-US" w:eastAsia="zh-CN" w:bidi="ar-SA"/>
          <w14:textFill>
            <w14:solidFill>
              <w14:schemeClr w14:val="tx1"/>
            </w14:solidFill>
          </w14:textFill>
        </w:rPr>
        <w:t>危险废物贮存点</w:t>
      </w:r>
      <w:r>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t>。</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fldChar w:fldCharType="begin"/>
      </w:r>
      <w:r>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instrText xml:space="preserve"> = 2 \* GB3 \* MERGEFORMAT </w:instrText>
      </w:r>
      <w:r>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fldChar w:fldCharType="separate"/>
      </w:r>
      <w:r>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t>②</w:t>
      </w:r>
      <w:r>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fldChar w:fldCharType="end"/>
      </w:r>
      <w:r>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t>一般防渗区：三级沉淀池、化粪池、</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循环冷却水池</w:t>
      </w:r>
      <w:r>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t>。</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fldChar w:fldCharType="begin"/>
      </w:r>
      <w:r>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instrText xml:space="preserve"> = 3 \* GB3 \* MERGEFORMAT </w:instrText>
      </w:r>
      <w:r>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fldChar w:fldCharType="separate"/>
      </w:r>
      <w:r>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t>③</w:t>
      </w:r>
      <w:r>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fldChar w:fldCharType="end"/>
      </w:r>
      <w:r>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t>简单防渗区：各生产车间、</w:t>
      </w:r>
      <w:r>
        <w:rPr>
          <w:rFonts w:hint="eastAsia" w:cs="Times New Roman"/>
          <w:bCs w:val="0"/>
          <w:snapToGrid/>
          <w:color w:val="000000" w:themeColor="text1"/>
          <w:kern w:val="2"/>
          <w:sz w:val="24"/>
          <w:szCs w:val="24"/>
          <w:highlight w:val="none"/>
          <w:lang w:val="en-US" w:eastAsia="zh-CN" w:bidi="ar-SA"/>
          <w14:textFill>
            <w14:solidFill>
              <w14:schemeClr w14:val="tx1"/>
            </w14:solidFill>
          </w14:textFill>
        </w:rPr>
        <w:t>成品堆场</w:t>
      </w:r>
      <w:r>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t>、办公生活设施以及厂区道路等。</w:t>
      </w:r>
    </w:p>
    <w:p>
      <w:pPr>
        <w:keepNext w:val="0"/>
        <w:keepLines w:val="0"/>
        <w:pageBreakBefore w:val="0"/>
        <w:widowControl w:val="0"/>
        <w:numPr>
          <w:ilvl w:val="0"/>
          <w:numId w:val="0"/>
        </w:numPr>
        <w:wordWrap/>
        <w:bidi w:val="0"/>
        <w:spacing w:line="360" w:lineRule="auto"/>
        <w:ind w:right="0" w:rightChars="0" w:firstLine="480" w:firstLineChars="200"/>
        <w:jc w:val="both"/>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t>（3）防渗工程技术要求</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t>本项目应采取的防渗措施要求见下表6.2-3。</w:t>
      </w:r>
    </w:p>
    <w:p>
      <w:pPr>
        <w:keepNext w:val="0"/>
        <w:keepLines w:val="0"/>
        <w:pageBreakBefore w:val="0"/>
        <w:widowControl w:val="0"/>
        <w:wordWrap/>
        <w:bidi w:val="0"/>
        <w:adjustRightInd/>
        <w:snapToGrid/>
        <w:spacing w:line="240" w:lineRule="auto"/>
        <w:ind w:left="0" w:leftChars="0" w:right="0" w:rightChars="0" w:firstLine="422" w:firstLineChars="200"/>
        <w:jc w:val="center"/>
        <w:textAlignment w:val="auto"/>
        <w:outlineLvl w:val="9"/>
        <w:rPr>
          <w:rFonts w:hint="default" w:ascii="Times New Roman" w:hAnsi="Times New Roman" w:eastAsia="宋体" w:cs="Times New Roman"/>
          <w:b/>
          <w:bCs/>
          <w:snapToGrid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snapToGrid w:val="0"/>
          <w:color w:val="000000" w:themeColor="text1"/>
          <w:kern w:val="2"/>
          <w:sz w:val="21"/>
          <w:szCs w:val="21"/>
          <w:highlight w:val="none"/>
          <w:lang w:val="en-US" w:eastAsia="zh-CN" w:bidi="ar-SA"/>
          <w14:textFill>
            <w14:solidFill>
              <w14:schemeClr w14:val="tx1"/>
            </w14:solidFill>
          </w14:textFill>
        </w:rPr>
        <w:t>表6.2-3       工程防渗措施要求一览表</w:t>
      </w:r>
    </w:p>
    <w:tbl>
      <w:tblPr>
        <w:tblStyle w:val="69"/>
        <w:tblW w:w="8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2793"/>
        <w:gridCol w:w="4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347" w:type="dxa"/>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val="0"/>
                <w:snapToGrid/>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2"/>
                <w:sz w:val="21"/>
                <w:szCs w:val="24"/>
                <w:highlight w:val="none"/>
                <w:lang w:val="en-US" w:eastAsia="zh-CN" w:bidi="ar-SA"/>
                <w14:textFill>
                  <w14:solidFill>
                    <w14:schemeClr w14:val="tx1"/>
                  </w14:solidFill>
                </w14:textFill>
              </w:rPr>
              <w:t>防渗分区</w:t>
            </w:r>
          </w:p>
        </w:tc>
        <w:tc>
          <w:tcPr>
            <w:tcW w:w="2793" w:type="dxa"/>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val="0"/>
                <w:snapToGrid/>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2"/>
                <w:sz w:val="21"/>
                <w:szCs w:val="24"/>
                <w:highlight w:val="none"/>
                <w:lang w:val="en-US" w:eastAsia="zh-CN" w:bidi="ar-SA"/>
                <w14:textFill>
                  <w14:solidFill>
                    <w14:schemeClr w14:val="tx1"/>
                  </w14:solidFill>
                </w14:textFill>
              </w:rPr>
              <w:t>区域</w:t>
            </w:r>
          </w:p>
        </w:tc>
        <w:tc>
          <w:tcPr>
            <w:tcW w:w="4373" w:type="dxa"/>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val="0"/>
                <w:snapToGrid/>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2"/>
                <w:sz w:val="21"/>
                <w:szCs w:val="24"/>
                <w:highlight w:val="none"/>
                <w:lang w:val="en-US" w:eastAsia="zh-CN" w:bidi="ar-SA"/>
                <w14:textFill>
                  <w14:solidFill>
                    <w14:schemeClr w14:val="tx1"/>
                  </w14:solidFill>
                </w14:textFill>
              </w:rPr>
              <w:t>防渗设计原则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347" w:type="dxa"/>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val="0"/>
                <w:snapToGrid/>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2"/>
                <w:sz w:val="21"/>
                <w:szCs w:val="24"/>
                <w:highlight w:val="none"/>
                <w:lang w:val="en-US" w:eastAsia="zh-CN" w:bidi="ar-SA"/>
                <w14:textFill>
                  <w14:solidFill>
                    <w14:schemeClr w14:val="tx1"/>
                  </w14:solidFill>
                </w14:textFill>
              </w:rPr>
              <w:t>重点防渗区</w:t>
            </w:r>
          </w:p>
        </w:tc>
        <w:tc>
          <w:tcPr>
            <w:tcW w:w="2793" w:type="dxa"/>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uto"/>
              <w:ind w:left="-72" w:leftChars="-30" w:right="0" w:rightChars="0" w:firstLine="0" w:firstLineChars="0"/>
              <w:jc w:val="center"/>
              <w:rPr>
                <w:rFonts w:hint="default" w:ascii="Times New Roman" w:hAnsi="Times New Roman" w:eastAsia="宋体" w:cs="Times New Roman"/>
                <w:bCs w:val="0"/>
                <w:snapToGrid/>
                <w:color w:val="000000" w:themeColor="text1"/>
                <w:kern w:val="2"/>
                <w:sz w:val="21"/>
                <w:szCs w:val="24"/>
                <w:highlight w:val="none"/>
                <w:lang w:val="en-US" w:eastAsia="zh-CN" w:bidi="ar-SA"/>
                <w14:textFill>
                  <w14:solidFill>
                    <w14:schemeClr w14:val="tx1"/>
                  </w14:solidFill>
                </w14:textFill>
              </w:rPr>
            </w:pPr>
            <w:r>
              <w:rPr>
                <w:rFonts w:hint="eastAsia" w:cs="Times New Roman"/>
                <w:bCs w:val="0"/>
                <w:snapToGrid/>
                <w:color w:val="000000" w:themeColor="text1"/>
                <w:kern w:val="2"/>
                <w:sz w:val="21"/>
                <w:szCs w:val="24"/>
                <w:highlight w:val="none"/>
                <w:lang w:val="en-US" w:eastAsia="zh-CN" w:bidi="ar-SA"/>
                <w14:textFill>
                  <w14:solidFill>
                    <w14:schemeClr w14:val="tx1"/>
                  </w14:solidFill>
                </w14:textFill>
              </w:rPr>
              <w:t>危险废物贮存点</w:t>
            </w:r>
          </w:p>
        </w:tc>
        <w:tc>
          <w:tcPr>
            <w:tcW w:w="4373" w:type="dxa"/>
            <w:noWrap w:val="0"/>
            <w:vAlign w:val="center"/>
          </w:tcPr>
          <w:p>
            <w:pPr>
              <w:keepNext w:val="0"/>
              <w:keepLines w:val="0"/>
              <w:pageBreakBefore w:val="0"/>
              <w:widowControl w:val="0"/>
              <w:suppressLineNumbers w:val="0"/>
              <w:wordWrap/>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val="0"/>
                <w:snapToGrid/>
                <w:color w:val="000000" w:themeColor="text1"/>
                <w:kern w:val="0"/>
                <w:highlight w:val="none"/>
                <w14:textFill>
                  <w14:solidFill>
                    <w14:schemeClr w14:val="tx1"/>
                  </w14:solidFill>
                </w14:textFill>
              </w:rPr>
            </w:pPr>
            <w:r>
              <w:rPr>
                <w:rFonts w:hint="default" w:ascii="Times New Roman" w:hAnsi="Times New Roman" w:eastAsia="宋体" w:cs="Times New Roman"/>
                <w:bCs w:val="0"/>
                <w:snapToGrid/>
                <w:color w:val="000000" w:themeColor="text1"/>
                <w:kern w:val="2"/>
                <w:sz w:val="21"/>
                <w:szCs w:val="24"/>
                <w:highlight w:val="none"/>
                <w:lang w:val="en-US" w:eastAsia="zh-CN" w:bidi="ar-SA"/>
                <w14:textFill>
                  <w14:solidFill>
                    <w14:schemeClr w14:val="tx1"/>
                  </w14:solidFill>
                </w14:textFill>
              </w:rPr>
              <w:t xml:space="preserve">防渗层为至少1 m厚黏土层（渗透系数不大于10 </w:t>
            </w:r>
            <w:r>
              <w:rPr>
                <w:rFonts w:hint="default" w:ascii="Times New Roman" w:hAnsi="Times New Roman" w:eastAsia="宋体" w:cs="Times New Roman"/>
                <w:bCs w:val="0"/>
                <w:snapToGrid/>
                <w:color w:val="000000" w:themeColor="text1"/>
                <w:kern w:val="2"/>
                <w:sz w:val="21"/>
                <w:szCs w:val="24"/>
                <w:highlight w:val="none"/>
                <w:vertAlign w:val="superscript"/>
                <w:lang w:val="en-US" w:eastAsia="zh-CN" w:bidi="ar-SA"/>
                <w14:textFill>
                  <w14:solidFill>
                    <w14:schemeClr w14:val="tx1"/>
                  </w14:solidFill>
                </w14:textFill>
              </w:rPr>
              <w:t xml:space="preserve">-7 </w:t>
            </w:r>
            <w:r>
              <w:rPr>
                <w:rFonts w:hint="default" w:ascii="Times New Roman" w:hAnsi="Times New Roman" w:eastAsia="宋体" w:cs="Times New Roman"/>
                <w:bCs w:val="0"/>
                <w:snapToGrid/>
                <w:color w:val="000000" w:themeColor="text1"/>
                <w:kern w:val="2"/>
                <w:sz w:val="21"/>
                <w:szCs w:val="24"/>
                <w:highlight w:val="none"/>
                <w:lang w:val="en-US" w:eastAsia="zh-CN" w:bidi="ar-SA"/>
                <w14:textFill>
                  <w14:solidFill>
                    <w14:schemeClr w14:val="tx1"/>
                  </w14:solidFill>
                </w14:textFill>
              </w:rPr>
              <w:t xml:space="preserve">cm/s），或至少2 mm厚高密度聚乙烯膜等人工防渗材料（渗透系数不大于10 </w:t>
            </w:r>
            <w:r>
              <w:rPr>
                <w:rFonts w:hint="default" w:ascii="Times New Roman" w:hAnsi="Times New Roman" w:eastAsia="宋体" w:cs="Times New Roman"/>
                <w:bCs w:val="0"/>
                <w:snapToGrid/>
                <w:color w:val="000000" w:themeColor="text1"/>
                <w:kern w:val="2"/>
                <w:sz w:val="21"/>
                <w:szCs w:val="24"/>
                <w:highlight w:val="none"/>
                <w:vertAlign w:val="superscript"/>
                <w:lang w:val="en-US" w:eastAsia="zh-CN" w:bidi="ar-SA"/>
                <w14:textFill>
                  <w14:solidFill>
                    <w14:schemeClr w14:val="tx1"/>
                  </w14:solidFill>
                </w14:textFill>
              </w:rPr>
              <w:t>-10</w:t>
            </w:r>
            <w:r>
              <w:rPr>
                <w:rFonts w:hint="default" w:ascii="Times New Roman" w:hAnsi="Times New Roman" w:eastAsia="宋体" w:cs="Times New Roman"/>
                <w:bCs w:val="0"/>
                <w:snapToGrid/>
                <w:color w:val="000000" w:themeColor="text1"/>
                <w:kern w:val="2"/>
                <w:sz w:val="21"/>
                <w:szCs w:val="24"/>
                <w:highlight w:val="none"/>
                <w:lang w:val="en-US" w:eastAsia="zh-CN" w:bidi="ar-SA"/>
                <w14:textFill>
                  <w14:solidFill>
                    <w14:schemeClr w14:val="tx1"/>
                  </w14:solidFill>
                </w14:textFill>
              </w:rPr>
              <w:t xml:space="preserve"> cm/s）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347" w:type="dxa"/>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val="0"/>
                <w:snapToGrid/>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2"/>
                <w:sz w:val="21"/>
                <w:szCs w:val="24"/>
                <w:highlight w:val="none"/>
                <w:lang w:val="en-US" w:eastAsia="zh-CN" w:bidi="ar-SA"/>
                <w14:textFill>
                  <w14:solidFill>
                    <w14:schemeClr w14:val="tx1"/>
                  </w14:solidFill>
                </w14:textFill>
              </w:rPr>
              <w:t>一般防渗区</w:t>
            </w:r>
          </w:p>
        </w:tc>
        <w:tc>
          <w:tcPr>
            <w:tcW w:w="2793" w:type="dxa"/>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60" w:lineRule="exact"/>
              <w:ind w:left="-72" w:leftChars="-30" w:right="0" w:rightChars="0" w:firstLine="0" w:firstLineChars="0"/>
              <w:jc w:val="center"/>
              <w:rPr>
                <w:rFonts w:hint="default" w:ascii="Times New Roman" w:hAnsi="Times New Roman" w:eastAsia="宋体" w:cs="Times New Roman"/>
                <w:bCs w:val="0"/>
                <w:snapToGrid/>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2"/>
                <w:sz w:val="21"/>
                <w:szCs w:val="21"/>
                <w:highlight w:val="none"/>
                <w:lang w:val="en-US" w:eastAsia="zh-CN" w:bidi="ar-SA"/>
                <w14:textFill>
                  <w14:solidFill>
                    <w14:schemeClr w14:val="tx1"/>
                  </w14:solidFill>
                </w14:textFill>
              </w:rPr>
              <w:t>三级沉淀池、化粪池、循环冷却</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水池</w:t>
            </w:r>
          </w:p>
        </w:tc>
        <w:tc>
          <w:tcPr>
            <w:tcW w:w="4373" w:type="dxa"/>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60" w:lineRule="exact"/>
              <w:ind w:left="-72" w:leftChars="-30" w:right="0" w:rightChars="0" w:firstLine="0" w:firstLineChars="0"/>
              <w:jc w:val="center"/>
              <w:rPr>
                <w:rFonts w:hint="default" w:ascii="Times New Roman" w:hAnsi="Times New Roman" w:eastAsia="宋体" w:cs="Times New Roman"/>
                <w:bCs w:val="0"/>
                <w:snapToGrid/>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2"/>
                <w:sz w:val="21"/>
                <w:szCs w:val="21"/>
                <w:highlight w:val="none"/>
                <w:lang w:val="en-US" w:eastAsia="zh-CN" w:bidi="ar-SA"/>
                <w14:textFill>
                  <w14:solidFill>
                    <w14:schemeClr w14:val="tx1"/>
                  </w14:solidFill>
                </w14:textFill>
              </w:rPr>
              <w:t>设置等效黏土防渗层Mb≥1.5m，地面渗透系数≤10</w:t>
            </w:r>
            <w:r>
              <w:rPr>
                <w:rFonts w:hint="default" w:ascii="Times New Roman" w:hAnsi="Times New Roman" w:eastAsia="宋体" w:cs="Times New Roman"/>
                <w:bCs w:val="0"/>
                <w:snapToGrid/>
                <w:color w:val="000000" w:themeColor="text1"/>
                <w:kern w:val="2"/>
                <w:sz w:val="21"/>
                <w:szCs w:val="21"/>
                <w:highlight w:val="none"/>
                <w:vertAlign w:val="superscript"/>
                <w:lang w:val="en-US" w:eastAsia="zh-CN" w:bidi="ar-SA"/>
                <w14:textFill>
                  <w14:solidFill>
                    <w14:schemeClr w14:val="tx1"/>
                  </w14:solidFill>
                </w14:textFill>
              </w:rPr>
              <w:t>-7</w:t>
            </w:r>
            <w:r>
              <w:rPr>
                <w:rFonts w:hint="default" w:ascii="Times New Roman" w:hAnsi="Times New Roman" w:eastAsia="宋体" w:cs="Times New Roman"/>
                <w:bCs w:val="0"/>
                <w:snapToGrid/>
                <w:color w:val="000000" w:themeColor="text1"/>
                <w:kern w:val="2"/>
                <w:sz w:val="21"/>
                <w:szCs w:val="21"/>
                <w:highlight w:val="none"/>
                <w:lang w:val="en-US" w:eastAsia="zh-CN" w:bidi="ar-SA"/>
                <w14:textFill>
                  <w14:solidFill>
                    <w14:schemeClr w14:val="tx1"/>
                  </w14:solidFill>
                </w14:textFill>
              </w:rPr>
              <w:t>cm/s的防渗层。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exact"/>
          <w:jc w:val="center"/>
        </w:trPr>
        <w:tc>
          <w:tcPr>
            <w:tcW w:w="1347" w:type="dxa"/>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val="0"/>
                <w:snapToGrid/>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2"/>
                <w:sz w:val="21"/>
                <w:szCs w:val="24"/>
                <w:highlight w:val="none"/>
                <w:lang w:val="en-US" w:eastAsia="zh-CN" w:bidi="ar-SA"/>
                <w14:textFill>
                  <w14:solidFill>
                    <w14:schemeClr w14:val="tx1"/>
                  </w14:solidFill>
                </w14:textFill>
              </w:rPr>
              <w:t>简单防渗区</w:t>
            </w:r>
          </w:p>
        </w:tc>
        <w:tc>
          <w:tcPr>
            <w:tcW w:w="2793" w:type="dxa"/>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val="0"/>
                <w:snapToGrid/>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2"/>
                <w:sz w:val="21"/>
                <w:szCs w:val="24"/>
                <w:highlight w:val="none"/>
                <w:lang w:val="en-US" w:eastAsia="zh-CN" w:bidi="ar-SA"/>
                <w14:textFill>
                  <w14:solidFill>
                    <w14:schemeClr w14:val="tx1"/>
                  </w14:solidFill>
                </w14:textFill>
              </w:rPr>
              <w:t>各生产车间、</w:t>
            </w:r>
            <w:r>
              <w:rPr>
                <w:rFonts w:hint="eastAsia" w:cs="Times New Roman"/>
                <w:bCs w:val="0"/>
                <w:snapToGrid/>
                <w:color w:val="000000" w:themeColor="text1"/>
                <w:kern w:val="2"/>
                <w:sz w:val="21"/>
                <w:szCs w:val="24"/>
                <w:highlight w:val="none"/>
                <w:lang w:val="en-US" w:eastAsia="zh-CN" w:bidi="ar-SA"/>
                <w14:textFill>
                  <w14:solidFill>
                    <w14:schemeClr w14:val="tx1"/>
                  </w14:solidFill>
                </w14:textFill>
              </w:rPr>
              <w:t>成品堆场</w:t>
            </w:r>
            <w:r>
              <w:rPr>
                <w:rFonts w:hint="default" w:ascii="Times New Roman" w:hAnsi="Times New Roman" w:eastAsia="宋体" w:cs="Times New Roman"/>
                <w:bCs w:val="0"/>
                <w:snapToGrid/>
                <w:color w:val="000000" w:themeColor="text1"/>
                <w:kern w:val="2"/>
                <w:sz w:val="21"/>
                <w:szCs w:val="24"/>
                <w:highlight w:val="none"/>
                <w:lang w:val="en-US" w:eastAsia="zh-CN" w:bidi="ar-SA"/>
                <w14:textFill>
                  <w14:solidFill>
                    <w14:schemeClr w14:val="tx1"/>
                  </w14:solidFill>
                </w14:textFill>
              </w:rPr>
              <w:t>、办公生活设施以及厂区道路等</w:t>
            </w:r>
          </w:p>
        </w:tc>
        <w:tc>
          <w:tcPr>
            <w:tcW w:w="4373" w:type="dxa"/>
            <w:noWrap w:val="0"/>
            <w:vAlign w:val="center"/>
          </w:tcPr>
          <w:p>
            <w:pPr>
              <w:keepNext w:val="0"/>
              <w:keepLines w:val="0"/>
              <w:pageBreakBefore w:val="0"/>
              <w:widowControl w:val="0"/>
              <w:suppressLineNumbers w:val="0"/>
              <w:wordWrap/>
              <w:bidi w:val="0"/>
              <w:adjustRightInd w:val="0"/>
              <w:snapToGrid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val="0"/>
                <w:snapToGrid/>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2"/>
                <w:sz w:val="21"/>
                <w:szCs w:val="24"/>
                <w:highlight w:val="none"/>
                <w:lang w:val="en-US" w:eastAsia="zh-CN" w:bidi="ar-SA"/>
                <w14:textFill>
                  <w14:solidFill>
                    <w14:schemeClr w14:val="tx1"/>
                  </w14:solidFill>
                </w14:textFill>
              </w:rPr>
              <w:t>一般地面硬化</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val="0"/>
          <w:snapToGrid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bCs w:val="0"/>
          <w:snapToGrid w:val="0"/>
          <w:color w:val="000000" w:themeColor="text1"/>
          <w:kern w:val="0"/>
          <w:sz w:val="21"/>
          <w:szCs w:val="21"/>
          <w:highlight w:val="none"/>
          <w:lang w:val="en-US" w:eastAsia="zh-CN"/>
          <w14:textFill>
            <w14:solidFill>
              <w14:schemeClr w14:val="tx1"/>
            </w14:solidFill>
          </w14:textFill>
        </w:rPr>
        <w:t>图6.2-</w:t>
      </w:r>
      <w:r>
        <w:rPr>
          <w:rFonts w:hint="default" w:ascii="Times New Roman" w:hAnsi="Times New Roman" w:cs="Times New Roman"/>
          <w:b/>
          <w:bCs w:val="0"/>
          <w:snapToGrid w:val="0"/>
          <w:color w:val="000000" w:themeColor="text1"/>
          <w:kern w:val="0"/>
          <w:sz w:val="21"/>
          <w:szCs w:val="21"/>
          <w:highlight w:val="none"/>
          <w:lang w:val="en-US" w:eastAsia="zh-CN"/>
          <w14:textFill>
            <w14:solidFill>
              <w14:schemeClr w14:val="tx1"/>
            </w14:solidFill>
          </w14:textFill>
        </w:rPr>
        <w:t>2</w:t>
      </w:r>
      <w:r>
        <w:rPr>
          <w:rFonts w:hint="default" w:ascii="Times New Roman" w:hAnsi="Times New Roman" w:eastAsia="宋体" w:cs="Times New Roman"/>
          <w:b/>
          <w:bCs w:val="0"/>
          <w:snapToGrid w:val="0"/>
          <w:color w:val="000000" w:themeColor="text1"/>
          <w:kern w:val="0"/>
          <w:sz w:val="21"/>
          <w:szCs w:val="21"/>
          <w:highlight w:val="none"/>
          <w:lang w:val="en-US" w:eastAsia="zh-CN"/>
          <w14:textFill>
            <w14:solidFill>
              <w14:schemeClr w14:val="tx1"/>
            </w14:solidFill>
          </w14:textFill>
        </w:rPr>
        <w:t xml:space="preserve"> 分区防渗图</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t>项目按照《环境影响评价技术导则 地下水环境》（HJ610-2016）采取了分区防渗措施后，可有效减少建设过程</w:t>
      </w:r>
      <w:r>
        <w:rPr>
          <w:rFonts w:hint="eastAsia" w:cs="Times New Roman"/>
          <w:bCs w:val="0"/>
          <w:snapToGrid/>
          <w:color w:val="000000" w:themeColor="text1"/>
          <w:kern w:val="2"/>
          <w:sz w:val="24"/>
          <w:szCs w:val="24"/>
          <w:highlight w:val="none"/>
          <w:lang w:val="en-US" w:eastAsia="zh-CN" w:bidi="ar-SA"/>
          <w14:textFill>
            <w14:solidFill>
              <w14:schemeClr w14:val="tx1"/>
            </w14:solidFill>
          </w14:textFill>
        </w:rPr>
        <w:t>中</w:t>
      </w:r>
      <w:r>
        <w:rPr>
          <w:rFonts w:hint="default" w:ascii="Times New Roman" w:hAnsi="Times New Roman" w:eastAsia="宋体" w:cs="Times New Roman"/>
          <w:bCs w:val="0"/>
          <w:snapToGrid/>
          <w:color w:val="000000" w:themeColor="text1"/>
          <w:kern w:val="2"/>
          <w:sz w:val="24"/>
          <w:szCs w:val="24"/>
          <w:highlight w:val="none"/>
          <w:lang w:val="en-US" w:eastAsia="zh-CN" w:bidi="ar-SA"/>
          <w14:textFill>
            <w14:solidFill>
              <w14:schemeClr w14:val="tx1"/>
            </w14:solidFill>
          </w14:textFill>
        </w:rPr>
        <w:t>对地下水的环境影响，措施可行。</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000000" w:themeColor="text1"/>
          <w:kern w:val="2"/>
          <w:sz w:val="24"/>
          <w:szCs w:val="20"/>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2"/>
          <w:sz w:val="24"/>
          <w:szCs w:val="20"/>
          <w:highlight w:val="none"/>
          <w:lang w:val="en-US" w:eastAsia="zh-CN" w:bidi="ar-SA"/>
          <w14:textFill>
            <w14:solidFill>
              <w14:schemeClr w14:val="tx1"/>
            </w14:solidFill>
          </w14:textFill>
        </w:rPr>
        <w:t>（4）地下水跟踪监测计划</w:t>
      </w:r>
    </w:p>
    <w:p>
      <w:pPr>
        <w:keepNext w:val="0"/>
        <w:keepLines w:val="0"/>
        <w:pageBreakBefore w:val="0"/>
        <w:widowControl w:val="0"/>
        <w:wordWrap/>
        <w:bidi w:val="0"/>
        <w:ind w:right="0" w:rightChars="0" w:firstLine="480" w:firstLineChars="200"/>
        <w:rPr>
          <w:rFonts w:hint="default" w:ascii="Times New Roman" w:hAnsi="Times New Roman" w:eastAsia="宋体" w:cs="Times New Roman"/>
          <w:bCs/>
          <w:snapToGrid w:val="0"/>
          <w:color w:val="000000" w:themeColor="text1"/>
          <w:kern w:val="0"/>
          <w:szCs w:val="24"/>
          <w:highlight w:val="none"/>
          <w14:textFill>
            <w14:solidFill>
              <w14:schemeClr w14:val="tx1"/>
            </w14:solidFill>
          </w14:textFill>
        </w:rPr>
      </w:pPr>
      <w:r>
        <w:rPr>
          <w:rFonts w:hint="default" w:ascii="Times New Roman" w:hAnsi="Times New Roman" w:eastAsia="宋体" w:cs="Times New Roman"/>
          <w:bCs/>
          <w:snapToGrid w:val="0"/>
          <w:color w:val="000000" w:themeColor="text1"/>
          <w:kern w:val="0"/>
          <w:szCs w:val="24"/>
          <w:highlight w:val="none"/>
          <w14:textFill>
            <w14:solidFill>
              <w14:schemeClr w14:val="tx1"/>
            </w14:solidFill>
          </w14:textFill>
        </w:rPr>
        <w:t>根据</w:t>
      </w:r>
      <w:r>
        <w:rPr>
          <w:rFonts w:hint="default" w:ascii="Times New Roman" w:hAnsi="Times New Roman" w:eastAsia="宋体" w:cs="Times New Roman"/>
          <w:bCs/>
          <w:snapToGrid w:val="0"/>
          <w:color w:val="000000" w:themeColor="text1"/>
          <w:kern w:val="0"/>
          <w:highlight w:val="none"/>
          <w14:textFill>
            <w14:solidFill>
              <w14:schemeClr w14:val="tx1"/>
            </w14:solidFill>
          </w14:textFill>
        </w:rPr>
        <w:t>《环境影响评价技术导则 地下水环境》（HJ 610-2016）</w:t>
      </w:r>
      <w:r>
        <w:rPr>
          <w:rFonts w:hint="default" w:ascii="Times New Roman" w:hAnsi="Times New Roman" w:eastAsia="宋体" w:cs="Times New Roman"/>
          <w:bCs/>
          <w:snapToGrid w:val="0"/>
          <w:color w:val="000000" w:themeColor="text1"/>
          <w:kern w:val="0"/>
          <w:highlight w:val="none"/>
          <w:lang w:eastAsia="zh-CN"/>
          <w14:textFill>
            <w14:solidFill>
              <w14:schemeClr w14:val="tx1"/>
            </w14:solidFill>
          </w14:textFill>
        </w:rPr>
        <w:t>，</w:t>
      </w:r>
      <w:r>
        <w:rPr>
          <w:rFonts w:hint="default" w:ascii="Times New Roman" w:hAnsi="Times New Roman" w:eastAsia="宋体" w:cs="Times New Roman"/>
          <w:bCs/>
          <w:snapToGrid w:val="0"/>
          <w:color w:val="000000" w:themeColor="text1"/>
          <w:kern w:val="0"/>
          <w:szCs w:val="22"/>
          <w:highlight w:val="none"/>
          <w:lang w:val="en-US" w:eastAsia="zh-CN"/>
          <w14:textFill>
            <w14:solidFill>
              <w14:schemeClr w14:val="tx1"/>
            </w14:solidFill>
          </w14:textFill>
        </w:rPr>
        <w:t>本项目地下水为三级评价，利用项目区下游地下水井（</w:t>
      </w:r>
      <w:r>
        <w:rPr>
          <w:rFonts w:hint="eastAsia" w:cs="Times New Roman"/>
          <w:bCs/>
          <w:snapToGrid w:val="0"/>
          <w:color w:val="000000" w:themeColor="text1"/>
          <w:kern w:val="0"/>
          <w:szCs w:val="22"/>
          <w:highlight w:val="none"/>
          <w:lang w:val="en-US" w:eastAsia="zh-CN"/>
          <w14:textFill>
            <w14:solidFill>
              <w14:schemeClr w14:val="tx1"/>
            </w14:solidFill>
          </w14:textFill>
        </w:rPr>
        <w:t>D1</w:t>
      </w:r>
      <w:r>
        <w:rPr>
          <w:rFonts w:hint="default" w:ascii="Times New Roman" w:hAnsi="Times New Roman" w:eastAsia="宋体" w:cs="Times New Roman"/>
          <w:bCs/>
          <w:snapToGrid w:val="0"/>
          <w:color w:val="000000" w:themeColor="text1"/>
          <w:kern w:val="0"/>
          <w:szCs w:val="22"/>
          <w:highlight w:val="none"/>
          <w:lang w:val="en-US" w:eastAsia="zh-CN"/>
          <w14:textFill>
            <w14:solidFill>
              <w14:schemeClr w14:val="tx1"/>
            </w14:solidFill>
          </w14:textFill>
        </w:rPr>
        <w:t>水井）作为本次地下水跟踪监测井，</w:t>
      </w:r>
      <w:r>
        <w:rPr>
          <w:rFonts w:hint="default" w:ascii="Times New Roman" w:hAnsi="Times New Roman" w:eastAsia="宋体" w:cs="Times New Roman"/>
          <w:bCs/>
          <w:snapToGrid w:val="0"/>
          <w:color w:val="000000" w:themeColor="text1"/>
          <w:kern w:val="0"/>
          <w:szCs w:val="22"/>
          <w:highlight w:val="none"/>
          <w14:textFill>
            <w14:solidFill>
              <w14:schemeClr w14:val="tx1"/>
            </w14:solidFill>
          </w14:textFill>
        </w:rPr>
        <w:t>项目</w:t>
      </w:r>
      <w:r>
        <w:rPr>
          <w:rFonts w:hint="default" w:ascii="Times New Roman" w:hAnsi="Times New Roman" w:eastAsia="宋体" w:cs="Times New Roman"/>
          <w:bCs/>
          <w:snapToGrid w:val="0"/>
          <w:color w:val="000000" w:themeColor="text1"/>
          <w:kern w:val="0"/>
          <w:szCs w:val="24"/>
          <w:highlight w:val="none"/>
          <w14:textFill>
            <w14:solidFill>
              <w14:schemeClr w14:val="tx1"/>
            </w14:solidFill>
          </w14:textFill>
        </w:rPr>
        <w:t>采样频次为每年一次</w:t>
      </w:r>
      <w:r>
        <w:rPr>
          <w:rFonts w:hint="default" w:ascii="Times New Roman" w:hAnsi="Times New Roman" w:eastAsia="宋体" w:cs="Times New Roman"/>
          <w:bCs/>
          <w:snapToGrid w:val="0"/>
          <w:color w:val="000000" w:themeColor="text1"/>
          <w:kern w:val="0"/>
          <w:szCs w:val="24"/>
          <w:highlight w:val="none"/>
          <w:lang w:eastAsia="zh-CN"/>
          <w14:textFill>
            <w14:solidFill>
              <w14:schemeClr w14:val="tx1"/>
            </w14:solidFill>
          </w14:textFill>
        </w:rPr>
        <w:t>，</w:t>
      </w:r>
      <w:r>
        <w:rPr>
          <w:rFonts w:hint="default" w:ascii="Times New Roman" w:hAnsi="Times New Roman" w:eastAsia="宋体" w:cs="Times New Roman"/>
          <w:bCs/>
          <w:snapToGrid w:val="0"/>
          <w:color w:val="000000" w:themeColor="text1"/>
          <w:kern w:val="0"/>
          <w:szCs w:val="24"/>
          <w:highlight w:val="none"/>
          <w14:textFill>
            <w14:solidFill>
              <w14:schemeClr w14:val="tx1"/>
            </w14:solidFill>
          </w14:textFill>
        </w:rPr>
        <w:t>监控井的布置符合</w:t>
      </w:r>
      <w:r>
        <w:rPr>
          <w:rFonts w:hint="default" w:ascii="Times New Roman" w:hAnsi="Times New Roman" w:eastAsia="宋体" w:cs="Times New Roman"/>
          <w:bCs/>
          <w:snapToGrid w:val="0"/>
          <w:color w:val="000000" w:themeColor="text1"/>
          <w:kern w:val="0"/>
          <w:highlight w:val="none"/>
          <w14:textFill>
            <w14:solidFill>
              <w14:schemeClr w14:val="tx1"/>
            </w14:solidFill>
          </w14:textFill>
        </w:rPr>
        <w:t>HJ 610-2016要求。</w:t>
      </w:r>
    </w:p>
    <w:p>
      <w:pPr>
        <w:keepNext w:val="0"/>
        <w:keepLines w:val="0"/>
        <w:pageBreakBefore w:val="0"/>
        <w:widowControl w:val="0"/>
        <w:kinsoku/>
        <w:wordWrap/>
        <w:overflowPunct/>
        <w:topLinePunct w:val="0"/>
        <w:autoSpaceDE/>
        <w:autoSpaceDN/>
        <w:bidi w:val="0"/>
        <w:adjustRightInd/>
        <w:snapToGrid/>
        <w:ind w:right="0" w:rightChars="0" w:firstLine="480" w:firstLineChars="200"/>
        <w:textAlignment w:val="auto"/>
        <w:rPr>
          <w:rFonts w:hint="default" w:ascii="Times New Roman" w:hAnsi="Times New Roman" w:eastAsia="宋体" w:cs="Times New Roman"/>
          <w:bCs/>
          <w:snapToGrid w:val="0"/>
          <w:color w:val="000000" w:themeColor="text1"/>
          <w:kern w:val="0"/>
          <w:szCs w:val="24"/>
          <w:highlight w:val="none"/>
          <w14:textFill>
            <w14:solidFill>
              <w14:schemeClr w14:val="tx1"/>
            </w14:solidFill>
          </w14:textFill>
        </w:rPr>
      </w:pPr>
      <w:r>
        <w:rPr>
          <w:rFonts w:hint="default" w:ascii="Times New Roman" w:hAnsi="Times New Roman" w:eastAsia="宋体" w:cs="Times New Roman"/>
          <w:bCs/>
          <w:snapToGrid w:val="0"/>
          <w:color w:val="000000" w:themeColor="text1"/>
          <w:kern w:val="0"/>
          <w:szCs w:val="24"/>
          <w:highlight w:val="none"/>
          <w14:textFill>
            <w14:solidFill>
              <w14:schemeClr w14:val="tx1"/>
            </w14:solidFill>
          </w14:textFill>
        </w:rPr>
        <w:t>监测项目：</w:t>
      </w:r>
      <w:r>
        <w:rPr>
          <w:rFonts w:hint="default" w:ascii="Times New Roman" w:hAnsi="Times New Roman" w:eastAsia="宋体" w:cs="Times New Roman"/>
          <w:bCs/>
          <w:snapToGrid w:val="0"/>
          <w:color w:val="000000" w:themeColor="text1"/>
          <w:kern w:val="0"/>
          <w:highlight w:val="none"/>
          <w14:textFill>
            <w14:solidFill>
              <w14:schemeClr w14:val="tx1"/>
            </w14:solidFill>
          </w14:textFill>
        </w:rPr>
        <w:t>pH、硝酸盐氮、总硬度、</w:t>
      </w:r>
      <w:r>
        <w:rPr>
          <w:rFonts w:hint="default" w:ascii="Times New Roman" w:hAnsi="Times New Roman" w:eastAsia="宋体" w:cs="Times New Roman"/>
          <w:bCs/>
          <w:snapToGrid w:val="0"/>
          <w:color w:val="000000" w:themeColor="text1"/>
          <w:kern w:val="0"/>
          <w:highlight w:val="none"/>
          <w:lang w:val="en-US" w:eastAsia="zh-CN"/>
          <w14:textFill>
            <w14:solidFill>
              <w14:schemeClr w14:val="tx1"/>
            </w14:solidFill>
          </w14:textFill>
        </w:rPr>
        <w:t>耗氧量</w:t>
      </w:r>
      <w:r>
        <w:rPr>
          <w:rFonts w:hint="default" w:ascii="Times New Roman" w:hAnsi="Times New Roman" w:eastAsia="宋体" w:cs="Times New Roman"/>
          <w:bCs/>
          <w:snapToGrid w:val="0"/>
          <w:color w:val="000000" w:themeColor="text1"/>
          <w:kern w:val="0"/>
          <w:highlight w:val="none"/>
          <w14:textFill>
            <w14:solidFill>
              <w14:schemeClr w14:val="tx1"/>
            </w14:solidFill>
          </w14:textFill>
        </w:rPr>
        <w:t>、溶解性总固体、氟化物、氨氮、亚硝酸盐氮、砷、氰化物、六价铬、挥发酚、汞、铅、镉、</w:t>
      </w:r>
      <w:r>
        <w:rPr>
          <w:rFonts w:hint="default" w:ascii="Times New Roman" w:hAnsi="Times New Roman" w:eastAsia="宋体" w:cs="Times New Roman"/>
          <w:bCs/>
          <w:snapToGrid w:val="0"/>
          <w:color w:val="000000" w:themeColor="text1"/>
          <w:kern w:val="0"/>
          <w:highlight w:val="none"/>
          <w:lang w:val="en-US" w:eastAsia="zh-CN"/>
          <w14:textFill>
            <w14:solidFill>
              <w14:schemeClr w14:val="tx1"/>
            </w14:solidFill>
          </w14:textFill>
        </w:rPr>
        <w:t>铁、锰、</w:t>
      </w:r>
      <w:r>
        <w:rPr>
          <w:rFonts w:hint="default" w:ascii="Times New Roman" w:hAnsi="Times New Roman" w:eastAsia="宋体" w:cs="Times New Roman"/>
          <w:bCs/>
          <w:snapToGrid w:val="0"/>
          <w:color w:val="000000" w:themeColor="text1"/>
          <w:kern w:val="0"/>
          <w:highlight w:val="none"/>
          <w14:textFill>
            <w14:solidFill>
              <w14:schemeClr w14:val="tx1"/>
            </w14:solidFill>
          </w14:textFill>
        </w:rPr>
        <w:t>氯</w:t>
      </w:r>
      <w:r>
        <w:rPr>
          <w:rFonts w:hint="default" w:ascii="Times New Roman" w:hAnsi="Times New Roman" w:eastAsia="宋体" w:cs="Times New Roman"/>
          <w:bCs/>
          <w:snapToGrid w:val="0"/>
          <w:color w:val="000000" w:themeColor="text1"/>
          <w:kern w:val="0"/>
          <w:highlight w:val="none"/>
          <w:lang w:val="en-US" w:eastAsia="zh-CN"/>
          <w14:textFill>
            <w14:solidFill>
              <w14:schemeClr w14:val="tx1"/>
            </w14:solidFill>
          </w14:textFill>
        </w:rPr>
        <w:t>离子</w:t>
      </w:r>
      <w:r>
        <w:rPr>
          <w:rFonts w:hint="default" w:ascii="Times New Roman" w:hAnsi="Times New Roman" w:eastAsia="宋体" w:cs="Times New Roman"/>
          <w:bCs/>
          <w:snapToGrid w:val="0"/>
          <w:color w:val="000000" w:themeColor="text1"/>
          <w:kern w:val="0"/>
          <w:highlight w:val="none"/>
          <w14:textFill>
            <w14:solidFill>
              <w14:schemeClr w14:val="tx1"/>
            </w14:solidFill>
          </w14:textFill>
        </w:rPr>
        <w:t>、</w:t>
      </w:r>
      <w:r>
        <w:rPr>
          <w:rFonts w:hint="default" w:ascii="Times New Roman" w:hAnsi="Times New Roman" w:eastAsia="宋体" w:cs="Times New Roman"/>
          <w:bCs/>
          <w:snapToGrid w:val="0"/>
          <w:color w:val="000000" w:themeColor="text1"/>
          <w:kern w:val="0"/>
          <w:highlight w:val="none"/>
          <w:lang w:eastAsia="zh-CN"/>
          <w14:textFill>
            <w14:solidFill>
              <w14:schemeClr w14:val="tx1"/>
            </w14:solidFill>
          </w14:textFill>
        </w:rPr>
        <w:t>硫酸根离子</w:t>
      </w:r>
      <w:r>
        <w:rPr>
          <w:rFonts w:hint="default" w:ascii="Times New Roman" w:hAnsi="Times New Roman" w:eastAsia="宋体" w:cs="Times New Roman"/>
          <w:bCs/>
          <w:snapToGrid w:val="0"/>
          <w:color w:val="000000" w:themeColor="text1"/>
          <w:kern w:val="0"/>
          <w:highlight w:val="none"/>
          <w:lang w:val="en-US" w:eastAsia="zh-CN"/>
          <w14:textFill>
            <w14:solidFill>
              <w14:schemeClr w14:val="tx1"/>
            </w14:solidFill>
          </w14:textFill>
        </w:rPr>
        <w:t>、</w:t>
      </w:r>
      <w:r>
        <w:rPr>
          <w:rFonts w:hint="default" w:ascii="Times New Roman" w:hAnsi="Times New Roman" w:eastAsia="宋体" w:cs="Times New Roman"/>
          <w:bCs/>
          <w:snapToGrid w:val="0"/>
          <w:color w:val="000000" w:themeColor="text1"/>
          <w:kern w:val="0"/>
          <w:highlight w:val="none"/>
          <w:lang w:eastAsia="zh-CN"/>
          <w14:textFill>
            <w14:solidFill>
              <w14:schemeClr w14:val="tx1"/>
            </w14:solidFill>
          </w14:textFill>
        </w:rPr>
        <w:t>总大肠菌群、菌落总数</w:t>
      </w:r>
      <w:r>
        <w:rPr>
          <w:rFonts w:hint="default" w:ascii="Times New Roman" w:hAnsi="Times New Roman" w:eastAsia="宋体" w:cs="Times New Roman"/>
          <w:bCs/>
          <w:snapToGrid w:val="0"/>
          <w:color w:val="000000" w:themeColor="text1"/>
          <w:kern w:val="0"/>
          <w:highlight w:val="none"/>
          <w14:textFill>
            <w14:solidFill>
              <w14:schemeClr w14:val="tx1"/>
            </w14:solidFill>
          </w14:textFill>
        </w:rPr>
        <w:t>。</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000000" w:themeColor="text1"/>
          <w:kern w:val="2"/>
          <w:sz w:val="24"/>
          <w:szCs w:val="20"/>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2"/>
          <w:sz w:val="24"/>
          <w:szCs w:val="20"/>
          <w:highlight w:val="none"/>
          <w:lang w:val="en-US" w:eastAsia="zh-CN" w:bidi="ar-SA"/>
          <w14:textFill>
            <w14:solidFill>
              <w14:schemeClr w14:val="tx1"/>
            </w14:solidFill>
          </w14:textFill>
        </w:rPr>
        <w:t>（5）应急治理措施</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000000" w:themeColor="text1"/>
          <w:kern w:val="2"/>
          <w:sz w:val="24"/>
          <w:szCs w:val="20"/>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2"/>
          <w:sz w:val="24"/>
          <w:szCs w:val="20"/>
          <w:highlight w:val="none"/>
          <w:lang w:val="en-US" w:eastAsia="zh-CN" w:bidi="ar-SA"/>
          <w14:textFill>
            <w14:solidFill>
              <w14:schemeClr w14:val="tx1"/>
            </w14:solidFill>
          </w14:textFill>
        </w:rPr>
        <w:t>制定风险事故应急预案的</w:t>
      </w:r>
      <w:r>
        <w:rPr>
          <w:rFonts w:hint="default" w:ascii="Times New Roman" w:hAnsi="Times New Roman" w:cs="Times New Roman"/>
          <w:bCs w:val="0"/>
          <w:snapToGrid/>
          <w:color w:val="000000" w:themeColor="text1"/>
          <w:kern w:val="2"/>
          <w:sz w:val="24"/>
          <w:szCs w:val="20"/>
          <w:highlight w:val="none"/>
          <w:lang w:val="en-US" w:eastAsia="zh-CN" w:bidi="ar-SA"/>
          <w14:textFill>
            <w14:solidFill>
              <w14:schemeClr w14:val="tx1"/>
            </w14:solidFill>
          </w14:textFill>
        </w:rPr>
        <w:t>目的是</w:t>
      </w:r>
      <w:r>
        <w:rPr>
          <w:rFonts w:hint="default" w:ascii="Times New Roman" w:hAnsi="Times New Roman" w:eastAsia="宋体" w:cs="Times New Roman"/>
          <w:bCs w:val="0"/>
          <w:snapToGrid/>
          <w:color w:val="000000" w:themeColor="text1"/>
          <w:kern w:val="2"/>
          <w:sz w:val="24"/>
          <w:szCs w:val="20"/>
          <w:highlight w:val="none"/>
          <w:lang w:val="en-US" w:eastAsia="zh-CN" w:bidi="ar-SA"/>
          <w14:textFill>
            <w14:solidFill>
              <w14:schemeClr w14:val="tx1"/>
            </w14:solidFill>
          </w14:textFill>
        </w:rPr>
        <w:t>在发生风险事故时，能以最快的速度发挥最大的效能，有序地实施救援，尽快控制事态的发展，降低事故对潜水含水层的污染。建设单位针对应急工作需要，参照相关技术导则，结合地下水污染治理的技术特点，制定地下水污染应急治理程序，编制地下水污染应急预案。</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000000" w:themeColor="text1"/>
          <w:kern w:val="2"/>
          <w:sz w:val="24"/>
          <w:szCs w:val="20"/>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2"/>
          <w:sz w:val="24"/>
          <w:szCs w:val="20"/>
          <w:highlight w:val="none"/>
          <w:lang w:val="en-US" w:eastAsia="zh-CN" w:bidi="ar-SA"/>
          <w14:textFill>
            <w14:solidFill>
              <w14:schemeClr w14:val="tx1"/>
            </w14:solidFill>
          </w14:textFill>
        </w:rPr>
        <w:t>地下水污染具有不易发现和一旦污染很难治理的特点，因此，防止地下水污染应遵循源头控制、防止渗漏、污染监测及事故应急处理的主动及被动防渗相结合的原则。应采取如下污染治理措施：</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000000" w:themeColor="text1"/>
          <w:kern w:val="2"/>
          <w:sz w:val="24"/>
          <w:szCs w:val="20"/>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2"/>
          <w:sz w:val="24"/>
          <w:szCs w:val="20"/>
          <w:highlight w:val="none"/>
          <w:lang w:val="en-US" w:eastAsia="zh-CN" w:bidi="ar-SA"/>
          <w14:textFill>
            <w14:solidFill>
              <w14:schemeClr w14:val="tx1"/>
            </w14:solidFill>
          </w14:textFill>
        </w:rPr>
        <w:t>① 一旦发生地下水污染事故，应立即启动应急预案。</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000000" w:themeColor="text1"/>
          <w:kern w:val="2"/>
          <w:sz w:val="24"/>
          <w:szCs w:val="20"/>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2"/>
          <w:sz w:val="24"/>
          <w:szCs w:val="20"/>
          <w:highlight w:val="none"/>
          <w:lang w:val="en-US" w:eastAsia="zh-CN" w:bidi="ar-SA"/>
          <w14:textFill>
            <w14:solidFill>
              <w14:schemeClr w14:val="tx1"/>
            </w14:solidFill>
          </w14:textFill>
        </w:rPr>
        <w:t>② 查明并切断污染源。</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000000" w:themeColor="text1"/>
          <w:kern w:val="2"/>
          <w:sz w:val="24"/>
          <w:szCs w:val="20"/>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2"/>
          <w:sz w:val="24"/>
          <w:szCs w:val="20"/>
          <w:highlight w:val="none"/>
          <w:lang w:val="en-US" w:eastAsia="zh-CN" w:bidi="ar-SA"/>
          <w14:textFill>
            <w14:solidFill>
              <w14:schemeClr w14:val="tx1"/>
            </w14:solidFill>
          </w14:textFill>
        </w:rPr>
        <w:t>③地下水污染情况勘察是一项专业性很强的工作，一旦发生污染事故，应委托具有水文地质勘察资质的单位查明地下水污染情况，探明地下水污染深度、范围和污染程度。</w:t>
      </w:r>
    </w:p>
    <w:p>
      <w:pPr>
        <w:keepNext w:val="0"/>
        <w:keepLines w:val="0"/>
        <w:pageBreakBefore w:val="0"/>
        <w:widowControl w:val="0"/>
        <w:wordWrap/>
        <w:bidi w:val="0"/>
        <w:spacing w:line="360" w:lineRule="auto"/>
        <w:ind w:right="0" w:rightChars="0" w:firstLine="480" w:firstLineChars="200"/>
        <w:rPr>
          <w:rFonts w:hint="default" w:ascii="Times New Roman" w:hAnsi="Times New Roman" w:eastAsia="宋体" w:cs="Times New Roman"/>
          <w:bCs w:val="0"/>
          <w:snapToGrid/>
          <w:color w:val="000000" w:themeColor="text1"/>
          <w:kern w:val="2"/>
          <w:sz w:val="24"/>
          <w:highlight w:val="none"/>
          <w14:textFill>
            <w14:solidFill>
              <w14:schemeClr w14:val="tx1"/>
            </w14:solidFill>
          </w14:textFill>
        </w:rPr>
      </w:pPr>
      <w:r>
        <w:rPr>
          <w:rFonts w:hint="default" w:ascii="Times New Roman" w:hAnsi="Times New Roman" w:eastAsia="宋体" w:cs="Times New Roman"/>
          <w:bCs w:val="0"/>
          <w:snapToGrid/>
          <w:color w:val="000000" w:themeColor="text1"/>
          <w:kern w:val="2"/>
          <w:sz w:val="24"/>
          <w:highlight w:val="none"/>
          <w14:textFill>
            <w14:solidFill>
              <w14:schemeClr w14:val="tx1"/>
            </w14:solidFill>
          </w14:textFill>
        </w:rPr>
        <w:t>综上所述，本项目严格执行上述措施后，杜绝了厂区污水下渗的途径，可有效避免本项目对地下水的影响。生产过程中产生的危险固废均能得到处置，处置途径可行，不会对环境产生二次污染。本评价认为建设单位采取的地下水污染防治措施在技术上是可行的。</w:t>
      </w:r>
    </w:p>
    <w:p>
      <w:pPr>
        <w:pStyle w:val="5"/>
        <w:pageBreakBefore w:val="0"/>
        <w:numPr>
          <w:ilvl w:val="0"/>
          <w:numId w:val="0"/>
        </w:numPr>
        <w:wordWrap/>
        <w:bidi w:val="0"/>
        <w:adjustRightInd w:val="0"/>
        <w:spacing w:before="0" w:beforeAutospacing="0" w:afterAutospacing="0" w:line="360" w:lineRule="auto"/>
        <w:ind w:right="0" w:rightChars="0"/>
        <w:textAlignment w:val="baseline"/>
        <w:rPr>
          <w:rFonts w:hint="default" w:ascii="Times New Roman" w:hAnsi="Times New Roman" w:eastAsia="宋体" w:cs="Times New Roman"/>
          <w:b/>
          <w:color w:val="000000" w:themeColor="text1"/>
          <w:spacing w:val="0"/>
          <w:w w:val="100"/>
          <w:kern w:val="0"/>
          <w:szCs w:val="26"/>
          <w:highlight w:val="none"/>
          <w:lang w:val="en-US" w:eastAsia="zh-CN"/>
          <w14:textFill>
            <w14:solidFill>
              <w14:schemeClr w14:val="tx1"/>
            </w14:solidFill>
          </w14:textFill>
        </w:rPr>
      </w:pPr>
      <w:bookmarkStart w:id="92" w:name="_Toc22969"/>
      <w:r>
        <w:rPr>
          <w:rFonts w:hint="default" w:ascii="Times New Roman" w:hAnsi="Times New Roman" w:eastAsia="宋体" w:cs="Times New Roman"/>
          <w:b/>
          <w:color w:val="000000" w:themeColor="text1"/>
          <w:spacing w:val="0"/>
          <w:w w:val="100"/>
          <w:kern w:val="0"/>
          <w:szCs w:val="26"/>
          <w:highlight w:val="none"/>
          <w:lang w:val="en-US" w:eastAsia="zh-CN"/>
          <w14:textFill>
            <w14:solidFill>
              <w14:schemeClr w14:val="tx1"/>
            </w14:solidFill>
          </w14:textFill>
        </w:rPr>
        <w:t>6.2.3噪声环境保护措施及可行性论证</w:t>
      </w:r>
      <w:bookmarkEnd w:id="92"/>
    </w:p>
    <w:p>
      <w:pPr>
        <w:keepNext w:val="0"/>
        <w:keepLines w:val="0"/>
        <w:pageBreakBefore w:val="0"/>
        <w:widowControl w:val="0"/>
        <w:wordWrap/>
        <w:bidi w:val="0"/>
        <w:spacing w:line="360" w:lineRule="auto"/>
        <w:ind w:right="0" w:rightChars="0" w:firstLine="456" w:firstLineChars="200"/>
        <w:rPr>
          <w:rFonts w:hint="default" w:ascii="Times New Roman" w:hAnsi="Times New Roman" w:eastAsia="宋体" w:cs="Times New Roman"/>
          <w:bCs/>
          <w:snapToGrid w:val="0"/>
          <w:color w:val="000000" w:themeColor="text1"/>
          <w:spacing w:val="-6"/>
          <w:kern w:val="0"/>
          <w:sz w:val="24"/>
          <w:highlight w:val="none"/>
          <w14:textFill>
            <w14:solidFill>
              <w14:schemeClr w14:val="tx1"/>
            </w14:solidFill>
          </w14:textFill>
        </w:rPr>
      </w:pPr>
      <w:r>
        <w:rPr>
          <w:rFonts w:hint="default" w:ascii="Times New Roman" w:hAnsi="Times New Roman" w:eastAsia="宋体" w:cs="Times New Roman"/>
          <w:bCs/>
          <w:snapToGrid w:val="0"/>
          <w:color w:val="000000" w:themeColor="text1"/>
          <w:spacing w:val="-6"/>
          <w:kern w:val="0"/>
          <w:sz w:val="24"/>
          <w:highlight w:val="none"/>
          <w14:textFill>
            <w14:solidFill>
              <w14:schemeClr w14:val="tx1"/>
            </w14:solidFill>
          </w14:textFill>
        </w:rPr>
        <w:t>噪声防治主要从两方面：一</w:t>
      </w:r>
      <w:r>
        <w:rPr>
          <w:rFonts w:hint="default" w:ascii="Times New Roman" w:hAnsi="Times New Roman" w:eastAsia="宋体" w:cs="Times New Roman"/>
          <w:bCs/>
          <w:snapToGrid w:val="0"/>
          <w:color w:val="000000" w:themeColor="text1"/>
          <w:spacing w:val="-6"/>
          <w:kern w:val="0"/>
          <w:sz w:val="24"/>
          <w:highlight w:val="none"/>
          <w:lang w:eastAsia="zh-CN"/>
          <w14:textFill>
            <w14:solidFill>
              <w14:schemeClr w14:val="tx1"/>
            </w14:solidFill>
          </w14:textFill>
        </w:rPr>
        <w:t>是</w:t>
      </w:r>
      <w:r>
        <w:rPr>
          <w:rFonts w:hint="default" w:ascii="Times New Roman" w:hAnsi="Times New Roman" w:eastAsia="宋体" w:cs="Times New Roman"/>
          <w:bCs/>
          <w:snapToGrid w:val="0"/>
          <w:color w:val="000000" w:themeColor="text1"/>
          <w:spacing w:val="-6"/>
          <w:kern w:val="0"/>
          <w:sz w:val="24"/>
          <w:highlight w:val="none"/>
          <w14:textFill>
            <w14:solidFill>
              <w14:schemeClr w14:val="tx1"/>
            </w14:solidFill>
          </w14:textFill>
        </w:rPr>
        <w:t>从噪声源上控制降低噪声</w:t>
      </w:r>
      <w:r>
        <w:rPr>
          <w:rFonts w:hint="default" w:ascii="Times New Roman" w:hAnsi="Times New Roman" w:eastAsia="宋体" w:cs="Times New Roman"/>
          <w:bCs/>
          <w:snapToGrid w:val="0"/>
          <w:color w:val="000000" w:themeColor="text1"/>
          <w:spacing w:val="-6"/>
          <w:kern w:val="0"/>
          <w:sz w:val="24"/>
          <w:highlight w:val="none"/>
          <w:lang w:eastAsia="zh-CN"/>
          <w14:textFill>
            <w14:solidFill>
              <w14:schemeClr w14:val="tx1"/>
            </w14:solidFill>
          </w14:textFill>
        </w:rPr>
        <w:t>，</w:t>
      </w:r>
      <w:r>
        <w:rPr>
          <w:rFonts w:hint="default" w:ascii="Times New Roman" w:hAnsi="Times New Roman" w:eastAsia="宋体" w:cs="Times New Roman"/>
          <w:bCs/>
          <w:snapToGrid w:val="0"/>
          <w:color w:val="000000" w:themeColor="text1"/>
          <w:spacing w:val="-6"/>
          <w:kern w:val="0"/>
          <w:sz w:val="24"/>
          <w:highlight w:val="none"/>
          <w14:textFill>
            <w14:solidFill>
              <w14:schemeClr w14:val="tx1"/>
            </w14:solidFill>
          </w14:textFill>
        </w:rPr>
        <w:t>二</w:t>
      </w:r>
      <w:r>
        <w:rPr>
          <w:rFonts w:hint="default" w:ascii="Times New Roman" w:hAnsi="Times New Roman" w:eastAsia="宋体" w:cs="Times New Roman"/>
          <w:bCs/>
          <w:snapToGrid w:val="0"/>
          <w:color w:val="000000" w:themeColor="text1"/>
          <w:spacing w:val="-6"/>
          <w:kern w:val="0"/>
          <w:sz w:val="24"/>
          <w:highlight w:val="none"/>
          <w:lang w:eastAsia="zh-CN"/>
          <w14:textFill>
            <w14:solidFill>
              <w14:schemeClr w14:val="tx1"/>
            </w14:solidFill>
          </w14:textFill>
        </w:rPr>
        <w:t>是</w:t>
      </w:r>
      <w:r>
        <w:rPr>
          <w:rFonts w:hint="default" w:ascii="Times New Roman" w:hAnsi="Times New Roman" w:eastAsia="宋体" w:cs="Times New Roman"/>
          <w:bCs/>
          <w:snapToGrid w:val="0"/>
          <w:color w:val="000000" w:themeColor="text1"/>
          <w:spacing w:val="-6"/>
          <w:kern w:val="0"/>
          <w:sz w:val="24"/>
          <w:highlight w:val="none"/>
          <w14:textFill>
            <w14:solidFill>
              <w14:schemeClr w14:val="tx1"/>
            </w14:solidFill>
          </w14:textFill>
        </w:rPr>
        <w:t>从传播途径上控制降低噪声</w:t>
      </w:r>
      <w:r>
        <w:rPr>
          <w:rFonts w:hint="default" w:ascii="Times New Roman" w:hAnsi="Times New Roman" w:eastAsia="宋体" w:cs="Times New Roman"/>
          <w:bCs/>
          <w:snapToGrid w:val="0"/>
          <w:color w:val="000000" w:themeColor="text1"/>
          <w:spacing w:val="-6"/>
          <w:kern w:val="0"/>
          <w:sz w:val="24"/>
          <w:highlight w:val="none"/>
          <w:lang w:eastAsia="zh-CN"/>
          <w14:textFill>
            <w14:solidFill>
              <w14:schemeClr w14:val="tx1"/>
            </w14:solidFill>
          </w14:textFill>
        </w:rPr>
        <w:t>，</w:t>
      </w:r>
      <w:r>
        <w:rPr>
          <w:rFonts w:hint="default" w:ascii="Times New Roman" w:hAnsi="Times New Roman" w:eastAsia="宋体" w:cs="Times New Roman"/>
          <w:bCs/>
          <w:snapToGrid w:val="0"/>
          <w:color w:val="000000" w:themeColor="text1"/>
          <w:spacing w:val="-6"/>
          <w:kern w:val="0"/>
          <w:sz w:val="24"/>
          <w:highlight w:val="none"/>
          <w14:textFill>
            <w14:solidFill>
              <w14:schemeClr w14:val="tx1"/>
            </w14:solidFill>
          </w14:textFill>
        </w:rPr>
        <w:t>具体分析如下：</w:t>
      </w:r>
    </w:p>
    <w:p>
      <w:pPr>
        <w:keepNext w:val="0"/>
        <w:keepLines w:val="0"/>
        <w:pageBreakBefore w:val="0"/>
        <w:widowControl w:val="0"/>
        <w:numPr>
          <w:ilvl w:val="0"/>
          <w:numId w:val="5"/>
        </w:numPr>
        <w:tabs>
          <w:tab w:val="left" w:pos="2844"/>
        </w:tabs>
        <w:kinsoku/>
        <w:wordWrap/>
        <w:bidi w:val="0"/>
        <w:ind w:right="0" w:rightChars="0" w:firstLine="480" w:firstLineChars="200"/>
        <w:rPr>
          <w:rFonts w:hint="default" w:ascii="Times New Roman" w:hAnsi="Times New Roman" w:eastAsia="宋体" w:cs="Times New Roman"/>
          <w:bCs/>
          <w:snapToGrid w:val="0"/>
          <w:color w:val="000000" w:themeColor="text1"/>
          <w:kern w:val="0"/>
          <w:highlight w:val="none"/>
          <w:lang w:eastAsia="zh-CN"/>
          <w14:textFill>
            <w14:solidFill>
              <w14:schemeClr w14:val="tx1"/>
            </w14:solidFill>
          </w14:textFill>
        </w:rPr>
      </w:pPr>
      <w:r>
        <w:rPr>
          <w:rFonts w:hint="default" w:ascii="Times New Roman" w:hAnsi="Times New Roman" w:eastAsia="宋体" w:cs="Times New Roman"/>
          <w:bCs/>
          <w:snapToGrid w:val="0"/>
          <w:color w:val="000000" w:themeColor="text1"/>
          <w:kern w:val="0"/>
          <w:highlight w:val="none"/>
          <w14:textFill>
            <w14:solidFill>
              <w14:schemeClr w14:val="tx1"/>
            </w14:solidFill>
          </w14:textFill>
        </w:rPr>
        <w:t>选用低噪音设备</w:t>
      </w:r>
      <w:r>
        <w:rPr>
          <w:rFonts w:hint="default" w:ascii="Times New Roman" w:hAnsi="Times New Roman" w:eastAsia="宋体" w:cs="Times New Roman"/>
          <w:bCs/>
          <w:snapToGrid w:val="0"/>
          <w:color w:val="000000" w:themeColor="text1"/>
          <w:kern w:val="0"/>
          <w:highlight w:val="none"/>
          <w:lang w:eastAsia="zh-CN"/>
          <w14:textFill>
            <w14:solidFill>
              <w14:schemeClr w14:val="tx1"/>
            </w14:solidFill>
          </w14:textFill>
        </w:rPr>
        <w:t>；</w:t>
      </w:r>
    </w:p>
    <w:p>
      <w:pPr>
        <w:keepNext w:val="0"/>
        <w:keepLines w:val="0"/>
        <w:pageBreakBefore w:val="0"/>
        <w:widowControl w:val="0"/>
        <w:numPr>
          <w:ilvl w:val="0"/>
          <w:numId w:val="5"/>
        </w:numPr>
        <w:tabs>
          <w:tab w:val="left" w:pos="2844"/>
        </w:tabs>
        <w:kinsoku/>
        <w:wordWrap/>
        <w:bidi w:val="0"/>
        <w:ind w:right="0" w:rightChars="0" w:firstLine="480" w:firstLineChars="200"/>
        <w:rPr>
          <w:rFonts w:hint="default" w:ascii="Times New Roman" w:hAnsi="Times New Roman" w:eastAsia="宋体" w:cs="Times New Roman"/>
          <w:bCs/>
          <w:snapToGrid w:val="0"/>
          <w:color w:val="000000" w:themeColor="text1"/>
          <w:kern w:val="0"/>
          <w:highlight w:val="none"/>
          <w14:textFill>
            <w14:solidFill>
              <w14:schemeClr w14:val="tx1"/>
            </w14:solidFill>
          </w14:textFill>
        </w:rPr>
      </w:pPr>
      <w:r>
        <w:rPr>
          <w:rFonts w:hint="default" w:ascii="Times New Roman" w:hAnsi="Times New Roman" w:eastAsia="宋体" w:cs="Times New Roman"/>
          <w:bCs/>
          <w:snapToGrid w:val="0"/>
          <w:color w:val="000000" w:themeColor="text1"/>
          <w:kern w:val="0"/>
          <w:highlight w:val="none"/>
          <w14:textFill>
            <w14:solidFill>
              <w14:schemeClr w14:val="tx1"/>
            </w14:solidFill>
          </w14:textFill>
        </w:rPr>
        <w:t>对</w:t>
      </w:r>
      <w:r>
        <w:rPr>
          <w:rFonts w:hint="default" w:ascii="Times New Roman" w:hAnsi="Times New Roman" w:eastAsia="宋体" w:cs="Times New Roman"/>
          <w:bCs/>
          <w:snapToGrid w:val="0"/>
          <w:color w:val="000000" w:themeColor="text1"/>
          <w:kern w:val="0"/>
          <w:highlight w:val="none"/>
          <w:lang w:val="en-US" w:eastAsia="zh-CN"/>
          <w14:textFill>
            <w14:solidFill>
              <w14:schemeClr w14:val="tx1"/>
            </w14:solidFill>
          </w14:textFill>
        </w:rPr>
        <w:t>主要生产设备采用基础减振；造粒车间、</w:t>
      </w:r>
      <w:r>
        <w:rPr>
          <w:rFonts w:hint="eastAsia" w:cs="Times New Roman"/>
          <w:bCs/>
          <w:snapToGrid w:val="0"/>
          <w:color w:val="000000" w:themeColor="text1"/>
          <w:kern w:val="0"/>
          <w:highlight w:val="none"/>
          <w:lang w:val="en-US" w:eastAsia="zh-CN"/>
          <w14:textFill>
            <w14:solidFill>
              <w14:schemeClr w14:val="tx1"/>
            </w14:solidFill>
          </w14:textFill>
        </w:rPr>
        <w:t>滴灌带生产车间</w:t>
      </w:r>
      <w:r>
        <w:rPr>
          <w:rFonts w:hint="default" w:ascii="Times New Roman" w:hAnsi="Times New Roman" w:eastAsia="宋体" w:cs="Times New Roman"/>
          <w:bCs/>
          <w:snapToGrid w:val="0"/>
          <w:color w:val="000000" w:themeColor="text1"/>
          <w:kern w:val="0"/>
          <w:highlight w:val="none"/>
          <w14:textFill>
            <w14:solidFill>
              <w14:schemeClr w14:val="tx1"/>
            </w14:solidFill>
          </w14:textFill>
        </w:rPr>
        <w:t>安装隔声门窗</w:t>
      </w:r>
      <w:r>
        <w:rPr>
          <w:rFonts w:hint="default" w:ascii="Times New Roman" w:hAnsi="Times New Roman" w:eastAsia="宋体" w:cs="Times New Roman"/>
          <w:bCs/>
          <w:snapToGrid w:val="0"/>
          <w:color w:val="000000" w:themeColor="text1"/>
          <w:kern w:val="0"/>
          <w:highlight w:val="none"/>
          <w:lang w:eastAsia="zh-CN"/>
          <w14:textFill>
            <w14:solidFill>
              <w14:schemeClr w14:val="tx1"/>
            </w14:solidFill>
          </w14:textFill>
        </w:rPr>
        <w:t>，</w:t>
      </w:r>
      <w:r>
        <w:rPr>
          <w:rFonts w:hint="default" w:ascii="Times New Roman" w:hAnsi="Times New Roman" w:eastAsia="宋体" w:cs="Times New Roman"/>
          <w:bCs/>
          <w:snapToGrid w:val="0"/>
          <w:color w:val="000000" w:themeColor="text1"/>
          <w:kern w:val="0"/>
          <w:highlight w:val="none"/>
          <w14:textFill>
            <w14:solidFill>
              <w14:schemeClr w14:val="tx1"/>
            </w14:solidFill>
          </w14:textFill>
        </w:rPr>
        <w:t>厂房内设备噪声经</w:t>
      </w:r>
      <w:r>
        <w:rPr>
          <w:rFonts w:hint="default" w:ascii="Times New Roman" w:hAnsi="Times New Roman" w:eastAsia="宋体" w:cs="Times New Roman"/>
          <w:bCs/>
          <w:snapToGrid w:val="0"/>
          <w:color w:val="000000" w:themeColor="text1"/>
          <w:kern w:val="0"/>
          <w:highlight w:val="none"/>
          <w:lang w:val="en-US" w:eastAsia="zh-CN"/>
          <w14:textFill>
            <w14:solidFill>
              <w14:schemeClr w14:val="tx1"/>
            </w14:solidFill>
          </w14:textFill>
        </w:rPr>
        <w:t>厂房隔声降噪</w:t>
      </w:r>
      <w:r>
        <w:rPr>
          <w:rFonts w:hint="default" w:ascii="Times New Roman" w:hAnsi="Times New Roman" w:eastAsia="宋体" w:cs="Times New Roman"/>
          <w:bCs/>
          <w:snapToGrid w:val="0"/>
          <w:color w:val="000000" w:themeColor="text1"/>
          <w:kern w:val="0"/>
          <w:highlight w:val="none"/>
          <w14:textFill>
            <w14:solidFill>
              <w14:schemeClr w14:val="tx1"/>
            </w14:solidFill>
          </w14:textFill>
        </w:rPr>
        <w:t>；</w:t>
      </w:r>
      <w:r>
        <w:rPr>
          <w:rFonts w:hint="default" w:ascii="Times New Roman" w:hAnsi="Times New Roman" w:eastAsia="宋体" w:cs="Times New Roman"/>
          <w:bCs/>
          <w:snapToGrid w:val="0"/>
          <w:color w:val="000000" w:themeColor="text1"/>
          <w:kern w:val="0"/>
          <w:highlight w:val="none"/>
          <w:lang w:val="en-US" w:eastAsia="zh-CN"/>
          <w14:textFill>
            <w14:solidFill>
              <w14:schemeClr w14:val="tx1"/>
            </w14:solidFill>
          </w14:textFill>
        </w:rPr>
        <w:t>针对风机、水泵可采用软连接降噪；</w:t>
      </w:r>
    </w:p>
    <w:p>
      <w:pPr>
        <w:keepNext w:val="0"/>
        <w:keepLines w:val="0"/>
        <w:pageBreakBefore w:val="0"/>
        <w:widowControl w:val="0"/>
        <w:tabs>
          <w:tab w:val="left" w:pos="2844"/>
        </w:tabs>
        <w:kinsoku/>
        <w:wordWrap/>
        <w:bidi w:val="0"/>
        <w:ind w:right="0" w:rightChars="0" w:firstLine="480" w:firstLineChars="200"/>
        <w:rPr>
          <w:rFonts w:hint="default" w:ascii="Times New Roman" w:hAnsi="Times New Roman" w:eastAsia="宋体" w:cs="Times New Roman"/>
          <w:bCs/>
          <w:snapToGrid w:val="0"/>
          <w:color w:val="000000" w:themeColor="text1"/>
          <w:kern w:val="0"/>
          <w:highlight w:val="none"/>
          <w:lang w:eastAsia="zh-CN"/>
          <w14:textFill>
            <w14:solidFill>
              <w14:schemeClr w14:val="tx1"/>
            </w14:solidFill>
          </w14:textFill>
        </w:rPr>
      </w:pPr>
      <w:r>
        <w:rPr>
          <w:rFonts w:hint="default" w:ascii="Times New Roman" w:hAnsi="Times New Roman" w:eastAsia="宋体" w:cs="Times New Roman"/>
          <w:bCs/>
          <w:snapToGrid w:val="0"/>
          <w:color w:val="000000" w:themeColor="text1"/>
          <w:kern w:val="0"/>
          <w:highlight w:val="none"/>
          <w14:textFill>
            <w14:solidFill>
              <w14:schemeClr w14:val="tx1"/>
            </w14:solidFill>
          </w14:textFill>
        </w:rPr>
        <w:t>（</w:t>
      </w:r>
      <w:r>
        <w:rPr>
          <w:rFonts w:hint="default" w:ascii="Times New Roman" w:hAnsi="Times New Roman" w:eastAsia="宋体" w:cs="Times New Roman"/>
          <w:bCs/>
          <w:snapToGrid w:val="0"/>
          <w:color w:val="000000" w:themeColor="text1"/>
          <w:kern w:val="0"/>
          <w:highlight w:val="none"/>
          <w:lang w:val="en-US" w:eastAsia="zh-CN"/>
          <w14:textFill>
            <w14:solidFill>
              <w14:schemeClr w14:val="tx1"/>
            </w14:solidFill>
          </w14:textFill>
        </w:rPr>
        <w:t>3</w:t>
      </w:r>
      <w:r>
        <w:rPr>
          <w:rFonts w:hint="default" w:ascii="Times New Roman" w:hAnsi="Times New Roman" w:eastAsia="宋体" w:cs="Times New Roman"/>
          <w:bCs/>
          <w:snapToGrid w:val="0"/>
          <w:color w:val="000000" w:themeColor="text1"/>
          <w:kern w:val="0"/>
          <w:highlight w:val="none"/>
          <w14:textFill>
            <w14:solidFill>
              <w14:schemeClr w14:val="tx1"/>
            </w14:solidFill>
          </w14:textFill>
        </w:rPr>
        <w:t>）加强对高噪声设备的管理和维护，确保设备运行状态良好，避免设备不正常运转产生的高噪声现象</w:t>
      </w:r>
      <w:r>
        <w:rPr>
          <w:rFonts w:hint="default" w:ascii="Times New Roman" w:hAnsi="Times New Roman" w:eastAsia="宋体" w:cs="Times New Roman"/>
          <w:bCs/>
          <w:snapToGrid w:val="0"/>
          <w:color w:val="000000" w:themeColor="text1"/>
          <w:kern w:val="0"/>
          <w:highlight w:val="none"/>
          <w:lang w:eastAsia="zh-CN"/>
          <w14:textFill>
            <w14:solidFill>
              <w14:schemeClr w14:val="tx1"/>
            </w14:solidFill>
          </w14:textFill>
        </w:rPr>
        <w:t>。</w:t>
      </w:r>
    </w:p>
    <w:p>
      <w:pPr>
        <w:keepNext w:val="0"/>
        <w:keepLines w:val="0"/>
        <w:pageBreakBefore w:val="0"/>
        <w:widowControl w:val="0"/>
        <w:wordWrap/>
        <w:bidi w:val="0"/>
        <w:spacing w:line="360" w:lineRule="auto"/>
        <w:ind w:right="0" w:rightChars="0" w:firstLine="456" w:firstLineChars="200"/>
        <w:rPr>
          <w:rFonts w:hint="default" w:ascii="Times New Roman" w:hAnsi="Times New Roman" w:eastAsia="宋体" w:cs="Times New Roman"/>
          <w:bCs/>
          <w:snapToGrid w:val="0"/>
          <w:color w:val="000000" w:themeColor="text1"/>
          <w:kern w:val="0"/>
          <w:sz w:val="24"/>
          <w:highlight w:val="none"/>
          <w14:textFill>
            <w14:solidFill>
              <w14:schemeClr w14:val="tx1"/>
            </w14:solidFill>
          </w14:textFill>
        </w:rPr>
      </w:pPr>
      <w:bookmarkStart w:id="93" w:name="_Toc15079"/>
      <w:r>
        <w:rPr>
          <w:rFonts w:hint="default" w:ascii="Times New Roman" w:hAnsi="Times New Roman" w:eastAsia="宋体" w:cs="Times New Roman"/>
          <w:bCs/>
          <w:snapToGrid w:val="0"/>
          <w:color w:val="000000" w:themeColor="text1"/>
          <w:spacing w:val="-6"/>
          <w:kern w:val="0"/>
          <w:sz w:val="24"/>
          <w:highlight w:val="none"/>
          <w:lang w:val="en-US" w:eastAsia="zh-CN"/>
          <w14:textFill>
            <w14:solidFill>
              <w14:schemeClr w14:val="tx1"/>
            </w14:solidFill>
          </w14:textFill>
        </w:rPr>
        <w:t>经预测</w:t>
      </w:r>
      <w:r>
        <w:rPr>
          <w:rFonts w:hint="default" w:ascii="Times New Roman" w:hAnsi="Times New Roman" w:eastAsia="宋体" w:cs="Times New Roman"/>
          <w:bCs/>
          <w:snapToGrid w:val="0"/>
          <w:color w:val="000000" w:themeColor="text1"/>
          <w:spacing w:val="-6"/>
          <w:kern w:val="0"/>
          <w:sz w:val="24"/>
          <w:highlight w:val="none"/>
          <w14:textFill>
            <w14:solidFill>
              <w14:schemeClr w14:val="tx1"/>
            </w14:solidFill>
          </w14:textFill>
        </w:rPr>
        <w:t>采取以上措施后，</w:t>
      </w:r>
      <w:r>
        <w:rPr>
          <w:rFonts w:hint="default" w:ascii="Times New Roman" w:hAnsi="Times New Roman" w:eastAsia="宋体" w:cs="Times New Roman"/>
          <w:bCs/>
          <w:snapToGrid w:val="0"/>
          <w:color w:val="000000" w:themeColor="text1"/>
          <w:spacing w:val="-6"/>
          <w:kern w:val="0"/>
          <w:sz w:val="24"/>
          <w:highlight w:val="none"/>
          <w:lang w:eastAsia="zh-CN"/>
          <w14:textFill>
            <w14:solidFill>
              <w14:schemeClr w14:val="tx1"/>
            </w14:solidFill>
          </w14:textFill>
        </w:rPr>
        <w:t>项目</w:t>
      </w:r>
      <w:r>
        <w:rPr>
          <w:rFonts w:hint="default" w:ascii="Times New Roman" w:hAnsi="Times New Roman" w:eastAsia="宋体" w:cs="Times New Roman"/>
          <w:bCs/>
          <w:snapToGrid w:val="0"/>
          <w:color w:val="000000" w:themeColor="text1"/>
          <w:spacing w:val="-6"/>
          <w:kern w:val="0"/>
          <w:sz w:val="24"/>
          <w:highlight w:val="none"/>
          <w14:textFill>
            <w14:solidFill>
              <w14:schemeClr w14:val="tx1"/>
            </w14:solidFill>
          </w14:textFill>
        </w:rPr>
        <w:t>厂界噪声排放满足《工业企业厂界环境噪声排放标准》（GB12348-2008）中的2类区排放限值要求</w:t>
      </w:r>
      <w:r>
        <w:rPr>
          <w:rFonts w:hint="default" w:ascii="Times New Roman" w:hAnsi="Times New Roman" w:eastAsia="宋体" w:cs="Times New Roman"/>
          <w:bCs/>
          <w:snapToGrid w:val="0"/>
          <w:color w:val="000000" w:themeColor="text1"/>
          <w:spacing w:val="-6"/>
          <w:kern w:val="0"/>
          <w:sz w:val="24"/>
          <w:highlight w:val="none"/>
          <w:lang w:eastAsia="zh-CN"/>
          <w14:textFill>
            <w14:solidFill>
              <w14:schemeClr w14:val="tx1"/>
            </w14:solidFill>
          </w14:textFill>
        </w:rPr>
        <w:t>，</w:t>
      </w:r>
      <w:r>
        <w:rPr>
          <w:rFonts w:hint="default" w:ascii="Times New Roman" w:hAnsi="Times New Roman" w:eastAsia="宋体" w:cs="Times New Roman"/>
          <w:bCs/>
          <w:snapToGrid w:val="0"/>
          <w:color w:val="000000" w:themeColor="text1"/>
          <w:kern w:val="0"/>
          <w:sz w:val="24"/>
          <w:highlight w:val="none"/>
          <w14:textFill>
            <w14:solidFill>
              <w14:schemeClr w14:val="tx1"/>
            </w14:solidFill>
          </w14:textFill>
        </w:rPr>
        <w:t>因此噪声防治措施是有效、可行的。</w:t>
      </w:r>
    </w:p>
    <w:p>
      <w:pPr>
        <w:pStyle w:val="5"/>
        <w:pageBreakBefore w:val="0"/>
        <w:numPr>
          <w:ilvl w:val="0"/>
          <w:numId w:val="0"/>
        </w:numPr>
        <w:wordWrap/>
        <w:bidi w:val="0"/>
        <w:adjustRightInd w:val="0"/>
        <w:spacing w:before="0" w:beforeAutospacing="0" w:afterAutospacing="0" w:line="360" w:lineRule="auto"/>
        <w:ind w:right="0" w:rightChars="0"/>
        <w:textAlignment w:val="baseline"/>
        <w:rPr>
          <w:rFonts w:hint="default" w:ascii="Times New Roman" w:hAnsi="Times New Roman" w:eastAsia="宋体" w:cs="Times New Roman"/>
          <w:b/>
          <w:color w:val="000000" w:themeColor="text1"/>
          <w:spacing w:val="0"/>
          <w:w w:val="100"/>
          <w:kern w:val="0"/>
          <w:szCs w:val="26"/>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pacing w:val="0"/>
          <w:w w:val="100"/>
          <w:kern w:val="0"/>
          <w:szCs w:val="26"/>
          <w:highlight w:val="none"/>
          <w:lang w:val="en-US" w:eastAsia="zh-CN"/>
          <w14:textFill>
            <w14:solidFill>
              <w14:schemeClr w14:val="tx1"/>
            </w14:solidFill>
          </w14:textFill>
        </w:rPr>
        <w:t>6.2.4固体废物环境保护措施及可行性论证</w:t>
      </w:r>
      <w:bookmarkEnd w:id="93"/>
    </w:p>
    <w:p>
      <w:pPr>
        <w:keepNext w:val="0"/>
        <w:keepLines w:val="0"/>
        <w:pageBreakBefore w:val="0"/>
        <w:widowControl w:val="0"/>
        <w:kinsoku/>
        <w:wordWrap/>
        <w:bidi w:val="0"/>
        <w:spacing w:line="360" w:lineRule="auto"/>
        <w:ind w:right="0" w:rightChars="0" w:firstLine="0" w:firstLineChars="0"/>
        <w:jc w:val="both"/>
        <w:outlineLvl w:val="3"/>
        <w:rPr>
          <w:rFonts w:hint="default" w:ascii="Times New Roman" w:hAnsi="Times New Roman" w:eastAsia="宋体" w:cs="Times New Roman"/>
          <w:b/>
          <w:bCs/>
          <w:snapToGrid w:val="0"/>
          <w:color w:val="000000" w:themeColor="text1"/>
          <w:sz w:val="24"/>
          <w:szCs w:val="24"/>
          <w:highlight w:val="none"/>
          <w:lang w:val="en-US" w:eastAsia="zh-CN" w:bidi="ar-SA"/>
          <w14:textFill>
            <w14:solidFill>
              <w14:schemeClr w14:val="tx1"/>
            </w14:solidFill>
          </w14:textFill>
        </w:rPr>
      </w:pPr>
      <w:r>
        <w:rPr>
          <w:rFonts w:hint="default" w:ascii="Times New Roman" w:hAnsi="Times New Roman" w:eastAsia="宋体" w:cs="Times New Roman"/>
          <w:b/>
          <w:bCs/>
          <w:snapToGrid w:val="0"/>
          <w:color w:val="000000" w:themeColor="text1"/>
          <w:sz w:val="24"/>
          <w:szCs w:val="24"/>
          <w:highlight w:val="none"/>
          <w:lang w:val="en-US" w:eastAsia="zh-CN" w:bidi="ar-SA"/>
          <w14:textFill>
            <w14:solidFill>
              <w14:schemeClr w14:val="tx1"/>
            </w14:solidFill>
          </w14:textFill>
        </w:rPr>
        <w:t>6.2.4.1固体废物处置措施</w:t>
      </w:r>
    </w:p>
    <w:p>
      <w:pPr>
        <w:keepNext w:val="0"/>
        <w:keepLines w:val="0"/>
        <w:pageBreakBefore w:val="0"/>
        <w:widowControl w:val="0"/>
        <w:kinsoku/>
        <w:wordWrap/>
        <w:bidi w:val="0"/>
        <w:spacing w:line="360" w:lineRule="auto"/>
        <w:ind w:right="0" w:rightChars="0" w:firstLine="480" w:firstLineChars="200"/>
        <w:jc w:val="both"/>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t>本项目运营过程中固体废物主要来源于分拣产生的泥土及杂质、</w:t>
      </w:r>
      <w:r>
        <w:rPr>
          <w:rFonts w:hint="default" w:ascii="Times New Roman" w:hAnsi="Times New Roman" w:eastAsia="宋体" w:cs="Times New Roman"/>
          <w:bCs/>
          <w:snapToGrid w:val="0"/>
          <w:color w:val="000000" w:themeColor="text1"/>
          <w:sz w:val="24"/>
          <w:szCs w:val="24"/>
          <w:highlight w:val="none"/>
          <w:lang w:val="en-US" w:eastAsia="zh-CN" w:bidi="ar-SA"/>
          <w14:textFill>
            <w14:solidFill>
              <w14:schemeClr w14:val="tx1"/>
            </w14:solidFill>
          </w14:textFill>
        </w:rPr>
        <w:t>沉淀池浮渣及泥渣</w:t>
      </w:r>
      <w:r>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t>、不合格品及边角料、生活垃圾、废活性炭、</w:t>
      </w:r>
      <w:r>
        <w:rPr>
          <w:rFonts w:hint="eastAsia" w:cs="Times New Roman"/>
          <w:bCs/>
          <w:snapToGrid w:val="0"/>
          <w:color w:val="000000" w:themeColor="text1"/>
          <w:kern w:val="2"/>
          <w:sz w:val="24"/>
          <w:szCs w:val="24"/>
          <w:highlight w:val="none"/>
          <w:lang w:val="en-US" w:eastAsia="zh-CN" w:bidi="ar-SA"/>
          <w14:textFill>
            <w14:solidFill>
              <w14:schemeClr w14:val="tx1"/>
            </w14:solidFill>
          </w14:textFill>
        </w:rPr>
        <w:t>废催化剂、</w:t>
      </w:r>
      <w:r>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t>废滤网、废润滑油等。</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snapToGrid w:val="0"/>
          <w:color w:val="000000" w:themeColor="text1"/>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sz w:val="24"/>
          <w:szCs w:val="24"/>
          <w:highlight w:val="none"/>
          <w:lang w:val="en-US" w:eastAsia="zh-CN" w:bidi="ar-SA"/>
          <w14:textFill>
            <w14:solidFill>
              <w14:schemeClr w14:val="tx1"/>
            </w14:solidFill>
          </w14:textFill>
        </w:rPr>
        <w:t>（1）一般工业固体废物</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snapToGrid w:val="0"/>
          <w:color w:val="000000" w:themeColor="text1"/>
          <w:spacing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spacing w:val="0"/>
          <w:sz w:val="24"/>
          <w:szCs w:val="24"/>
          <w:highlight w:val="none"/>
          <w:lang w:val="en-US" w:eastAsia="zh-CN" w:bidi="ar-SA"/>
          <w14:textFill>
            <w14:solidFill>
              <w14:schemeClr w14:val="tx1"/>
            </w14:solidFill>
          </w14:textFill>
        </w:rPr>
        <w:t>本项目浮渣及泥渣</w:t>
      </w:r>
      <w:r>
        <w:rPr>
          <w:rFonts w:hint="default" w:ascii="Times New Roman" w:hAnsi="Times New Roman" w:eastAsia="宋体" w:cs="Times New Roman"/>
          <w:bCs/>
          <w:snapToGrid w:val="0"/>
          <w:color w:val="000000" w:themeColor="text1"/>
          <w:sz w:val="24"/>
          <w:szCs w:val="24"/>
          <w:highlight w:val="none"/>
          <w:lang w:val="en-US" w:eastAsia="zh-CN" w:bidi="ar-SA"/>
          <w14:textFill>
            <w14:solidFill>
              <w14:schemeClr w14:val="tx1"/>
            </w14:solidFill>
          </w14:textFill>
        </w:rPr>
        <w:t>在泥渣干化池自然干化后</w:t>
      </w:r>
      <w:r>
        <w:rPr>
          <w:rFonts w:hint="eastAsia" w:cs="Times New Roman"/>
          <w:bCs/>
          <w:snapToGrid/>
          <w:color w:val="000000" w:themeColor="text1"/>
          <w:kern w:val="0"/>
          <w:sz w:val="24"/>
          <w:szCs w:val="24"/>
          <w:highlight w:val="none"/>
          <w:lang w:val="en-US" w:eastAsia="zh-CN" w:bidi="ar-SA"/>
          <w14:textFill>
            <w14:solidFill>
              <w14:schemeClr w14:val="tx1"/>
            </w14:solidFill>
          </w14:textFill>
        </w:rPr>
        <w:t>与</w:t>
      </w:r>
      <w:r>
        <w:rPr>
          <w:rFonts w:hint="default" w:ascii="Times New Roman" w:hAnsi="Times New Roman" w:eastAsia="宋体" w:cs="Times New Roman"/>
          <w:bCs/>
          <w:snapToGrid w:val="0"/>
          <w:color w:val="000000" w:themeColor="text1"/>
          <w:spacing w:val="0"/>
          <w:sz w:val="24"/>
          <w:szCs w:val="24"/>
          <w:highlight w:val="none"/>
          <w:lang w:val="en-US" w:eastAsia="zh-CN" w:bidi="ar-SA"/>
          <w14:textFill>
            <w14:solidFill>
              <w14:schemeClr w14:val="tx1"/>
            </w14:solidFill>
          </w14:textFill>
        </w:rPr>
        <w:t>分拣产生的泥土及</w:t>
      </w:r>
      <w:r>
        <w:rPr>
          <w:rFonts w:hint="default" w:ascii="Times New Roman" w:hAnsi="Times New Roman" w:eastAsia="宋体" w:cs="Times New Roman"/>
          <w:bCs/>
          <w:snapToGrid w:val="0"/>
          <w:color w:val="000000" w:themeColor="text1"/>
          <w:spacing w:val="0"/>
          <w:sz w:val="24"/>
          <w:szCs w:val="24"/>
          <w:highlight w:val="none"/>
          <w:lang w:val="zh-CN" w:eastAsia="zh-CN" w:bidi="ar-SA"/>
          <w14:textFill>
            <w14:solidFill>
              <w14:schemeClr w14:val="tx1"/>
            </w14:solidFill>
          </w14:textFill>
        </w:rPr>
        <w:t>杂质</w:t>
      </w:r>
      <w:r>
        <w:rPr>
          <w:rFonts w:hint="default" w:ascii="Times New Roman" w:hAnsi="Times New Roman" w:eastAsia="宋体" w:cs="Times New Roman"/>
          <w:bCs/>
          <w:snapToGrid w:val="0"/>
          <w:color w:val="000000" w:themeColor="text1"/>
          <w:spacing w:val="0"/>
          <w:sz w:val="24"/>
          <w:szCs w:val="24"/>
          <w:highlight w:val="none"/>
          <w:lang w:val="en-US" w:eastAsia="zh-CN" w:bidi="ar-SA"/>
          <w14:textFill>
            <w14:solidFill>
              <w14:schemeClr w14:val="tx1"/>
            </w14:solidFill>
          </w14:textFill>
        </w:rPr>
        <w:t>交由环卫部门处理；不合格品及边角料收集后进入造粒工序再生造粒；废滤网收集后定期外售物资回收单位。</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snapToGrid w:val="0"/>
          <w:color w:val="000000" w:themeColor="text1"/>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sz w:val="24"/>
          <w:szCs w:val="24"/>
          <w:highlight w:val="none"/>
          <w:lang w:val="en-US" w:eastAsia="zh-CN" w:bidi="ar-SA"/>
          <w14:textFill>
            <w14:solidFill>
              <w14:schemeClr w14:val="tx1"/>
            </w14:solidFill>
          </w14:textFill>
        </w:rPr>
        <w:t>（2）危险废物</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snapToGrid w:val="0"/>
          <w:color w:val="000000" w:themeColor="text1"/>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sz w:val="24"/>
          <w:szCs w:val="24"/>
          <w:highlight w:val="none"/>
          <w:lang w:val="en-US" w:eastAsia="zh-CN" w:bidi="ar-SA"/>
          <w14:textFill>
            <w14:solidFill>
              <w14:schemeClr w14:val="tx1"/>
            </w14:solidFill>
          </w14:textFill>
        </w:rPr>
        <w:t>本项目运营期产生的危险废物主要为废</w:t>
      </w:r>
      <w:r>
        <w:rPr>
          <w:rFonts w:hint="default" w:ascii="Times New Roman" w:hAnsi="Times New Roman" w:cs="Times New Roman"/>
          <w:bCs/>
          <w:snapToGrid w:val="0"/>
          <w:color w:val="000000" w:themeColor="text1"/>
          <w:sz w:val="24"/>
          <w:szCs w:val="24"/>
          <w:highlight w:val="none"/>
          <w:lang w:val="en-US" w:eastAsia="zh-CN" w:bidi="ar-SA"/>
          <w14:textFill>
            <w14:solidFill>
              <w14:schemeClr w14:val="tx1"/>
            </w14:solidFill>
          </w14:textFill>
        </w:rPr>
        <w:t>活性炭</w:t>
      </w:r>
      <w:r>
        <w:rPr>
          <w:rFonts w:hint="default" w:ascii="Times New Roman" w:hAnsi="Times New Roman" w:eastAsia="宋体" w:cs="Times New Roman"/>
          <w:bCs/>
          <w:snapToGrid w:val="0"/>
          <w:color w:val="000000" w:themeColor="text1"/>
          <w:sz w:val="24"/>
          <w:szCs w:val="24"/>
          <w:highlight w:val="none"/>
          <w:lang w:val="en-US" w:eastAsia="zh-CN" w:bidi="ar-SA"/>
          <w14:textFill>
            <w14:solidFill>
              <w14:schemeClr w14:val="tx1"/>
            </w14:solidFill>
          </w14:textFill>
        </w:rPr>
        <w:t>、</w:t>
      </w:r>
      <w:r>
        <w:rPr>
          <w:rFonts w:hint="eastAsia" w:cs="Times New Roman"/>
          <w:bCs/>
          <w:snapToGrid w:val="0"/>
          <w:color w:val="000000" w:themeColor="text1"/>
          <w:sz w:val="24"/>
          <w:szCs w:val="24"/>
          <w:highlight w:val="none"/>
          <w:lang w:val="en-US" w:eastAsia="zh-CN" w:bidi="ar-SA"/>
          <w14:textFill>
            <w14:solidFill>
              <w14:schemeClr w14:val="tx1"/>
            </w14:solidFill>
          </w14:textFill>
        </w:rPr>
        <w:t>废催化剂、</w:t>
      </w:r>
      <w:r>
        <w:rPr>
          <w:rFonts w:hint="default" w:ascii="Times New Roman" w:hAnsi="Times New Roman" w:eastAsia="宋体" w:cs="Times New Roman"/>
          <w:bCs/>
          <w:snapToGrid w:val="0"/>
          <w:color w:val="000000" w:themeColor="text1"/>
          <w:sz w:val="24"/>
          <w:szCs w:val="24"/>
          <w:highlight w:val="none"/>
          <w:lang w:val="en-US" w:eastAsia="zh-CN" w:bidi="ar-SA"/>
          <w14:textFill>
            <w14:solidFill>
              <w14:schemeClr w14:val="tx1"/>
            </w14:solidFill>
          </w14:textFill>
        </w:rPr>
        <w:t>废润滑油。根据《</w:t>
      </w:r>
      <w:r>
        <w:rPr>
          <w:rFonts w:hint="default" w:ascii="Times New Roman" w:hAnsi="Times New Roman" w:cs="Times New Roman"/>
          <w:bCs/>
          <w:snapToGrid w:val="0"/>
          <w:color w:val="000000" w:themeColor="text1"/>
          <w:sz w:val="24"/>
          <w:szCs w:val="24"/>
          <w:highlight w:val="none"/>
          <w:lang w:val="en-US" w:eastAsia="zh-CN" w:bidi="ar-SA"/>
          <w14:textFill>
            <w14:solidFill>
              <w14:schemeClr w14:val="tx1"/>
            </w14:solidFill>
          </w14:textFill>
        </w:rPr>
        <w:t>国家危险废物名录（2025年版）</w:t>
      </w:r>
      <w:r>
        <w:rPr>
          <w:rFonts w:hint="default" w:ascii="Times New Roman" w:hAnsi="Times New Roman" w:eastAsia="宋体" w:cs="Times New Roman"/>
          <w:bCs/>
          <w:snapToGrid w:val="0"/>
          <w:color w:val="000000" w:themeColor="text1"/>
          <w:sz w:val="24"/>
          <w:szCs w:val="24"/>
          <w:highlight w:val="none"/>
          <w:lang w:val="en-US" w:eastAsia="zh-CN" w:bidi="ar-SA"/>
          <w14:textFill>
            <w14:solidFill>
              <w14:schemeClr w14:val="tx1"/>
            </w14:solidFill>
          </w14:textFill>
        </w:rPr>
        <w:t>》，废润滑油为HW08类危险废物，废物代码为900-214-08；废活性炭属于HW49其他废物，</w:t>
      </w:r>
      <w:r>
        <w:rPr>
          <w:rFonts w:hint="eastAsia" w:cs="Times New Roman"/>
          <w:bCs/>
          <w:snapToGrid w:val="0"/>
          <w:color w:val="000000" w:themeColor="text1"/>
          <w:sz w:val="24"/>
          <w:szCs w:val="24"/>
          <w:highlight w:val="none"/>
          <w:lang w:val="en-US" w:eastAsia="zh-CN" w:bidi="ar-SA"/>
          <w14:textFill>
            <w14:solidFill>
              <w14:schemeClr w14:val="tx1"/>
            </w14:solidFill>
          </w14:textFill>
        </w:rPr>
        <w:t>废物代码</w:t>
      </w:r>
      <w:r>
        <w:rPr>
          <w:rFonts w:hint="default" w:ascii="Times New Roman" w:hAnsi="Times New Roman" w:eastAsia="宋体" w:cs="Times New Roman"/>
          <w:bCs/>
          <w:snapToGrid w:val="0"/>
          <w:color w:val="000000" w:themeColor="text1"/>
          <w:sz w:val="24"/>
          <w:szCs w:val="24"/>
          <w:highlight w:val="none"/>
          <w:lang w:val="en-US" w:eastAsia="zh-CN" w:bidi="ar-SA"/>
          <w14:textFill>
            <w14:solidFill>
              <w14:schemeClr w14:val="tx1"/>
            </w14:solidFill>
          </w14:textFill>
        </w:rPr>
        <w:t>为900-039-49</w:t>
      </w:r>
      <w:r>
        <w:rPr>
          <w:rFonts w:hint="eastAsia" w:cs="Times New Roman"/>
          <w:bCs/>
          <w:snapToGrid w:val="0"/>
          <w:color w:val="000000" w:themeColor="text1"/>
          <w:sz w:val="24"/>
          <w:szCs w:val="24"/>
          <w:highlight w:val="none"/>
          <w:lang w:val="en-US" w:eastAsia="zh-CN" w:bidi="ar-SA"/>
          <w14:textFill>
            <w14:solidFill>
              <w14:schemeClr w14:val="tx1"/>
            </w14:solidFill>
          </w14:textFill>
        </w:rPr>
        <w:t>；废催化剂废物类别为HW50废催化剂，废物代码为900-049-50。</w:t>
      </w:r>
      <w:r>
        <w:rPr>
          <w:rFonts w:hint="default" w:ascii="Times New Roman" w:hAnsi="Times New Roman" w:eastAsia="宋体" w:cs="Times New Roman"/>
          <w:bCs/>
          <w:snapToGrid w:val="0"/>
          <w:color w:val="000000" w:themeColor="text1"/>
          <w:sz w:val="24"/>
          <w:szCs w:val="24"/>
          <w:highlight w:val="none"/>
          <w:lang w:val="en-US" w:eastAsia="zh-CN" w:bidi="ar-SA"/>
          <w14:textFill>
            <w14:solidFill>
              <w14:schemeClr w14:val="tx1"/>
            </w14:solidFill>
          </w14:textFill>
        </w:rPr>
        <w:t>项目产生的危险废物分类收集，在厂区</w:t>
      </w:r>
      <w:r>
        <w:rPr>
          <w:rFonts w:hint="eastAsia" w:cs="Times New Roman"/>
          <w:bCs/>
          <w:snapToGrid w:val="0"/>
          <w:color w:val="000000" w:themeColor="text1"/>
          <w:sz w:val="24"/>
          <w:szCs w:val="24"/>
          <w:highlight w:val="none"/>
          <w:lang w:val="en-US" w:eastAsia="zh-CN" w:bidi="ar-SA"/>
          <w14:textFill>
            <w14:solidFill>
              <w14:schemeClr w14:val="tx1"/>
            </w14:solidFill>
          </w14:textFill>
        </w:rPr>
        <w:t>危险废物贮存点</w:t>
      </w:r>
      <w:r>
        <w:rPr>
          <w:rFonts w:hint="default" w:ascii="Times New Roman" w:hAnsi="Times New Roman" w:eastAsia="宋体" w:cs="Times New Roman"/>
          <w:bCs/>
          <w:snapToGrid w:val="0"/>
          <w:color w:val="000000" w:themeColor="text1"/>
          <w:sz w:val="24"/>
          <w:szCs w:val="24"/>
          <w:highlight w:val="none"/>
          <w:lang w:val="en-US" w:eastAsia="zh-CN" w:bidi="ar-SA"/>
          <w14:textFill>
            <w14:solidFill>
              <w14:schemeClr w14:val="tx1"/>
            </w14:solidFill>
          </w14:textFill>
        </w:rPr>
        <w:t>贮存，定期交由有危废处理资质的单位处置。</w:t>
      </w:r>
    </w:p>
    <w:p>
      <w:pPr>
        <w:keepNext w:val="0"/>
        <w:keepLines w:val="0"/>
        <w:pageBreakBefore w:val="0"/>
        <w:widowControl w:val="0"/>
        <w:kinsoku/>
        <w:wordWrap/>
        <w:bidi w:val="0"/>
        <w:spacing w:line="360" w:lineRule="auto"/>
        <w:ind w:right="0" w:rightChars="0" w:firstLine="480" w:firstLineChars="200"/>
        <w:jc w:val="both"/>
        <w:rPr>
          <w:rFonts w:hint="default" w:ascii="Times New Roman" w:hAnsi="Times New Roman" w:eastAsia="宋体" w:cs="Times New Roman"/>
          <w:bCs/>
          <w:snapToGrid w:val="0"/>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0"/>
          <w:sz w:val="24"/>
          <w:szCs w:val="24"/>
          <w:highlight w:val="none"/>
          <w:lang w:val="en-US" w:eastAsia="zh-CN" w:bidi="ar-SA"/>
          <w14:textFill>
            <w14:solidFill>
              <w14:schemeClr w14:val="tx1"/>
            </w14:solidFill>
          </w14:textFill>
        </w:rPr>
        <w:t>（3）</w:t>
      </w:r>
      <w:r>
        <w:rPr>
          <w:rFonts w:hint="default" w:ascii="Times New Roman" w:hAnsi="Times New Roman" w:eastAsia="宋体" w:cs="Times New Roman"/>
          <w:bCs/>
          <w:snapToGrid w:val="0"/>
          <w:color w:val="000000" w:themeColor="text1"/>
          <w:spacing w:val="0"/>
          <w:kern w:val="0"/>
          <w:sz w:val="24"/>
          <w:szCs w:val="24"/>
          <w:highlight w:val="none"/>
          <w:lang w:val="en-US" w:eastAsia="zh-CN" w:bidi="ar-SA"/>
          <w14:textFill>
            <w14:solidFill>
              <w14:schemeClr w14:val="tx1"/>
            </w14:solidFill>
          </w14:textFill>
        </w:rPr>
        <w:t>生活垃圾</w:t>
      </w:r>
    </w:p>
    <w:p>
      <w:pPr>
        <w:keepNext w:val="0"/>
        <w:keepLines w:val="0"/>
        <w:pageBreakBefore w:val="0"/>
        <w:widowControl w:val="0"/>
        <w:wordWrap/>
        <w:bidi w:val="0"/>
        <w:adjustRightInd/>
        <w:snapToGrid/>
        <w:spacing w:line="360" w:lineRule="auto"/>
        <w:ind w:left="0" w:leftChars="0" w:right="0" w:rightChars="0" w:firstLine="480" w:firstLineChars="200"/>
        <w:jc w:val="left"/>
        <w:textAlignment w:val="auto"/>
        <w:outlineLvl w:val="9"/>
        <w:rPr>
          <w:rFonts w:hint="default" w:ascii="Times New Roman" w:hAnsi="Times New Roman" w:eastAsia="宋体" w:cs="Times New Roman"/>
          <w:bCs/>
          <w:snapToGrid w:val="0"/>
          <w:color w:val="000000" w:themeColor="text1"/>
          <w:spacing w:val="0"/>
          <w:kern w:val="0"/>
          <w:sz w:val="24"/>
          <w:szCs w:val="24"/>
          <w:highlight w:val="none"/>
          <w:lang w:eastAsia="zh-CN"/>
          <w14:textFill>
            <w14:solidFill>
              <w14:schemeClr w14:val="tx1"/>
            </w14:solidFill>
          </w14:textFill>
        </w:rPr>
      </w:pPr>
      <w:r>
        <w:rPr>
          <w:rFonts w:hint="default" w:ascii="Times New Roman" w:hAnsi="Times New Roman" w:eastAsia="宋体" w:cs="Times New Roman"/>
          <w:bCs/>
          <w:snapToGrid w:val="0"/>
          <w:color w:val="000000" w:themeColor="text1"/>
          <w:spacing w:val="0"/>
          <w:kern w:val="0"/>
          <w:sz w:val="24"/>
          <w:szCs w:val="24"/>
          <w:highlight w:val="none"/>
          <w:lang w:eastAsia="zh-CN"/>
          <w14:textFill>
            <w14:solidFill>
              <w14:schemeClr w14:val="tx1"/>
            </w14:solidFill>
          </w14:textFill>
        </w:rPr>
        <w:t>生活垃圾经定点收集后定期交由环卫部门</w:t>
      </w:r>
      <w:r>
        <w:rPr>
          <w:rFonts w:hint="default" w:ascii="Times New Roman" w:hAnsi="Times New Roman" w:eastAsia="宋体" w:cs="Times New Roman"/>
          <w:bCs/>
          <w:snapToGrid w:val="0"/>
          <w:color w:val="000000" w:themeColor="text1"/>
          <w:spacing w:val="0"/>
          <w:kern w:val="0"/>
          <w:sz w:val="24"/>
          <w:szCs w:val="24"/>
          <w:highlight w:val="none"/>
          <w:lang w:val="en-US" w:eastAsia="zh-CN"/>
          <w14:textFill>
            <w14:solidFill>
              <w14:schemeClr w14:val="tx1"/>
            </w14:solidFill>
          </w14:textFill>
        </w:rPr>
        <w:t>处理。</w:t>
      </w:r>
    </w:p>
    <w:p>
      <w:pPr>
        <w:keepNext w:val="0"/>
        <w:keepLines w:val="0"/>
        <w:pageBreakBefore w:val="0"/>
        <w:widowControl w:val="0"/>
        <w:kinsoku/>
        <w:wordWrap/>
        <w:bidi w:val="0"/>
        <w:spacing w:line="360" w:lineRule="auto"/>
        <w:ind w:right="0" w:rightChars="0" w:firstLine="0" w:firstLineChars="0"/>
        <w:jc w:val="both"/>
        <w:outlineLvl w:val="3"/>
        <w:rPr>
          <w:rFonts w:hint="default" w:ascii="Times New Roman" w:hAnsi="Times New Roman" w:eastAsia="宋体" w:cs="Times New Roman"/>
          <w:b/>
          <w:bCs/>
          <w:snapToGrid w:val="0"/>
          <w:color w:val="000000" w:themeColor="text1"/>
          <w:sz w:val="24"/>
          <w:szCs w:val="24"/>
          <w:highlight w:val="none"/>
          <w:lang w:val="en-US" w:eastAsia="zh-CN" w:bidi="ar-SA"/>
          <w14:textFill>
            <w14:solidFill>
              <w14:schemeClr w14:val="tx1"/>
            </w14:solidFill>
          </w14:textFill>
        </w:rPr>
      </w:pPr>
      <w:r>
        <w:rPr>
          <w:rFonts w:hint="default" w:ascii="Times New Roman" w:hAnsi="Times New Roman" w:eastAsia="宋体" w:cs="Times New Roman"/>
          <w:b/>
          <w:bCs/>
          <w:snapToGrid w:val="0"/>
          <w:color w:val="000000" w:themeColor="text1"/>
          <w:sz w:val="24"/>
          <w:szCs w:val="24"/>
          <w:highlight w:val="none"/>
          <w:lang w:val="en-US" w:eastAsia="zh-CN" w:bidi="ar-SA"/>
          <w14:textFill>
            <w14:solidFill>
              <w14:schemeClr w14:val="tx1"/>
            </w14:solidFill>
          </w14:textFill>
        </w:rPr>
        <w:t>6.2.4.2危险废物污染防治措施</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t>本项目运营期产生的废润滑油、废活性炭</w:t>
      </w:r>
      <w:r>
        <w:rPr>
          <w:rFonts w:hint="eastAsia" w:cs="Times New Roman"/>
          <w:bCs/>
          <w:snapToGrid w:val="0"/>
          <w:color w:val="000000" w:themeColor="text1"/>
          <w:kern w:val="2"/>
          <w:sz w:val="24"/>
          <w:szCs w:val="24"/>
          <w:highlight w:val="none"/>
          <w:lang w:val="en-US" w:eastAsia="zh-CN" w:bidi="ar-SA"/>
          <w14:textFill>
            <w14:solidFill>
              <w14:schemeClr w14:val="tx1"/>
            </w14:solidFill>
          </w14:textFill>
        </w:rPr>
        <w:t>、废催化剂</w:t>
      </w:r>
      <w:r>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t>应按照危险废物管理，需采取符合《危险废物贮存污染控制标准》（GB18597-2023）要求的临时储存措施，危险废物转移必须符合危险废物转移的相关管理办法，具体要求如下：</w:t>
      </w:r>
    </w:p>
    <w:p>
      <w:pPr>
        <w:keepNext w:val="0"/>
        <w:keepLines w:val="0"/>
        <w:pageBreakBefore w:val="0"/>
        <w:widowControl w:val="0"/>
        <w:wordWrap/>
        <w:bidi w:val="0"/>
        <w:ind w:right="0" w:rightChars="0" w:firstLine="480" w:firstLineChars="200"/>
        <w:rPr>
          <w:rFonts w:hint="default" w:ascii="Times New Roman" w:hAnsi="Times New Roman" w:eastAsia="宋体" w:cs="Times New Roman"/>
          <w:b w:val="0"/>
          <w:bCs w:val="0"/>
          <w:snapToGrid w:val="0"/>
          <w:color w:val="000000" w:themeColor="text1"/>
          <w:kern w:val="0"/>
          <w:szCs w:val="22"/>
          <w:highlight w:val="none"/>
          <w:lang w:val="en-US" w:eastAsia="zh-CN"/>
          <w14:textFill>
            <w14:solidFill>
              <w14:schemeClr w14:val="tx1"/>
            </w14:solidFill>
          </w14:textFill>
        </w:rPr>
      </w:pPr>
      <w:r>
        <w:rPr>
          <w:rFonts w:hint="default" w:ascii="Times New Roman" w:hAnsi="Times New Roman" w:eastAsia="宋体" w:cs="Times New Roman"/>
          <w:b w:val="0"/>
          <w:bCs w:val="0"/>
          <w:snapToGrid w:val="0"/>
          <w:color w:val="000000" w:themeColor="text1"/>
          <w:kern w:val="0"/>
          <w:szCs w:val="22"/>
          <w:highlight w:val="none"/>
          <w:lang w:val="en-US" w:eastAsia="zh-CN"/>
          <w14:textFill>
            <w14:solidFill>
              <w14:schemeClr w14:val="tx1"/>
            </w14:solidFill>
          </w14:textFill>
        </w:rPr>
        <w:t>（1）</w:t>
      </w:r>
      <w:r>
        <w:rPr>
          <w:rFonts w:hint="eastAsia" w:cs="Times New Roman"/>
          <w:b w:val="0"/>
          <w:bCs w:val="0"/>
          <w:snapToGrid w:val="0"/>
          <w:color w:val="000000" w:themeColor="text1"/>
          <w:kern w:val="0"/>
          <w:szCs w:val="22"/>
          <w:highlight w:val="none"/>
          <w:lang w:val="en-US" w:eastAsia="zh-CN"/>
          <w14:textFill>
            <w14:solidFill>
              <w14:schemeClr w14:val="tx1"/>
            </w14:solidFill>
          </w14:textFill>
        </w:rPr>
        <w:t>危险废物贮存点</w:t>
      </w:r>
      <w:r>
        <w:rPr>
          <w:rFonts w:hint="default" w:ascii="Times New Roman" w:hAnsi="Times New Roman" w:eastAsia="宋体" w:cs="Times New Roman"/>
          <w:b w:val="0"/>
          <w:bCs w:val="0"/>
          <w:snapToGrid w:val="0"/>
          <w:color w:val="000000" w:themeColor="text1"/>
          <w:kern w:val="0"/>
          <w:szCs w:val="22"/>
          <w:highlight w:val="none"/>
          <w:lang w:val="en-US" w:eastAsia="zh-CN"/>
          <w14:textFill>
            <w14:solidFill>
              <w14:schemeClr w14:val="tx1"/>
            </w14:solidFill>
          </w14:textFill>
        </w:rPr>
        <w:t>建设要求</w:t>
      </w:r>
    </w:p>
    <w:p>
      <w:pPr>
        <w:keepNext w:val="0"/>
        <w:keepLines w:val="0"/>
        <w:pageBreakBefore w:val="0"/>
        <w:widowControl w:val="0"/>
        <w:suppressLineNumbers w:val="0"/>
        <w:wordWrap/>
        <w:bidi w:val="0"/>
        <w:ind w:right="0" w:rightChars="0" w:firstLine="480" w:firstLineChars="200"/>
        <w:jc w:val="both"/>
        <w:rPr>
          <w:rFonts w:hint="default" w:ascii="Times New Roman" w:hAnsi="Times New Roman" w:eastAsia="宋体" w:cs="Times New Roman"/>
          <w:bCs/>
          <w:snapToGrid w:val="0"/>
          <w:color w:val="000000" w:themeColor="text1"/>
          <w:kern w:val="0"/>
          <w:highlight w:val="none"/>
          <w:lang w:eastAsia="zh-CN"/>
          <w14:textFill>
            <w14:solidFill>
              <w14:schemeClr w14:val="tx1"/>
            </w14:solidFill>
          </w14:textFill>
        </w:rPr>
      </w:pPr>
      <w:r>
        <w:rPr>
          <w:rFonts w:hint="default" w:ascii="Times New Roman" w:hAnsi="Times New Roman" w:eastAsia="宋体" w:cs="Times New Roman"/>
          <w:bCs/>
          <w:snapToGrid w:val="0"/>
          <w:color w:val="000000" w:themeColor="text1"/>
          <w:kern w:val="0"/>
          <w:sz w:val="24"/>
          <w:szCs w:val="24"/>
          <w:highlight w:val="none"/>
          <w:u w:val="none" w:color="auto"/>
          <w:lang w:val="en-US" w:eastAsia="zh-CN"/>
          <w14:textFill>
            <w14:solidFill>
              <w14:schemeClr w14:val="tx1"/>
            </w14:solidFill>
          </w14:textFill>
        </w:rPr>
        <w:t>本项目</w:t>
      </w:r>
      <w:r>
        <w:rPr>
          <w:rFonts w:hint="eastAsia" w:cs="Times New Roman"/>
          <w:bCs/>
          <w:snapToGrid w:val="0"/>
          <w:color w:val="000000" w:themeColor="text1"/>
          <w:kern w:val="0"/>
          <w:sz w:val="24"/>
          <w:szCs w:val="24"/>
          <w:highlight w:val="none"/>
          <w:u w:val="none" w:color="auto"/>
          <w:lang w:val="en-US" w:eastAsia="zh-CN"/>
          <w14:textFill>
            <w14:solidFill>
              <w14:schemeClr w14:val="tx1"/>
            </w14:solidFill>
          </w14:textFill>
        </w:rPr>
        <w:t>危险废物贮存点</w:t>
      </w:r>
      <w:r>
        <w:rPr>
          <w:rFonts w:hint="default" w:ascii="Times New Roman" w:hAnsi="Times New Roman" w:eastAsia="宋体" w:cs="Times New Roman"/>
          <w:bCs/>
          <w:snapToGrid w:val="0"/>
          <w:color w:val="000000" w:themeColor="text1"/>
          <w:kern w:val="0"/>
          <w:sz w:val="24"/>
          <w:szCs w:val="24"/>
          <w:highlight w:val="none"/>
          <w:u w:val="none" w:color="auto"/>
          <w:lang w:val="en-US" w:eastAsia="zh-CN"/>
          <w14:textFill>
            <w14:solidFill>
              <w14:schemeClr w14:val="tx1"/>
            </w14:solidFill>
          </w14:textFill>
        </w:rPr>
        <w:t>位于项目区</w:t>
      </w:r>
      <w:r>
        <w:rPr>
          <w:rFonts w:hint="default" w:ascii="Times New Roman" w:hAnsi="Times New Roman" w:cs="Times New Roman"/>
          <w:bCs/>
          <w:snapToGrid w:val="0"/>
          <w:color w:val="000000" w:themeColor="text1"/>
          <w:kern w:val="0"/>
          <w:sz w:val="24"/>
          <w:szCs w:val="24"/>
          <w:highlight w:val="none"/>
          <w:u w:val="none" w:color="auto"/>
          <w:lang w:val="en-US" w:eastAsia="zh-CN"/>
          <w14:textFill>
            <w14:solidFill>
              <w14:schemeClr w14:val="tx1"/>
            </w14:solidFill>
          </w14:textFill>
        </w:rPr>
        <w:t>大门东侧</w:t>
      </w:r>
      <w:r>
        <w:rPr>
          <w:rFonts w:hint="default" w:ascii="Times New Roman" w:hAnsi="Times New Roman" w:eastAsia="宋体" w:cs="Times New Roman"/>
          <w:bCs/>
          <w:snapToGrid w:val="0"/>
          <w:color w:val="000000" w:themeColor="text1"/>
          <w:kern w:val="0"/>
          <w:sz w:val="24"/>
          <w:szCs w:val="24"/>
          <w:highlight w:val="none"/>
          <w:u w:val="none" w:color="auto"/>
          <w:lang w:val="en-US" w:eastAsia="zh-CN"/>
          <w14:textFill>
            <w14:solidFill>
              <w14:schemeClr w14:val="tx1"/>
            </w14:solidFill>
          </w14:textFill>
        </w:rPr>
        <w:t>，为独立全封闭的彩钢结构，建筑面积</w:t>
      </w:r>
      <w:r>
        <w:rPr>
          <w:rFonts w:hint="default" w:ascii="Times New Roman" w:hAnsi="Times New Roman" w:cs="Times New Roman"/>
          <w:bCs/>
          <w:snapToGrid w:val="0"/>
          <w:color w:val="000000" w:themeColor="text1"/>
          <w:kern w:val="0"/>
          <w:sz w:val="24"/>
          <w:szCs w:val="24"/>
          <w:highlight w:val="none"/>
          <w:u w:val="none" w:color="auto"/>
          <w:lang w:val="en-US" w:eastAsia="zh-CN"/>
          <w14:textFill>
            <w14:solidFill>
              <w14:schemeClr w14:val="tx1"/>
            </w14:solidFill>
          </w14:textFill>
        </w:rPr>
        <w:t>30</w:t>
      </w:r>
      <w:r>
        <w:rPr>
          <w:rFonts w:hint="default" w:ascii="Times New Roman" w:hAnsi="Times New Roman" w:eastAsia="宋体" w:cs="Times New Roman"/>
          <w:bCs/>
          <w:snapToGrid w:val="0"/>
          <w:color w:val="000000" w:themeColor="text1"/>
          <w:kern w:val="0"/>
          <w:sz w:val="24"/>
          <w:szCs w:val="24"/>
          <w:highlight w:val="none"/>
          <w:u w:val="none" w:color="auto"/>
          <w:lang w:val="en-US" w:eastAsia="zh-CN"/>
          <w14:textFill>
            <w14:solidFill>
              <w14:schemeClr w14:val="tx1"/>
            </w14:solidFill>
          </w14:textFill>
        </w:rPr>
        <w:t>m</w:t>
      </w:r>
      <w:r>
        <w:rPr>
          <w:rFonts w:hint="default" w:ascii="Times New Roman" w:hAnsi="Times New Roman" w:eastAsia="宋体" w:cs="Times New Roman"/>
          <w:bCs/>
          <w:snapToGrid w:val="0"/>
          <w:color w:val="000000" w:themeColor="text1"/>
          <w:kern w:val="0"/>
          <w:sz w:val="24"/>
          <w:szCs w:val="24"/>
          <w:highlight w:val="none"/>
          <w:u w:val="none" w:color="auto"/>
          <w:vertAlign w:val="superscript"/>
          <w:lang w:val="en-US" w:eastAsia="zh-CN"/>
          <w14:textFill>
            <w14:solidFill>
              <w14:schemeClr w14:val="tx1"/>
            </w14:solidFill>
          </w14:textFill>
        </w:rPr>
        <w:t>2</w:t>
      </w:r>
      <w:r>
        <w:rPr>
          <w:rFonts w:hint="default" w:ascii="Times New Roman" w:hAnsi="Times New Roman" w:eastAsia="宋体" w:cs="Times New Roman"/>
          <w:bCs/>
          <w:snapToGrid w:val="0"/>
          <w:color w:val="000000" w:themeColor="text1"/>
          <w:kern w:val="0"/>
          <w:sz w:val="24"/>
          <w:szCs w:val="24"/>
          <w:highlight w:val="none"/>
          <w:u w:val="none" w:color="auto"/>
          <w:lang w:val="en-US" w:eastAsia="zh-CN"/>
          <w14:textFill>
            <w14:solidFill>
              <w14:schemeClr w14:val="tx1"/>
            </w14:solidFill>
          </w14:textFill>
        </w:rPr>
        <w:t>，</w:t>
      </w:r>
      <w:r>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t>废润滑油为密闭桶装</w:t>
      </w:r>
      <w:r>
        <w:rPr>
          <w:rFonts w:hint="default" w:ascii="Times New Roman" w:hAnsi="Times New Roman" w:cs="Times New Roman"/>
          <w:bCs/>
          <w:snapToGrid w:val="0"/>
          <w:color w:val="000000" w:themeColor="text1"/>
          <w:kern w:val="2"/>
          <w:sz w:val="24"/>
          <w:szCs w:val="24"/>
          <w:highlight w:val="none"/>
          <w:lang w:val="en-US" w:eastAsia="zh-CN" w:bidi="ar-SA"/>
          <w14:textFill>
            <w14:solidFill>
              <w14:schemeClr w14:val="tx1"/>
            </w14:solidFill>
          </w14:textFill>
        </w:rPr>
        <w:t>、废活性炭</w:t>
      </w:r>
      <w:r>
        <w:rPr>
          <w:rFonts w:hint="eastAsia" w:cs="Times New Roman"/>
          <w:bCs/>
          <w:snapToGrid w:val="0"/>
          <w:color w:val="000000" w:themeColor="text1"/>
          <w:kern w:val="2"/>
          <w:sz w:val="24"/>
          <w:szCs w:val="24"/>
          <w:highlight w:val="none"/>
          <w:lang w:val="en-US" w:eastAsia="zh-CN" w:bidi="ar-SA"/>
          <w14:textFill>
            <w14:solidFill>
              <w14:schemeClr w14:val="tx1"/>
            </w14:solidFill>
          </w14:textFill>
        </w:rPr>
        <w:t>及废催化剂</w:t>
      </w:r>
      <w:r>
        <w:rPr>
          <w:rFonts w:hint="default" w:ascii="Times New Roman" w:hAnsi="Times New Roman" w:cs="Times New Roman"/>
          <w:bCs/>
          <w:snapToGrid w:val="0"/>
          <w:color w:val="000000" w:themeColor="text1"/>
          <w:kern w:val="2"/>
          <w:sz w:val="24"/>
          <w:szCs w:val="24"/>
          <w:highlight w:val="none"/>
          <w:lang w:val="en-US" w:eastAsia="zh-CN" w:bidi="ar-SA"/>
          <w14:textFill>
            <w14:solidFill>
              <w14:schemeClr w14:val="tx1"/>
            </w14:solidFill>
          </w14:textFill>
        </w:rPr>
        <w:t>密闭袋装</w:t>
      </w:r>
      <w:r>
        <w:rPr>
          <w:rFonts w:hint="default" w:ascii="Times New Roman" w:hAnsi="Times New Roman" w:eastAsia="宋体" w:cs="Times New Roman"/>
          <w:bCs/>
          <w:snapToGrid w:val="0"/>
          <w:color w:val="000000" w:themeColor="text1"/>
          <w:kern w:val="0"/>
          <w:highlight w:val="none"/>
          <w:lang w:val="en-US" w:eastAsia="zh-CN"/>
          <w14:textFill>
            <w14:solidFill>
              <w14:schemeClr w14:val="tx1"/>
            </w14:solidFill>
          </w14:textFill>
        </w:rPr>
        <w:t>在</w:t>
      </w:r>
      <w:r>
        <w:rPr>
          <w:rFonts w:hint="eastAsia" w:cs="Times New Roman"/>
          <w:bCs/>
          <w:snapToGrid w:val="0"/>
          <w:color w:val="000000" w:themeColor="text1"/>
          <w:kern w:val="0"/>
          <w:highlight w:val="none"/>
          <w:lang w:val="en-US" w:eastAsia="zh-CN"/>
          <w14:textFill>
            <w14:solidFill>
              <w14:schemeClr w14:val="tx1"/>
            </w14:solidFill>
          </w14:textFill>
        </w:rPr>
        <w:t>危险废物贮存点</w:t>
      </w:r>
      <w:r>
        <w:rPr>
          <w:rFonts w:hint="default" w:ascii="Times New Roman" w:hAnsi="Times New Roman" w:cs="Times New Roman"/>
          <w:bCs/>
          <w:snapToGrid w:val="0"/>
          <w:color w:val="000000" w:themeColor="text1"/>
          <w:kern w:val="0"/>
          <w:highlight w:val="none"/>
          <w:lang w:val="en-US" w:eastAsia="zh-CN"/>
          <w14:textFill>
            <w14:solidFill>
              <w14:schemeClr w14:val="tx1"/>
            </w14:solidFill>
          </w14:textFill>
        </w:rPr>
        <w:t>分区</w:t>
      </w:r>
      <w:r>
        <w:rPr>
          <w:rFonts w:hint="default" w:ascii="Times New Roman" w:hAnsi="Times New Roman" w:eastAsia="宋体" w:cs="Times New Roman"/>
          <w:bCs/>
          <w:snapToGrid w:val="0"/>
          <w:color w:val="000000" w:themeColor="text1"/>
          <w:kern w:val="0"/>
          <w:highlight w:val="none"/>
          <w:lang w:eastAsia="zh-CN"/>
          <w14:textFill>
            <w14:solidFill>
              <w14:schemeClr w14:val="tx1"/>
            </w14:solidFill>
          </w14:textFill>
        </w:rPr>
        <w:t>贮存</w:t>
      </w:r>
      <w:r>
        <w:rPr>
          <w:rFonts w:hint="default" w:ascii="Times New Roman" w:hAnsi="Times New Roman" w:eastAsia="宋体" w:cs="Times New Roman"/>
          <w:bCs/>
          <w:snapToGrid w:val="0"/>
          <w:color w:val="000000" w:themeColor="text1"/>
          <w:kern w:val="0"/>
          <w:sz w:val="24"/>
          <w:szCs w:val="24"/>
          <w:highlight w:val="none"/>
          <w:u w:val="none" w:color="auto"/>
          <w:lang w:val="en-US" w:eastAsia="zh-CN"/>
          <w14:textFill>
            <w14:solidFill>
              <w14:schemeClr w14:val="tx1"/>
            </w14:solidFill>
          </w14:textFill>
        </w:rPr>
        <w:t>，</w:t>
      </w:r>
      <w:r>
        <w:rPr>
          <w:rFonts w:hint="default" w:ascii="Times New Roman" w:hAnsi="Times New Roman" w:eastAsia="宋体" w:cs="Times New Roman"/>
          <w:bCs/>
          <w:snapToGrid w:val="0"/>
          <w:color w:val="000000" w:themeColor="text1"/>
          <w:kern w:val="0"/>
          <w:highlight w:val="none"/>
          <w:lang w:val="en-US" w:eastAsia="zh-CN"/>
          <w14:textFill>
            <w14:solidFill>
              <w14:schemeClr w14:val="tx1"/>
            </w14:solidFill>
          </w14:textFill>
        </w:rPr>
        <w:t>危险废物定期清运，库容满足堆放需求</w:t>
      </w:r>
      <w:r>
        <w:rPr>
          <w:rFonts w:hint="default" w:ascii="Times New Roman" w:hAnsi="Times New Roman" w:eastAsia="宋体" w:cs="Times New Roman"/>
          <w:bCs/>
          <w:snapToGrid w:val="0"/>
          <w:color w:val="000000" w:themeColor="text1"/>
          <w:kern w:val="0"/>
          <w:highlight w:val="none"/>
          <w:lang w:eastAsia="zh-CN"/>
          <w14:textFill>
            <w14:solidFill>
              <w14:schemeClr w14:val="tx1"/>
            </w14:solidFill>
          </w14:textFill>
        </w:rPr>
        <w:t>。</w:t>
      </w:r>
    </w:p>
    <w:p>
      <w:pPr>
        <w:keepNext w:val="0"/>
        <w:keepLines w:val="0"/>
        <w:pageBreakBefore w:val="0"/>
        <w:widowControl w:val="0"/>
        <w:suppressLineNumbers w:val="0"/>
        <w:wordWrap/>
        <w:bidi w:val="0"/>
        <w:ind w:right="0" w:rightChars="0" w:firstLine="480" w:firstLineChars="200"/>
        <w:jc w:val="both"/>
        <w:rPr>
          <w:rFonts w:hint="default" w:ascii="Times New Roman" w:hAnsi="Times New Roman" w:eastAsia="宋体" w:cs="Times New Roman"/>
          <w:bCs/>
          <w:snapToGrid w:val="0"/>
          <w:color w:val="000000" w:themeColor="text1"/>
          <w:kern w:val="0"/>
          <w:sz w:val="24"/>
          <w:szCs w:val="24"/>
          <w:highlight w:val="none"/>
          <w:u w:val="none" w:color="auto"/>
          <w:lang w:val="en-US" w:eastAsia="zh-CN"/>
          <w14:textFill>
            <w14:solidFill>
              <w14:schemeClr w14:val="tx1"/>
            </w14:solidFill>
          </w14:textFill>
        </w:rPr>
      </w:pPr>
      <w:r>
        <w:rPr>
          <w:rFonts w:hint="eastAsia" w:cs="Times New Roman"/>
          <w:bCs/>
          <w:snapToGrid w:val="0"/>
          <w:color w:val="000000" w:themeColor="text1"/>
          <w:kern w:val="0"/>
          <w:sz w:val="24"/>
          <w:szCs w:val="24"/>
          <w:highlight w:val="none"/>
          <w:u w:val="none" w:color="auto"/>
          <w:lang w:val="en-US" w:eastAsia="zh-CN"/>
          <w14:textFill>
            <w14:solidFill>
              <w14:schemeClr w14:val="tx1"/>
            </w14:solidFill>
          </w14:textFill>
        </w:rPr>
        <w:t>危险废物贮存点</w:t>
      </w:r>
      <w:r>
        <w:rPr>
          <w:rFonts w:hint="default" w:ascii="Times New Roman" w:hAnsi="Times New Roman" w:eastAsia="宋体" w:cs="Times New Roman"/>
          <w:bCs/>
          <w:snapToGrid w:val="0"/>
          <w:color w:val="000000" w:themeColor="text1"/>
          <w:kern w:val="0"/>
          <w:sz w:val="24"/>
          <w:szCs w:val="24"/>
          <w:highlight w:val="none"/>
          <w:u w:val="none" w:color="auto"/>
          <w:lang w:val="en-US" w:eastAsia="zh-CN"/>
          <w14:textFill>
            <w14:solidFill>
              <w14:schemeClr w14:val="tx1"/>
            </w14:solidFill>
          </w14:textFill>
        </w:rPr>
        <w:t>按照</w:t>
      </w:r>
      <w:r>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t>《危险废物贮存污染控制标准》（GB18597-2023）建设，</w:t>
      </w:r>
      <w:r>
        <w:rPr>
          <w:rFonts w:hint="default" w:ascii="Times New Roman" w:hAnsi="Times New Roman" w:eastAsia="宋体" w:cs="Times New Roman"/>
          <w:bCs/>
          <w:snapToGrid w:val="0"/>
          <w:color w:val="000000" w:themeColor="text1"/>
          <w:kern w:val="0"/>
          <w:sz w:val="24"/>
          <w:szCs w:val="24"/>
          <w:highlight w:val="none"/>
          <w:u w:val="none" w:color="auto"/>
          <w:lang w:val="en-US" w:eastAsia="zh-CN"/>
          <w14:textFill>
            <w14:solidFill>
              <w14:schemeClr w14:val="tx1"/>
            </w14:solidFill>
          </w14:textFill>
        </w:rPr>
        <w:t>采取严格的防风、防雨、防晒和防止危险废物流失、扬散等措施，保证地面、墙面裙脚表面无裂缝，采用抗渗混凝土或</w:t>
      </w:r>
      <w:r>
        <w:rPr>
          <w:rFonts w:hint="default" w:ascii="Times New Roman" w:hAnsi="Times New Roman" w:eastAsia="宋体" w:cs="Times New Roman"/>
          <w:bCs/>
          <w:snapToGrid w:val="0"/>
          <w:color w:val="000000" w:themeColor="text1"/>
          <w:kern w:val="0"/>
          <w:highlight w:val="none"/>
          <w:lang w:val="en-US" w:eastAsia="zh-CN"/>
          <w14:textFill>
            <w14:solidFill>
              <w14:schemeClr w14:val="tx1"/>
            </w14:solidFill>
          </w14:textFill>
        </w:rPr>
        <w:t>2mm高密度</w:t>
      </w:r>
      <w:r>
        <w:rPr>
          <w:rFonts w:hint="default" w:ascii="Times New Roman" w:hAnsi="Times New Roman" w:eastAsia="宋体" w:cs="Times New Roman"/>
          <w:bCs/>
          <w:snapToGrid w:val="0"/>
          <w:color w:val="000000" w:themeColor="text1"/>
          <w:kern w:val="0"/>
          <w:highlight w:val="none"/>
          <w14:textFill>
            <w14:solidFill>
              <w14:schemeClr w14:val="tx1"/>
            </w14:solidFill>
          </w14:textFill>
        </w:rPr>
        <w:t>聚乙烯材料</w:t>
      </w:r>
      <w:r>
        <w:rPr>
          <w:rFonts w:hint="default" w:ascii="Times New Roman" w:hAnsi="Times New Roman" w:eastAsia="宋体" w:cs="Times New Roman"/>
          <w:bCs/>
          <w:snapToGrid w:val="0"/>
          <w:color w:val="000000" w:themeColor="text1"/>
          <w:kern w:val="0"/>
          <w:highlight w:val="none"/>
          <w:lang w:val="en-US" w:eastAsia="zh-CN"/>
          <w14:textFill>
            <w14:solidFill>
              <w14:schemeClr w14:val="tx1"/>
            </w14:solidFill>
          </w14:textFill>
        </w:rPr>
        <w:t>进行防渗</w:t>
      </w:r>
      <w:r>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t>，同时</w:t>
      </w:r>
      <w:r>
        <w:rPr>
          <w:rFonts w:hint="default" w:ascii="Times New Roman" w:hAnsi="Times New Roman" w:eastAsia="宋体" w:cs="Times New Roman"/>
          <w:bCs/>
          <w:snapToGrid w:val="0"/>
          <w:color w:val="000000" w:themeColor="text1"/>
          <w:kern w:val="0"/>
          <w:highlight w:val="none"/>
          <w:lang w:val="en-US" w:eastAsia="zh-CN"/>
          <w14:textFill>
            <w14:solidFill>
              <w14:schemeClr w14:val="tx1"/>
            </w14:solidFill>
          </w14:textFill>
        </w:rPr>
        <w:t>按照《危险废物识别标志设置技术规范》（HJ1276-2022）张贴危险废物标签、设置贮存分区标识标志。</w:t>
      </w:r>
    </w:p>
    <w:p>
      <w:pPr>
        <w:keepNext w:val="0"/>
        <w:keepLines w:val="0"/>
        <w:pageBreakBefore w:val="0"/>
        <w:widowControl w:val="0"/>
        <w:suppressLineNumbers w:val="0"/>
        <w:wordWrap/>
        <w:bidi w:val="0"/>
        <w:ind w:right="0" w:rightChars="0" w:firstLine="480" w:firstLineChars="200"/>
        <w:jc w:val="left"/>
        <w:rPr>
          <w:rFonts w:hint="default" w:ascii="Times New Roman" w:hAnsi="Times New Roman" w:eastAsia="宋体" w:cs="Times New Roman"/>
          <w:bCs/>
          <w:snapToGrid w:val="0"/>
          <w:color w:val="000000" w:themeColor="text1"/>
          <w:kern w:val="0"/>
          <w:sz w:val="24"/>
          <w:szCs w:val="24"/>
          <w:highlight w:val="none"/>
          <w:u w:val="none" w:color="auto"/>
          <w:lang w:val="en-US" w:eastAsia="zh-CN"/>
          <w14:textFill>
            <w14:solidFill>
              <w14:schemeClr w14:val="tx1"/>
            </w14:solidFill>
          </w14:textFill>
        </w:rPr>
      </w:pPr>
      <w:r>
        <w:rPr>
          <w:rFonts w:hint="default" w:ascii="Times New Roman" w:hAnsi="Times New Roman" w:eastAsia="宋体" w:cs="Times New Roman"/>
          <w:bCs/>
          <w:snapToGrid w:val="0"/>
          <w:color w:val="000000" w:themeColor="text1"/>
          <w:kern w:val="0"/>
          <w:sz w:val="24"/>
          <w:szCs w:val="24"/>
          <w:highlight w:val="none"/>
          <w:u w:val="none" w:color="auto"/>
          <w:lang w:val="en-US" w:eastAsia="zh-CN"/>
          <w14:textFill>
            <w14:solidFill>
              <w14:schemeClr w14:val="tx1"/>
            </w14:solidFill>
          </w14:textFill>
        </w:rPr>
        <w:t>（2）危险废物收集过程污染控制措施</w:t>
      </w:r>
    </w:p>
    <w:p>
      <w:pPr>
        <w:keepNext w:val="0"/>
        <w:keepLines w:val="0"/>
        <w:pageBreakBefore w:val="0"/>
        <w:widowControl w:val="0"/>
        <w:wordWrap/>
        <w:bidi w:val="0"/>
        <w:spacing w:line="360" w:lineRule="auto"/>
        <w:ind w:right="0" w:rightChars="0" w:firstLine="480" w:firstLineChars="200"/>
        <w:rPr>
          <w:rFonts w:hint="default" w:ascii="Times New Roman" w:hAnsi="Times New Roman" w:eastAsia="宋体" w:cs="Times New Roman"/>
          <w:bCs/>
          <w:snapToGrid w:val="0"/>
          <w:color w:val="000000" w:themeColor="text1"/>
          <w:kern w:val="0"/>
          <w:highlight w:val="none"/>
          <w:lang w:val="en-US" w:eastAsia="zh-CN"/>
          <w14:textFill>
            <w14:solidFill>
              <w14:schemeClr w14:val="tx1"/>
            </w14:solidFill>
          </w14:textFill>
        </w:rPr>
      </w:pPr>
      <w:r>
        <w:rPr>
          <w:rFonts w:hint="default" w:ascii="Times New Roman" w:hAnsi="Times New Roman" w:eastAsia="宋体" w:cs="Times New Roman"/>
          <w:bCs/>
          <w:snapToGrid w:val="0"/>
          <w:color w:val="000000" w:themeColor="text1"/>
          <w:kern w:val="0"/>
          <w:sz w:val="24"/>
          <w:szCs w:val="24"/>
          <w:highlight w:val="none"/>
          <w:lang w:val="zh-CN" w:eastAsia="zh-CN"/>
          <w14:textFill>
            <w14:solidFill>
              <w14:schemeClr w14:val="tx1"/>
            </w14:solidFill>
          </w14:textFill>
        </w:rPr>
        <w:t>本项目危险废物的收集严格执行</w:t>
      </w:r>
      <w:r>
        <w:rPr>
          <w:rFonts w:hint="default" w:ascii="Times New Roman" w:hAnsi="Times New Roman" w:eastAsia="宋体" w:cs="Times New Roman"/>
          <w:bCs/>
          <w:snapToGrid w:val="0"/>
          <w:color w:val="000000" w:themeColor="text1"/>
          <w:kern w:val="0"/>
          <w:sz w:val="24"/>
          <w:szCs w:val="22"/>
          <w:highlight w:val="none"/>
          <w:lang w:val="zh-CN"/>
          <w14:textFill>
            <w14:solidFill>
              <w14:schemeClr w14:val="tx1"/>
            </w14:solidFill>
          </w14:textFill>
        </w:rPr>
        <w:t>《危险废物收集</w:t>
      </w:r>
      <w:r>
        <w:rPr>
          <w:rFonts w:hint="default" w:ascii="Times New Roman" w:hAnsi="Times New Roman" w:eastAsia="宋体" w:cs="Times New Roman"/>
          <w:bCs/>
          <w:snapToGrid w:val="0"/>
          <w:color w:val="000000" w:themeColor="text1"/>
          <w:kern w:val="0"/>
          <w:sz w:val="24"/>
          <w:szCs w:val="22"/>
          <w:highlight w:val="none"/>
          <w:lang w:val="en-US" w:eastAsia="zh-CN"/>
          <w14:textFill>
            <w14:solidFill>
              <w14:schemeClr w14:val="tx1"/>
            </w14:solidFill>
          </w14:textFill>
        </w:rPr>
        <w:t xml:space="preserve"> </w:t>
      </w:r>
      <w:r>
        <w:rPr>
          <w:rFonts w:hint="default" w:ascii="Times New Roman" w:hAnsi="Times New Roman" w:eastAsia="宋体" w:cs="Times New Roman"/>
          <w:bCs/>
          <w:snapToGrid w:val="0"/>
          <w:color w:val="000000" w:themeColor="text1"/>
          <w:kern w:val="0"/>
          <w:sz w:val="24"/>
          <w:szCs w:val="22"/>
          <w:highlight w:val="none"/>
          <w:lang w:val="zh-CN"/>
          <w14:textFill>
            <w14:solidFill>
              <w14:schemeClr w14:val="tx1"/>
            </w14:solidFill>
          </w14:textFill>
        </w:rPr>
        <w:t>贮存</w:t>
      </w:r>
      <w:r>
        <w:rPr>
          <w:rFonts w:hint="default" w:ascii="Times New Roman" w:hAnsi="Times New Roman" w:eastAsia="宋体" w:cs="Times New Roman"/>
          <w:bCs/>
          <w:snapToGrid w:val="0"/>
          <w:color w:val="000000" w:themeColor="text1"/>
          <w:kern w:val="0"/>
          <w:sz w:val="24"/>
          <w:szCs w:val="22"/>
          <w:highlight w:val="none"/>
          <w:lang w:val="en-US" w:eastAsia="zh-CN"/>
          <w14:textFill>
            <w14:solidFill>
              <w14:schemeClr w14:val="tx1"/>
            </w14:solidFill>
          </w14:textFill>
        </w:rPr>
        <w:t xml:space="preserve"> </w:t>
      </w:r>
      <w:r>
        <w:rPr>
          <w:rFonts w:hint="default" w:ascii="Times New Roman" w:hAnsi="Times New Roman" w:eastAsia="宋体" w:cs="Times New Roman"/>
          <w:bCs/>
          <w:snapToGrid w:val="0"/>
          <w:color w:val="000000" w:themeColor="text1"/>
          <w:kern w:val="0"/>
          <w:sz w:val="24"/>
          <w:szCs w:val="22"/>
          <w:highlight w:val="none"/>
          <w:lang w:val="zh-CN"/>
          <w14:textFill>
            <w14:solidFill>
              <w14:schemeClr w14:val="tx1"/>
            </w14:solidFill>
          </w14:textFill>
        </w:rPr>
        <w:t>运输技术规范》（HJ2025-2012）相关要求，</w:t>
      </w:r>
      <w:r>
        <w:rPr>
          <w:rFonts w:hint="default" w:ascii="Times New Roman" w:hAnsi="Times New Roman" w:eastAsia="宋体" w:cs="Times New Roman"/>
          <w:bCs/>
          <w:snapToGrid w:val="0"/>
          <w:color w:val="000000" w:themeColor="text1"/>
          <w:kern w:val="0"/>
          <w:sz w:val="24"/>
          <w:szCs w:val="24"/>
          <w:highlight w:val="none"/>
          <w:lang w:val="zh-CN" w:eastAsia="zh-CN"/>
          <w14:textFill>
            <w14:solidFill>
              <w14:schemeClr w14:val="tx1"/>
            </w14:solidFill>
          </w14:textFill>
        </w:rPr>
        <w:t>危险废物的收集、贮存按照企业制定的规章制度及操作流程执行。</w:t>
      </w:r>
      <w:r>
        <w:rPr>
          <w:rFonts w:hint="default" w:ascii="Times New Roman" w:hAnsi="Times New Roman" w:eastAsia="宋体" w:cs="Times New Roman"/>
          <w:bCs/>
          <w:snapToGrid w:val="0"/>
          <w:color w:val="000000" w:themeColor="text1"/>
          <w:kern w:val="0"/>
          <w:highlight w:val="none"/>
          <w:lang w:val="en-US" w:eastAsia="zh-CN"/>
          <w14:textFill>
            <w14:solidFill>
              <w14:schemeClr w14:val="tx1"/>
            </w14:solidFill>
          </w14:textFill>
        </w:rPr>
        <w:t>本项目</w:t>
      </w:r>
      <w:r>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t>废润滑油为密闭桶装</w:t>
      </w:r>
      <w:r>
        <w:rPr>
          <w:rFonts w:hint="eastAsia" w:cs="Times New Roman"/>
          <w:bCs/>
          <w:snapToGrid w:val="0"/>
          <w:color w:val="000000" w:themeColor="text1"/>
          <w:kern w:val="2"/>
          <w:sz w:val="24"/>
          <w:szCs w:val="24"/>
          <w:highlight w:val="none"/>
          <w:lang w:val="en-US" w:eastAsia="zh-CN" w:bidi="ar-SA"/>
          <w14:textFill>
            <w14:solidFill>
              <w14:schemeClr w14:val="tx1"/>
            </w14:solidFill>
          </w14:textFill>
        </w:rPr>
        <w:t>、废活性炭及废催化剂为密闭袋装</w:t>
      </w:r>
      <w:r>
        <w:rPr>
          <w:rFonts w:hint="default" w:ascii="Times New Roman" w:hAnsi="Times New Roman" w:eastAsia="宋体" w:cs="Times New Roman"/>
          <w:bCs/>
          <w:snapToGrid w:val="0"/>
          <w:color w:val="000000" w:themeColor="text1"/>
          <w:kern w:val="0"/>
          <w:highlight w:val="none"/>
          <w:lang w:val="en-US" w:eastAsia="zh-CN"/>
          <w14:textFill>
            <w14:solidFill>
              <w14:schemeClr w14:val="tx1"/>
            </w14:solidFill>
          </w14:textFill>
        </w:rPr>
        <w:t>并保持表面清洁，危险废物严格按照《危险废物识别标志设置技术规范》（HJ1276-2022）张贴危险废物标签、标识标志后在</w:t>
      </w:r>
      <w:r>
        <w:rPr>
          <w:rFonts w:hint="eastAsia" w:cs="Times New Roman"/>
          <w:bCs/>
          <w:snapToGrid w:val="0"/>
          <w:color w:val="000000" w:themeColor="text1"/>
          <w:kern w:val="0"/>
          <w:sz w:val="24"/>
          <w:szCs w:val="24"/>
          <w:highlight w:val="none"/>
          <w:u w:val="none" w:color="auto"/>
          <w:lang w:val="en-US" w:eastAsia="zh-CN"/>
          <w14:textFill>
            <w14:solidFill>
              <w14:schemeClr w14:val="tx1"/>
            </w14:solidFill>
          </w14:textFill>
        </w:rPr>
        <w:t>危险废物贮存点</w:t>
      </w:r>
      <w:r>
        <w:rPr>
          <w:rFonts w:hint="default" w:ascii="Times New Roman" w:hAnsi="Times New Roman" w:eastAsia="宋体" w:cs="Times New Roman"/>
          <w:bCs/>
          <w:snapToGrid w:val="0"/>
          <w:color w:val="000000" w:themeColor="text1"/>
          <w:kern w:val="0"/>
          <w:sz w:val="24"/>
          <w:szCs w:val="24"/>
          <w:highlight w:val="none"/>
          <w:u w:val="none" w:color="auto"/>
          <w:lang w:val="en-US" w:eastAsia="zh-CN"/>
          <w14:textFill>
            <w14:solidFill>
              <w14:schemeClr w14:val="tx1"/>
            </w14:solidFill>
          </w14:textFill>
        </w:rPr>
        <w:t>暂存，上述措施符合《危险废物贮存污染控制标准》（GB18597-2023）中容器和包装物污染控制要求。</w:t>
      </w:r>
    </w:p>
    <w:p>
      <w:pPr>
        <w:keepNext w:val="0"/>
        <w:keepLines w:val="0"/>
        <w:pageBreakBefore w:val="0"/>
        <w:widowControl w:val="0"/>
        <w:wordWrap/>
        <w:bidi w:val="0"/>
        <w:spacing w:line="360" w:lineRule="auto"/>
        <w:ind w:right="0" w:rightChars="0" w:firstLine="480" w:firstLineChars="200"/>
        <w:rPr>
          <w:rFonts w:hint="default" w:ascii="Times New Roman" w:hAnsi="Times New Roman" w:eastAsia="宋体" w:cs="Times New Roman"/>
          <w:bCs/>
          <w:snapToGrid w:val="0"/>
          <w:color w:val="000000" w:themeColor="text1"/>
          <w:kern w:val="0"/>
          <w:sz w:val="24"/>
          <w:szCs w:val="24"/>
          <w:highlight w:val="none"/>
          <w:u w:val="none" w:color="auto"/>
          <w:lang w:val="en-US" w:eastAsia="zh-CN"/>
          <w14:textFill>
            <w14:solidFill>
              <w14:schemeClr w14:val="tx1"/>
            </w14:solidFill>
          </w14:textFill>
        </w:rPr>
      </w:pPr>
      <w:r>
        <w:rPr>
          <w:rFonts w:hint="default" w:ascii="Times New Roman" w:hAnsi="Times New Roman" w:eastAsia="宋体" w:cs="Times New Roman"/>
          <w:bCs/>
          <w:snapToGrid w:val="0"/>
          <w:color w:val="000000" w:themeColor="text1"/>
          <w:kern w:val="0"/>
          <w:sz w:val="24"/>
          <w:szCs w:val="24"/>
          <w:highlight w:val="none"/>
          <w:u w:val="none" w:color="auto"/>
          <w:lang w:val="en-US" w:eastAsia="zh-CN"/>
          <w14:textFill>
            <w14:solidFill>
              <w14:schemeClr w14:val="tx1"/>
            </w14:solidFill>
          </w14:textFill>
        </w:rPr>
        <w:t>（3）危险废物贮存过程污染控制要求</w:t>
      </w:r>
    </w:p>
    <w:p>
      <w:pPr>
        <w:keepNext w:val="0"/>
        <w:keepLines w:val="0"/>
        <w:pageBreakBefore w:val="0"/>
        <w:widowControl w:val="0"/>
        <w:wordWrap/>
        <w:bidi w:val="0"/>
        <w:spacing w:line="360" w:lineRule="auto"/>
        <w:ind w:right="0" w:rightChars="0" w:firstLine="480" w:firstLineChars="200"/>
        <w:rPr>
          <w:rFonts w:hint="default" w:ascii="Times New Roman" w:hAnsi="Times New Roman" w:eastAsia="宋体" w:cs="Times New Roman"/>
          <w:bCs/>
          <w:snapToGrid w:val="0"/>
          <w:color w:val="000000" w:themeColor="text1"/>
          <w:kern w:val="0"/>
          <w:sz w:val="24"/>
          <w:szCs w:val="24"/>
          <w:highlight w:val="none"/>
          <w:u w:val="none" w:color="auto"/>
          <w:lang w:eastAsia="zh-CN"/>
          <w14:textFill>
            <w14:solidFill>
              <w14:schemeClr w14:val="tx1"/>
            </w14:solidFill>
          </w14:textFill>
        </w:rPr>
      </w:pPr>
      <w:r>
        <w:rPr>
          <w:rFonts w:hint="default" w:ascii="Times New Roman" w:hAnsi="Times New Roman" w:eastAsia="宋体" w:cs="Times New Roman"/>
          <w:bCs/>
          <w:snapToGrid w:val="0"/>
          <w:color w:val="000000" w:themeColor="text1"/>
          <w:kern w:val="0"/>
          <w:sz w:val="24"/>
          <w:szCs w:val="24"/>
          <w:highlight w:val="none"/>
          <w:u w:val="none" w:color="auto"/>
          <w:lang w:eastAsia="zh-CN"/>
          <w14:textFill>
            <w14:solidFill>
              <w14:schemeClr w14:val="tx1"/>
            </w14:solidFill>
          </w14:textFill>
        </w:rPr>
        <w:t>企业</w:t>
      </w:r>
      <w:r>
        <w:rPr>
          <w:rFonts w:hint="default" w:ascii="Times New Roman" w:hAnsi="Times New Roman" w:eastAsia="宋体" w:cs="Times New Roman"/>
          <w:bCs/>
          <w:snapToGrid w:val="0"/>
          <w:color w:val="000000" w:themeColor="text1"/>
          <w:kern w:val="0"/>
          <w:sz w:val="24"/>
          <w:szCs w:val="24"/>
          <w:highlight w:val="none"/>
          <w:u w:val="none" w:color="auto"/>
          <w:lang w:val="en-US" w:eastAsia="zh-CN"/>
          <w14:textFill>
            <w14:solidFill>
              <w14:schemeClr w14:val="tx1"/>
            </w14:solidFill>
          </w14:textFill>
        </w:rPr>
        <w:t>应严格执行</w:t>
      </w:r>
      <w:r>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t>《危险废物贮存污染控制标准》（GB18597-2023）贮存设施运行环境管理要求，</w:t>
      </w:r>
      <w:r>
        <w:rPr>
          <w:rFonts w:hint="default" w:ascii="Times New Roman" w:hAnsi="Times New Roman" w:eastAsia="宋体" w:cs="Times New Roman"/>
          <w:bCs/>
          <w:snapToGrid w:val="0"/>
          <w:color w:val="000000" w:themeColor="text1"/>
          <w:kern w:val="0"/>
          <w:sz w:val="24"/>
          <w:szCs w:val="24"/>
          <w:highlight w:val="none"/>
          <w:u w:val="none" w:color="auto"/>
          <w:lang w:eastAsia="zh-CN"/>
          <w14:textFill>
            <w14:solidFill>
              <w14:schemeClr w14:val="tx1"/>
            </w14:solidFill>
          </w14:textFill>
        </w:rPr>
        <w:t>在危险废物贮存过程中应定期检查危险废物的贮存情况，及时清理贮存设施地面，更换破损泄漏的危险废物贮存容器和包装物；贮存期间，企业应建立危险废物管理台账、环境管理制度、管理人员岗位职责制度、设施运行操作制度，人员岗位培训制度以及</w:t>
      </w:r>
      <w:r>
        <w:rPr>
          <w:rFonts w:hint="eastAsia" w:cs="Times New Roman"/>
          <w:bCs/>
          <w:snapToGrid w:val="0"/>
          <w:color w:val="000000" w:themeColor="text1"/>
          <w:kern w:val="0"/>
          <w:sz w:val="24"/>
          <w:szCs w:val="24"/>
          <w:highlight w:val="none"/>
          <w:u w:val="none" w:color="auto"/>
          <w:lang w:eastAsia="zh-CN"/>
          <w14:textFill>
            <w14:solidFill>
              <w14:schemeClr w14:val="tx1"/>
            </w14:solidFill>
          </w14:textFill>
        </w:rPr>
        <w:t>危险废物贮存点</w:t>
      </w:r>
      <w:r>
        <w:rPr>
          <w:rFonts w:hint="default" w:ascii="Times New Roman" w:hAnsi="Times New Roman" w:eastAsia="宋体" w:cs="Times New Roman"/>
          <w:bCs/>
          <w:snapToGrid w:val="0"/>
          <w:color w:val="000000" w:themeColor="text1"/>
          <w:kern w:val="0"/>
          <w:sz w:val="24"/>
          <w:szCs w:val="24"/>
          <w:highlight w:val="none"/>
          <w:u w:val="none" w:color="auto"/>
          <w:lang w:eastAsia="zh-CN"/>
          <w14:textFill>
            <w14:solidFill>
              <w14:schemeClr w14:val="tx1"/>
            </w14:solidFill>
          </w14:textFill>
        </w:rPr>
        <w:t>全部档案等并保存。</w:t>
      </w:r>
    </w:p>
    <w:p>
      <w:pPr>
        <w:keepNext w:val="0"/>
        <w:keepLines w:val="0"/>
        <w:pageBreakBefore w:val="0"/>
        <w:widowControl w:val="0"/>
        <w:wordWrap/>
        <w:bidi w:val="0"/>
        <w:spacing w:line="360" w:lineRule="auto"/>
        <w:ind w:right="0" w:rightChars="0" w:firstLine="480" w:firstLineChars="200"/>
        <w:rPr>
          <w:rFonts w:hint="default" w:ascii="Times New Roman" w:hAnsi="Times New Roman" w:eastAsia="宋体" w:cs="Times New Roman"/>
          <w:bCs/>
          <w:snapToGrid w:val="0"/>
          <w:color w:val="000000" w:themeColor="text1"/>
          <w:kern w:val="0"/>
          <w:sz w:val="24"/>
          <w:szCs w:val="24"/>
          <w:highlight w:val="none"/>
          <w:u w:val="none" w:color="auto"/>
          <w:lang w:val="en-US" w:eastAsia="zh-CN"/>
          <w14:textFill>
            <w14:solidFill>
              <w14:schemeClr w14:val="tx1"/>
            </w14:solidFill>
          </w14:textFill>
        </w:rPr>
      </w:pPr>
      <w:r>
        <w:rPr>
          <w:rFonts w:hint="eastAsia" w:cs="Times New Roman"/>
          <w:bCs/>
          <w:snapToGrid w:val="0"/>
          <w:color w:val="000000" w:themeColor="text1"/>
          <w:kern w:val="0"/>
          <w:sz w:val="24"/>
          <w:szCs w:val="24"/>
          <w:highlight w:val="none"/>
          <w:u w:val="none" w:color="auto"/>
          <w:lang w:val="en-US" w:eastAsia="zh-CN"/>
          <w14:textFill>
            <w14:solidFill>
              <w14:schemeClr w14:val="tx1"/>
            </w14:solidFill>
          </w14:textFill>
        </w:rPr>
        <w:t>（4）</w:t>
      </w:r>
      <w:r>
        <w:rPr>
          <w:rFonts w:hint="default" w:ascii="Times New Roman" w:hAnsi="Times New Roman" w:eastAsia="宋体" w:cs="Times New Roman"/>
          <w:bCs/>
          <w:snapToGrid w:val="0"/>
          <w:color w:val="000000" w:themeColor="text1"/>
          <w:kern w:val="0"/>
          <w:sz w:val="24"/>
          <w:szCs w:val="24"/>
          <w:highlight w:val="none"/>
          <w:u w:val="none" w:color="auto"/>
          <w:lang w:val="en-US" w:eastAsia="zh-CN"/>
          <w14:textFill>
            <w14:solidFill>
              <w14:schemeClr w14:val="tx1"/>
            </w14:solidFill>
          </w14:textFill>
        </w:rPr>
        <w:t>危险废物转移、运输过程污染控制措施</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color w:val="000000" w:themeColor="text1"/>
          <w:kern w:val="2"/>
          <w:sz w:val="24"/>
          <w:szCs w:val="24"/>
          <w:highlight w:val="none"/>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厂区内部转移、运输：厂内危险废物的转移、运输严格按照《危险废物收集 贮存 运输技术规范》（HJ2025-2012）、《危险废物转移管理办法》的要求执行。</w:t>
      </w:r>
      <w:r>
        <w:rPr>
          <w:rFonts w:hint="default" w:ascii="Times New Roman" w:hAnsi="Times New Roman" w:eastAsia="宋体" w:cs="Times New Roman"/>
          <w:color w:val="000000" w:themeColor="text1"/>
          <w:kern w:val="2"/>
          <w:sz w:val="24"/>
          <w:szCs w:val="20"/>
          <w:highlight w:val="none"/>
          <w:lang w:val="en-US" w:eastAsia="zh-CN" w:bidi="ar-SA"/>
          <w14:textFill>
            <w14:solidFill>
              <w14:schemeClr w14:val="tx1"/>
            </w14:solidFill>
          </w14:textFill>
        </w:rPr>
        <w:t>废机油</w:t>
      </w:r>
      <w:r>
        <w:rPr>
          <w:rFonts w:hint="default" w:ascii="Times New Roman" w:hAnsi="Times New Roman" w:eastAsia="宋体" w:cs="Times New Roman"/>
          <w:color w:val="000000" w:themeColor="text1"/>
          <w:kern w:val="2"/>
          <w:sz w:val="24"/>
          <w:szCs w:val="24"/>
          <w:highlight w:val="none"/>
          <w:lang w:val="zh-CN" w:eastAsia="zh-CN" w:bidi="ar-SA"/>
          <w14:textFill>
            <w14:solidFill>
              <w14:schemeClr w14:val="tx1"/>
            </w14:solidFill>
          </w14:textFill>
        </w:rPr>
        <w:t>厂内收集、转运、贮存环节采取防散落、防泄漏措施，避免危险废物遗撒。</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color w:val="000000" w:themeColor="text1"/>
          <w:spacing w:val="0"/>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kern w:val="2"/>
          <w:sz w:val="24"/>
          <w:szCs w:val="24"/>
          <w:highlight w:val="none"/>
          <w:lang w:val="en-US" w:eastAsia="zh-CN" w:bidi="ar-SA"/>
          <w14:textFill>
            <w14:solidFill>
              <w14:schemeClr w14:val="tx1"/>
            </w14:solidFill>
          </w14:textFill>
        </w:rPr>
        <w:t>外部转移、运输：危险废物采用汽车拉运的方式，危险废物运输由持有危险废物经营许可证的单位按照许可证经营范围组织实施；危险废物的公路运输按照《道路危险货物运输管理规定》、JT617、JT618执行；运输车辆按照GB13392设置车辆标志；危险废物的转移按照《危险废物转移管理办法》中要求填写转移联单，并建立台账；</w:t>
      </w:r>
      <w:r>
        <w:rPr>
          <w:rFonts w:hint="default" w:ascii="Times New Roman" w:hAnsi="Times New Roman" w:eastAsia="宋体" w:cs="Times New Roman"/>
          <w:color w:val="000000" w:themeColor="text1"/>
          <w:spacing w:val="0"/>
          <w:kern w:val="2"/>
          <w:sz w:val="24"/>
          <w:szCs w:val="24"/>
          <w:highlight w:val="none"/>
          <w:lang w:val="zh-CN" w:eastAsia="zh-CN" w:bidi="ar-SA"/>
          <w14:textFill>
            <w14:solidFill>
              <w14:schemeClr w14:val="tx1"/>
            </w14:solidFill>
          </w14:textFill>
        </w:rPr>
        <w:t>运输过程中按照规定路线行驶，行驶过程中应锁闭车厢门，避免危险废物丢失、遗撒，严格执行</w:t>
      </w:r>
      <w:r>
        <w:rPr>
          <w:rFonts w:hint="default" w:ascii="Times New Roman" w:hAnsi="Times New Roman" w:eastAsia="宋体" w:cs="Times New Roman"/>
          <w:color w:val="000000" w:themeColor="text1"/>
          <w:spacing w:val="0"/>
          <w:kern w:val="2"/>
          <w:sz w:val="24"/>
          <w:szCs w:val="22"/>
          <w:highlight w:val="none"/>
          <w:lang w:val="zh-CN" w:eastAsia="zh-CN" w:bidi="ar-SA"/>
          <w14:textFill>
            <w14:solidFill>
              <w14:schemeClr w14:val="tx1"/>
            </w14:solidFill>
          </w14:textFill>
        </w:rPr>
        <w:t>《危险废物收集</w:t>
      </w:r>
      <w:r>
        <w:rPr>
          <w:rFonts w:hint="default" w:ascii="Times New Roman" w:hAnsi="Times New Roman" w:eastAsia="宋体" w:cs="Times New Roman"/>
          <w:color w:val="000000" w:themeColor="text1"/>
          <w:spacing w:val="0"/>
          <w:kern w:val="2"/>
          <w:sz w:val="24"/>
          <w:szCs w:val="22"/>
          <w:highlight w:val="none"/>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spacing w:val="0"/>
          <w:kern w:val="2"/>
          <w:sz w:val="24"/>
          <w:szCs w:val="22"/>
          <w:highlight w:val="none"/>
          <w:lang w:val="zh-CN" w:eastAsia="zh-CN" w:bidi="ar-SA"/>
          <w14:textFill>
            <w14:solidFill>
              <w14:schemeClr w14:val="tx1"/>
            </w14:solidFill>
          </w14:textFill>
        </w:rPr>
        <w:t>贮存</w:t>
      </w:r>
      <w:r>
        <w:rPr>
          <w:rFonts w:hint="default" w:ascii="Times New Roman" w:hAnsi="Times New Roman" w:eastAsia="宋体" w:cs="Times New Roman"/>
          <w:color w:val="000000" w:themeColor="text1"/>
          <w:spacing w:val="0"/>
          <w:kern w:val="2"/>
          <w:sz w:val="24"/>
          <w:szCs w:val="22"/>
          <w:highlight w:val="none"/>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spacing w:val="0"/>
          <w:kern w:val="2"/>
          <w:sz w:val="24"/>
          <w:szCs w:val="22"/>
          <w:highlight w:val="none"/>
          <w:lang w:val="zh-CN" w:eastAsia="zh-CN" w:bidi="ar-SA"/>
          <w14:textFill>
            <w14:solidFill>
              <w14:schemeClr w14:val="tx1"/>
            </w14:solidFill>
          </w14:textFill>
        </w:rPr>
        <w:t>运输技术规范》（HJ2025-2012）中相关要求</w:t>
      </w:r>
      <w:r>
        <w:rPr>
          <w:rFonts w:hint="default" w:ascii="Times New Roman" w:hAnsi="Times New Roman" w:eastAsia="宋体" w:cs="Times New Roman"/>
          <w:color w:val="000000" w:themeColor="text1"/>
          <w:spacing w:val="0"/>
          <w:kern w:val="2"/>
          <w:sz w:val="24"/>
          <w:szCs w:val="24"/>
          <w:highlight w:val="none"/>
          <w:lang w:val="en-US" w:eastAsia="zh-CN" w:bidi="ar-SA"/>
          <w14:textFill>
            <w14:solidFill>
              <w14:schemeClr w14:val="tx1"/>
            </w14:solidFill>
          </w14:textFill>
        </w:rPr>
        <w:t>。</w:t>
      </w:r>
    </w:p>
    <w:p>
      <w:pPr>
        <w:keepNext w:val="0"/>
        <w:keepLines w:val="0"/>
        <w:pageBreakBefore w:val="0"/>
        <w:widowControl w:val="0"/>
        <w:kinsoku/>
        <w:wordWrap/>
        <w:bidi w:val="0"/>
        <w:spacing w:line="360" w:lineRule="auto"/>
        <w:ind w:right="0" w:rightChars="0" w:firstLine="0" w:firstLineChars="0"/>
        <w:jc w:val="both"/>
        <w:outlineLvl w:val="3"/>
        <w:rPr>
          <w:rFonts w:hint="default" w:ascii="Times New Roman" w:hAnsi="Times New Roman" w:eastAsia="宋体" w:cs="Times New Roman"/>
          <w:b/>
          <w:bCs/>
          <w:snapToGrid w:val="0"/>
          <w:color w:val="000000" w:themeColor="text1"/>
          <w:sz w:val="24"/>
          <w:szCs w:val="24"/>
          <w:highlight w:val="none"/>
          <w:lang w:val="en-US" w:eastAsia="zh-CN" w:bidi="ar-SA"/>
          <w14:textFill>
            <w14:solidFill>
              <w14:schemeClr w14:val="tx1"/>
            </w14:solidFill>
          </w14:textFill>
        </w:rPr>
      </w:pPr>
      <w:r>
        <w:rPr>
          <w:rFonts w:hint="default" w:ascii="Times New Roman" w:hAnsi="Times New Roman" w:eastAsia="宋体" w:cs="Times New Roman"/>
          <w:b/>
          <w:bCs/>
          <w:snapToGrid w:val="0"/>
          <w:color w:val="000000" w:themeColor="text1"/>
          <w:sz w:val="24"/>
          <w:szCs w:val="24"/>
          <w:highlight w:val="none"/>
          <w:lang w:val="en-US" w:eastAsia="zh-CN" w:bidi="ar-SA"/>
          <w14:textFill>
            <w14:solidFill>
              <w14:schemeClr w14:val="tx1"/>
            </w14:solidFill>
          </w14:textFill>
        </w:rPr>
        <w:t>6.2.4.3一般工业固体废物污染防控技术要求</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000000" w:themeColor="text1"/>
          <w:kern w:val="2"/>
          <w:sz w:val="24"/>
          <w:szCs w:val="20"/>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2"/>
          <w:sz w:val="24"/>
          <w:szCs w:val="20"/>
          <w:highlight w:val="none"/>
          <w:lang w:val="en-US" w:eastAsia="zh-CN" w:bidi="ar-SA"/>
          <w14:textFill>
            <w14:solidFill>
              <w14:schemeClr w14:val="tx1"/>
            </w14:solidFill>
          </w14:textFill>
        </w:rPr>
        <w:t>（1）委托贮存/利用/处置环节污染防控技术要求</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000000" w:themeColor="text1"/>
          <w:kern w:val="2"/>
          <w:sz w:val="24"/>
          <w:szCs w:val="20"/>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2"/>
          <w:sz w:val="24"/>
          <w:szCs w:val="20"/>
          <w:highlight w:val="none"/>
          <w:lang w:val="en-US" w:eastAsia="zh-CN" w:bidi="ar-SA"/>
          <w14:textFill>
            <w14:solidFill>
              <w14:schemeClr w14:val="tx1"/>
            </w14:solidFill>
          </w14:textFill>
        </w:rPr>
        <w:t>排污单位委托他人运输、利用、处置一般工业固体废物的，应落实《中华人民共和国固体废物污染环境防治法》等法律法规要求，对受托方的主体资格和技术能力进行核实，依法签订书面合同，在合同中约定污染防治要求等。</w:t>
      </w:r>
    </w:p>
    <w:p>
      <w:pPr>
        <w:keepNext w:val="0"/>
        <w:keepLines w:val="0"/>
        <w:pageBreakBefore w:val="0"/>
        <w:widowControl w:val="0"/>
        <w:wordWrap/>
        <w:bidi w:val="0"/>
        <w:spacing w:line="360" w:lineRule="auto"/>
        <w:ind w:right="0" w:rightChars="0" w:firstLine="480" w:firstLineChars="200"/>
        <w:jc w:val="both"/>
        <w:rPr>
          <w:rFonts w:hint="default" w:cs="Times New Roman"/>
          <w:bCs w:val="0"/>
          <w:snapToGrid/>
          <w:color w:val="000000" w:themeColor="text1"/>
          <w:kern w:val="2"/>
          <w:sz w:val="24"/>
          <w:szCs w:val="20"/>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2"/>
          <w:sz w:val="24"/>
          <w:szCs w:val="20"/>
          <w:highlight w:val="none"/>
          <w:lang w:val="en-US" w:eastAsia="zh-CN" w:bidi="ar-SA"/>
          <w14:textFill>
            <w14:solidFill>
              <w14:schemeClr w14:val="tx1"/>
            </w14:solidFill>
          </w14:textFill>
        </w:rPr>
        <w:t>（2）</w:t>
      </w:r>
      <w:r>
        <w:rPr>
          <w:rFonts w:hint="eastAsia" w:cs="Times New Roman"/>
          <w:bCs w:val="0"/>
          <w:snapToGrid/>
          <w:color w:val="000000" w:themeColor="text1"/>
          <w:kern w:val="2"/>
          <w:sz w:val="24"/>
          <w:szCs w:val="20"/>
          <w:highlight w:val="none"/>
          <w:lang w:val="en-US" w:eastAsia="zh-CN" w:bidi="ar-SA"/>
          <w14:textFill>
            <w14:solidFill>
              <w14:schemeClr w14:val="tx1"/>
            </w14:solidFill>
          </w14:textFill>
        </w:rPr>
        <w:t>固体废物临时贮存措施和环境管理要求</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000000" w:themeColor="text1"/>
          <w:kern w:val="2"/>
          <w:sz w:val="24"/>
          <w:szCs w:val="20"/>
          <w:highlight w:val="none"/>
          <w:lang w:val="en-US" w:eastAsia="zh-CN" w:bidi="ar-SA"/>
          <w14:textFill>
            <w14:solidFill>
              <w14:schemeClr w14:val="tx1"/>
            </w14:solidFill>
          </w14:textFill>
        </w:rPr>
      </w:pPr>
      <w:r>
        <w:rPr>
          <w:rFonts w:hint="eastAsia" w:cs="Times New Roman"/>
          <w:bCs w:val="0"/>
          <w:snapToGrid/>
          <w:color w:val="000000" w:themeColor="text1"/>
          <w:kern w:val="2"/>
          <w:sz w:val="24"/>
          <w:szCs w:val="20"/>
          <w:highlight w:val="none"/>
          <w:lang w:val="en-US" w:eastAsia="zh-CN" w:bidi="ar-SA"/>
          <w14:textFill>
            <w14:solidFill>
              <w14:schemeClr w14:val="tx1"/>
            </w14:solidFill>
          </w14:textFill>
        </w:rPr>
        <w:t>本项目采用原料库房贮存废旧滴灌带、水带及农膜，</w:t>
      </w:r>
      <w:r>
        <w:rPr>
          <w:rFonts w:hint="default" w:ascii="Times New Roman" w:hAnsi="Times New Roman" w:eastAsia="宋体" w:cs="Times New Roman"/>
          <w:color w:val="000000" w:themeColor="text1"/>
          <w:sz w:val="24"/>
          <w:highlight w:val="none"/>
          <w:lang w:val="en-US" w:eastAsia="zh-CN" w:bidi="en-US"/>
          <w14:textFill>
            <w14:solidFill>
              <w14:schemeClr w14:val="tx1"/>
            </w14:solidFill>
          </w14:textFill>
        </w:rPr>
        <w:t>废滤网</w:t>
      </w:r>
      <w:r>
        <w:rPr>
          <w:rFonts w:hint="eastAsia" w:cs="Times New Roman"/>
          <w:color w:val="000000" w:themeColor="text1"/>
          <w:sz w:val="24"/>
          <w:highlight w:val="none"/>
          <w:lang w:val="en-US" w:eastAsia="zh-CN" w:bidi="en-US"/>
          <w14:textFill>
            <w14:solidFill>
              <w14:schemeClr w14:val="tx1"/>
            </w14:solidFill>
          </w14:textFill>
        </w:rPr>
        <w:t>、</w:t>
      </w:r>
      <w:r>
        <w:rPr>
          <w:rFonts w:hint="default" w:ascii="Times New Roman" w:hAnsi="Times New Roman" w:eastAsia="宋体" w:cs="Times New Roman"/>
          <w:bCs/>
          <w:snapToGrid w:val="0"/>
          <w:color w:val="000000" w:themeColor="text1"/>
          <w:spacing w:val="0"/>
          <w:sz w:val="24"/>
          <w:szCs w:val="24"/>
          <w:highlight w:val="none"/>
          <w:lang w:val="en-US" w:eastAsia="zh-CN" w:bidi="ar-SA"/>
          <w14:textFill>
            <w14:solidFill>
              <w14:schemeClr w14:val="tx1"/>
            </w14:solidFill>
          </w14:textFill>
        </w:rPr>
        <w:t>不合格品及边角料</w:t>
      </w:r>
      <w:r>
        <w:rPr>
          <w:rFonts w:hint="eastAsia" w:cs="Times New Roman"/>
          <w:color w:val="000000" w:themeColor="text1"/>
          <w:sz w:val="24"/>
          <w:highlight w:val="none"/>
          <w:lang w:val="en-US" w:eastAsia="zh-CN" w:bidi="en-US"/>
          <w14:textFill>
            <w14:solidFill>
              <w14:schemeClr w14:val="tx1"/>
            </w14:solidFill>
          </w14:textFill>
        </w:rPr>
        <w:t>在造粒车间临时贮存，</w:t>
      </w:r>
      <w:r>
        <w:rPr>
          <w:rFonts w:hint="eastAsia" w:cs="Times New Roman"/>
          <w:bCs w:val="0"/>
          <w:snapToGrid/>
          <w:color w:val="000000" w:themeColor="text1"/>
          <w:kern w:val="2"/>
          <w:sz w:val="24"/>
          <w:szCs w:val="20"/>
          <w:highlight w:val="none"/>
          <w:lang w:val="en-US" w:eastAsia="zh-CN" w:bidi="ar-SA"/>
          <w14:textFill>
            <w14:solidFill>
              <w14:schemeClr w14:val="tx1"/>
            </w14:solidFill>
          </w14:textFill>
        </w:rPr>
        <w:t>上述固体废物在临时贮存设施</w:t>
      </w:r>
      <w:r>
        <w:rPr>
          <w:rFonts w:hint="default" w:ascii="Times New Roman" w:hAnsi="Times New Roman" w:eastAsia="宋体" w:cs="Times New Roman"/>
          <w:bCs w:val="0"/>
          <w:snapToGrid/>
          <w:color w:val="000000" w:themeColor="text1"/>
          <w:kern w:val="2"/>
          <w:sz w:val="24"/>
          <w:szCs w:val="20"/>
          <w:highlight w:val="none"/>
          <w:lang w:val="en-US" w:eastAsia="zh-CN" w:bidi="ar-SA"/>
          <w14:textFill>
            <w14:solidFill>
              <w14:schemeClr w14:val="tx1"/>
            </w14:solidFill>
          </w14:textFill>
        </w:rPr>
        <w:t>贮存过</w:t>
      </w:r>
      <w:r>
        <w:rPr>
          <w:rFonts w:hint="eastAsia" w:cs="Times New Roman"/>
          <w:bCs w:val="0"/>
          <w:snapToGrid/>
          <w:color w:val="000000" w:themeColor="text1"/>
          <w:kern w:val="2"/>
          <w:sz w:val="24"/>
          <w:szCs w:val="20"/>
          <w:highlight w:val="none"/>
          <w:lang w:val="en-US" w:eastAsia="zh-CN" w:bidi="ar-SA"/>
          <w14:textFill>
            <w14:solidFill>
              <w14:schemeClr w14:val="tx1"/>
            </w14:solidFill>
          </w14:textFill>
        </w:rPr>
        <w:t>程中</w:t>
      </w:r>
      <w:r>
        <w:rPr>
          <w:rFonts w:hint="default" w:ascii="Times New Roman" w:hAnsi="Times New Roman" w:eastAsia="宋体" w:cs="Times New Roman"/>
          <w:bCs w:val="0"/>
          <w:snapToGrid/>
          <w:color w:val="000000" w:themeColor="text1"/>
          <w:kern w:val="2"/>
          <w:sz w:val="24"/>
          <w:szCs w:val="20"/>
          <w:highlight w:val="none"/>
          <w:lang w:val="en-US" w:eastAsia="zh-CN" w:bidi="ar-SA"/>
          <w14:textFill>
            <w14:solidFill>
              <w14:schemeClr w14:val="tx1"/>
            </w14:solidFill>
          </w14:textFill>
        </w:rPr>
        <w:t>应满足</w:t>
      </w:r>
      <w:r>
        <w:rPr>
          <w:rFonts w:hint="eastAsia" w:ascii="Times New Roman" w:hAnsi="Times New Roman" w:eastAsia="宋体" w:cs="Times New Roman"/>
          <w:bCs w:val="0"/>
          <w:snapToGrid/>
          <w:color w:val="000000" w:themeColor="text1"/>
          <w:kern w:val="2"/>
          <w:sz w:val="24"/>
          <w:szCs w:val="20"/>
          <w:highlight w:val="none"/>
          <w:lang w:val="en-US" w:eastAsia="zh-CN" w:bidi="ar-SA"/>
          <w14:textFill>
            <w14:solidFill>
              <w14:schemeClr w14:val="tx1"/>
            </w14:solidFill>
          </w14:textFill>
        </w:rPr>
        <w:t>《一般工业固体废物贮存和填埋污染控制标准》（GB 18599-2020）</w:t>
      </w:r>
      <w:r>
        <w:rPr>
          <w:rFonts w:hint="eastAsia" w:cs="Times New Roman"/>
          <w:bCs w:val="0"/>
          <w:snapToGrid/>
          <w:color w:val="000000" w:themeColor="text1"/>
          <w:kern w:val="2"/>
          <w:sz w:val="24"/>
          <w:szCs w:val="20"/>
          <w:highlight w:val="none"/>
          <w:lang w:val="en-US" w:eastAsia="zh-CN" w:bidi="ar-SA"/>
          <w14:textFill>
            <w14:solidFill>
              <w14:schemeClr w14:val="tx1"/>
            </w14:solidFill>
          </w14:textFill>
        </w:rPr>
        <w:t>中</w:t>
      </w:r>
      <w:r>
        <w:rPr>
          <w:rFonts w:hint="default" w:ascii="Times New Roman" w:hAnsi="Times New Roman" w:eastAsia="宋体" w:cs="Times New Roman"/>
          <w:bCs w:val="0"/>
          <w:snapToGrid/>
          <w:color w:val="000000" w:themeColor="text1"/>
          <w:kern w:val="2"/>
          <w:sz w:val="24"/>
          <w:szCs w:val="20"/>
          <w:highlight w:val="none"/>
          <w:lang w:val="en-US" w:eastAsia="zh-CN" w:bidi="ar-SA"/>
          <w14:textFill>
            <w14:solidFill>
              <w14:schemeClr w14:val="tx1"/>
            </w14:solidFill>
          </w14:textFill>
        </w:rPr>
        <w:t>防渗漏、防雨淋、防扬尘等环境保护要求；危险废物和生活垃圾不得进入一般工业固体废物贮存场；不相容的一般工业固体废物应设置不同的分区进行贮存；贮存场应设置清晰、完整的一般工业固体废物标志牌等。</w:t>
      </w: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企业可根据《一般工业固体废物管理台账制定指南</w:t>
      </w:r>
      <w:r>
        <w:rPr>
          <w:rFonts w:hint="eastAsia" w:cs="Times New Roman"/>
          <w:color w:val="000000" w:themeColor="text1"/>
          <w:sz w:val="24"/>
          <w:highlight w:val="none"/>
          <w:lang w:val="en-US" w:eastAsia="zh-CN"/>
          <w14:textFill>
            <w14:solidFill>
              <w14:schemeClr w14:val="tx1"/>
            </w14:solidFill>
          </w14:textFill>
        </w:rPr>
        <w:t>（试行）</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》，制定企业一般工业固体废物台账</w:t>
      </w:r>
      <w:r>
        <w:rPr>
          <w:rFonts w:hint="eastAsia"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根据</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fldChar w:fldCharType="begin"/>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instrText xml:space="preserve"> HYPERLINK "http://www.mee.gov.cn/ywgz/fgbz/bz/bzwb/gthw/qtxgbz/202206/t20220607_984652.shtml" </w:instrTex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fldChar w:fldCharType="separate"/>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《废塑料污染控制技术规范》（HJ 364-2022）</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fldChar w:fldCharType="end"/>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企业应建立废塑料管理</w:t>
      </w:r>
      <w:r>
        <w:rPr>
          <w:rFonts w:hint="default" w:ascii="Times New Roman" w:hAnsi="Times New Roman" w:eastAsia="宋体" w:cs="Times New Roman"/>
          <w:color w:val="000000" w:themeColor="text1"/>
          <w:spacing w:val="-6"/>
          <w:sz w:val="24"/>
          <w:highlight w:val="none"/>
          <w:lang w:val="en-US" w:eastAsia="zh-CN"/>
          <w14:textFill>
            <w14:solidFill>
              <w14:schemeClr w14:val="tx1"/>
            </w14:solidFill>
          </w14:textFill>
        </w:rPr>
        <w:t>台账，内容包括废塑料的来源、种类、 数量、去向等，相关台账应保存至少3年。</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val="0"/>
          <w:snapToGrid/>
          <w:color w:val="000000" w:themeColor="text1"/>
          <w:kern w:val="2"/>
          <w:sz w:val="24"/>
          <w:szCs w:val="20"/>
          <w:highlight w:val="none"/>
          <w:lang w:val="en-US" w:eastAsia="zh-CN" w:bidi="ar-SA"/>
          <w14:textFill>
            <w14:solidFill>
              <w14:schemeClr w14:val="tx1"/>
            </w14:solidFill>
          </w14:textFill>
        </w:rPr>
        <w:t>综上所述，本项目产生的固体废物在采取上述处置措施后，均得到合</w:t>
      </w:r>
      <w:r>
        <w:rPr>
          <w:rFonts w:hint="default" w:ascii="Times New Roman" w:hAnsi="Times New Roman" w:eastAsia="宋体" w:cs="Times New Roman"/>
          <w:bCs/>
          <w:snapToGrid w:val="0"/>
          <w:color w:val="000000" w:themeColor="text1"/>
          <w:kern w:val="2"/>
          <w:sz w:val="24"/>
          <w:szCs w:val="24"/>
          <w:highlight w:val="none"/>
          <w:lang w:val="en-US" w:eastAsia="zh-CN" w:bidi="ar-SA"/>
          <w14:textFill>
            <w14:solidFill>
              <w14:schemeClr w14:val="tx1"/>
            </w14:solidFill>
          </w14:textFill>
        </w:rPr>
        <w:t>理处置与利用，措施可行。</w:t>
      </w:r>
    </w:p>
    <w:p>
      <w:pPr>
        <w:pStyle w:val="5"/>
        <w:pageBreakBefore w:val="0"/>
        <w:numPr>
          <w:ilvl w:val="0"/>
          <w:numId w:val="0"/>
        </w:numPr>
        <w:wordWrap/>
        <w:bidi w:val="0"/>
        <w:adjustRightInd w:val="0"/>
        <w:spacing w:before="0" w:beforeAutospacing="0" w:afterAutospacing="0" w:line="360" w:lineRule="auto"/>
        <w:ind w:right="0" w:rightChars="0"/>
        <w:textAlignment w:val="baseline"/>
        <w:rPr>
          <w:rFonts w:hint="default" w:ascii="Times New Roman" w:hAnsi="Times New Roman" w:eastAsia="宋体" w:cs="Times New Roman"/>
          <w:b/>
          <w:color w:val="000000" w:themeColor="text1"/>
          <w:spacing w:val="0"/>
          <w:w w:val="100"/>
          <w:kern w:val="0"/>
          <w:szCs w:val="26"/>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pacing w:val="0"/>
          <w:w w:val="100"/>
          <w:kern w:val="0"/>
          <w:szCs w:val="26"/>
          <w:highlight w:val="none"/>
          <w:lang w:val="en-US" w:eastAsia="zh-CN"/>
          <w14:textFill>
            <w14:solidFill>
              <w14:schemeClr w14:val="tx1"/>
            </w14:solidFill>
          </w14:textFill>
        </w:rPr>
        <w:t>6.2.5土壤环境保护措施及可行性论证</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snapToGrid w:val="0"/>
          <w:color w:val="000000" w:themeColor="text1"/>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sz w:val="24"/>
          <w:szCs w:val="24"/>
          <w:highlight w:val="none"/>
          <w:lang w:val="en-US" w:eastAsia="zh-CN" w:bidi="ar-SA"/>
          <w14:textFill>
            <w14:solidFill>
              <w14:schemeClr w14:val="tx1"/>
            </w14:solidFill>
          </w14:textFill>
        </w:rPr>
        <w:t>本项目清洗废水不含重金属和持久性有机污染物，废水中主要污染物为SS，清洗废水泄漏对土壤环境影响较</w:t>
      </w:r>
      <w:r>
        <w:rPr>
          <w:rFonts w:hint="eastAsia" w:cs="Times New Roman"/>
          <w:bCs/>
          <w:snapToGrid w:val="0"/>
          <w:color w:val="000000" w:themeColor="text1"/>
          <w:sz w:val="24"/>
          <w:szCs w:val="24"/>
          <w:highlight w:val="none"/>
          <w:lang w:val="en-US" w:eastAsia="zh-CN" w:bidi="ar-SA"/>
          <w14:textFill>
            <w14:solidFill>
              <w14:schemeClr w14:val="tx1"/>
            </w14:solidFill>
          </w14:textFill>
        </w:rPr>
        <w:t>小</w:t>
      </w:r>
      <w:r>
        <w:rPr>
          <w:rFonts w:hint="default" w:ascii="Times New Roman" w:hAnsi="Times New Roman" w:eastAsia="宋体" w:cs="Times New Roman"/>
          <w:bCs/>
          <w:snapToGrid w:val="0"/>
          <w:color w:val="000000" w:themeColor="text1"/>
          <w:sz w:val="24"/>
          <w:szCs w:val="24"/>
          <w:highlight w:val="none"/>
          <w:lang w:val="en-US" w:eastAsia="zh-CN" w:bidi="ar-SA"/>
          <w14:textFill>
            <w14:solidFill>
              <w14:schemeClr w14:val="tx1"/>
            </w14:solidFill>
          </w14:textFill>
        </w:rPr>
        <w:t>。正常情况下项目排放的大气污染物主要为非甲烷总烃，不存在沉降对土壤环境产生影响。本项目按照“6.2.2.3 地下水污染防治措施”中分区防控措施对厂区进行防渗处理，厂区防渗处理后可防止废水进入土壤而造成污染。</w:t>
      </w: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p>
    <w:bookmarkEnd w:id="51"/>
    <w:bookmarkEnd w:id="52"/>
    <w:bookmarkEnd w:id="53"/>
    <w:bookmarkEnd w:id="54"/>
    <w:bookmarkEnd w:id="55"/>
    <w:bookmarkEnd w:id="56"/>
    <w:bookmarkEnd w:id="67"/>
    <w:p>
      <w:pPr>
        <w:pageBreakBefore w:val="0"/>
        <w:widowControl/>
        <w:wordWrap/>
        <w:bidi w:val="0"/>
        <w:spacing w:beforeAutospacing="0" w:afterAutospacing="0"/>
        <w:ind w:right="0" w:rightChars="0"/>
        <w:jc w:val="left"/>
        <w:rPr>
          <w:rFonts w:hint="default" w:ascii="Times New Roman" w:hAnsi="Times New Roman" w:cs="Times New Roman"/>
          <w:color w:val="000000" w:themeColor="text1"/>
          <w:sz w:val="44"/>
          <w:szCs w:val="22"/>
          <w:highlight w:val="none"/>
          <w14:textFill>
            <w14:solidFill>
              <w14:schemeClr w14:val="tx1"/>
            </w14:solidFill>
          </w14:textFill>
        </w:rPr>
      </w:pPr>
      <w:bookmarkStart w:id="94" w:name="_Toc327365518"/>
      <w:bookmarkStart w:id="95" w:name="_Toc146967278"/>
      <w:bookmarkStart w:id="96" w:name="_Toc188349484"/>
      <w:bookmarkStart w:id="97" w:name="_Toc149705177"/>
      <w:bookmarkStart w:id="98" w:name="_Toc188349480"/>
      <w:bookmarkStart w:id="99" w:name="_Toc26384"/>
      <w:bookmarkStart w:id="100" w:name="_Toc146967282"/>
      <w:bookmarkStart w:id="101" w:name="_Toc149705181"/>
      <w:r>
        <w:rPr>
          <w:rFonts w:hint="default" w:ascii="Times New Roman" w:hAnsi="Times New Roman" w:cs="Times New Roman"/>
          <w:color w:val="000000" w:themeColor="text1"/>
          <w:szCs w:val="22"/>
          <w:highlight w:val="none"/>
          <w14:textFill>
            <w14:solidFill>
              <w14:schemeClr w14:val="tx1"/>
            </w14:solidFill>
          </w14:textFill>
        </w:rPr>
        <w:br w:type="page"/>
      </w:r>
    </w:p>
    <w:bookmarkEnd w:id="94"/>
    <w:bookmarkEnd w:id="95"/>
    <w:bookmarkEnd w:id="96"/>
    <w:bookmarkEnd w:id="97"/>
    <w:bookmarkEnd w:id="98"/>
    <w:bookmarkEnd w:id="99"/>
    <w:bookmarkEnd w:id="100"/>
    <w:bookmarkEnd w:id="101"/>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000000" w:themeColor="text1"/>
          <w:highlight w:val="none"/>
          <w14:textFill>
            <w14:solidFill>
              <w14:schemeClr w14:val="tx1"/>
            </w14:solidFill>
          </w14:textFill>
        </w:rPr>
      </w:pPr>
    </w:p>
    <w:sectPr>
      <w:footerReference r:id="rId7"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Monospac821 BT">
    <w:altName w:val="Segoe Print"/>
    <w:panose1 w:val="020B0609020202020204"/>
    <w:charset w:val="00"/>
    <w:family w:val="auto"/>
    <w:pitch w:val="default"/>
    <w:sig w:usb0="00000000" w:usb1="00000000" w:usb2="00000000" w:usb3="00000000" w:csb0="00000000" w:csb1="00000000"/>
  </w:font>
  <w:font w:name="汉鼎简书宋">
    <w:altName w:val="宋体"/>
    <w:panose1 w:val="02010609010101010101"/>
    <w:charset w:val="86"/>
    <w:family w:val="auto"/>
    <w:pitch w:val="default"/>
    <w:sig w:usb0="00000000" w:usb1="00000000" w:usb2="00000010" w:usb3="00000000" w:csb0="00040000" w:csb1="00000000"/>
  </w:font>
  <w:font w:name="Verdana">
    <w:panose1 w:val="020B0604030504040204"/>
    <w:charset w:val="00"/>
    <w:family w:val="auto"/>
    <w:pitch w:val="default"/>
    <w:sig w:usb0="A10006FF" w:usb1="4000205B" w:usb2="00000010" w:usb3="00000000" w:csb0="2000019F" w:csb1="00000000"/>
  </w:font>
  <w:font w:name="Arial Narrow">
    <w:altName w:val="Arial"/>
    <w:panose1 w:val="020B0606020202030204"/>
    <w:charset w:val="00"/>
    <w:family w:val="auto"/>
    <w:pitch w:val="default"/>
    <w:sig w:usb0="00000000" w:usb1="00000000" w:usb2="00000000" w:usb3="00000000" w:csb0="2000009F" w:csb1="DFD70000"/>
  </w:font>
  <w:font w:name="MingLiU">
    <w:panose1 w:val="02020509000000000000"/>
    <w:charset w:val="88"/>
    <w:family w:val="auto"/>
    <w:pitch w:val="default"/>
    <w:sig w:usb0="A00002FF" w:usb1="28CFFCFA" w:usb2="00000016" w:usb3="00000000" w:csb0="00100001" w:csb1="00000000"/>
  </w:font>
  <w:font w:name="Noto Sans CJK JP Regular">
    <w:altName w:val="Arial"/>
    <w:panose1 w:val="00000000000000000000"/>
    <w:charset w:val="00"/>
    <w:family w:val="auto"/>
    <w:pitch w:val="default"/>
    <w:sig w:usb0="00000000" w:usb1="00000000" w:usb2="00000000"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360" w:lineRule="auto"/>
      <w:ind w:firstLine="360" w:firstLineChars="200"/>
      <w:jc w:val="center"/>
      <w:rPr>
        <w:rFonts w:ascii="Times New Roman" w:hAnsi="Times New Roman" w:eastAsia="宋体" w:cs="Times New Roman"/>
        <w:bCs/>
        <w:snapToGrid w:val="0"/>
        <w:sz w:val="18"/>
        <w:szCs w:val="24"/>
        <w:lang w:val="en-US" w:eastAsia="zh-CN" w:bidi="ar-SA"/>
      </w:rPr>
    </w:pPr>
    <w:r>
      <w:rPr>
        <w:rFonts w:ascii="Times New Roman" w:hAnsi="Times New Roman" w:eastAsia="宋体" w:cs="Times New Roman"/>
        <w:bCs/>
        <w:snapToGrid w:val="0"/>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spacing w:line="360" w:lineRule="auto"/>
                            <w:ind w:firstLine="360" w:firstLineChars="200"/>
                            <w:jc w:val="left"/>
                            <w:rPr>
                              <w:rFonts w:ascii="Times New Roman" w:hAnsi="Times New Roman" w:eastAsia="宋体" w:cs="Times New Roman"/>
                              <w:bCs/>
                              <w:snapToGrid w:val="0"/>
                              <w:sz w:val="18"/>
                              <w:szCs w:val="24"/>
                              <w:lang w:val="en-US" w:eastAsia="zh-CN" w:bidi="ar-SA"/>
                            </w:rPr>
                          </w:pP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LWXoo2wAQAA&#10;TQMAAA4AAAAAAAAAAQAgAAAAHgEAAGRycy9lMm9Eb2MueG1sUEsFBgAAAAAGAAYAWQEAAEAFAAAA&#10;AA==&#10;">
              <v:fill on="f" focussize="0,0"/>
              <v:stroke on="f"/>
              <v:imagedata o:title=""/>
              <o:lock v:ext="edit" aspectratio="f"/>
              <v:textbox inset="0mm,0mm,0mm,0mm" style="mso-fit-shape-to-text:t;">
                <w:txbxContent>
                  <w:p>
                    <w:pPr>
                      <w:widowControl w:val="0"/>
                      <w:snapToGrid w:val="0"/>
                      <w:spacing w:line="360" w:lineRule="auto"/>
                      <w:ind w:firstLine="360" w:firstLineChars="200"/>
                      <w:jc w:val="left"/>
                      <w:rPr>
                        <w:rFonts w:ascii="Times New Roman" w:hAnsi="Times New Roman" w:eastAsia="宋体" w:cs="Times New Roman"/>
                        <w:bCs/>
                        <w:snapToGrid w:val="0"/>
                        <w:sz w:val="18"/>
                        <w:szCs w:val="24"/>
                        <w:lang w:val="en-US" w:eastAsia="zh-CN" w:bidi="ar-SA"/>
                      </w:rPr>
                    </w:pPr>
                  </w:p>
                </w:txbxContent>
              </v:textbox>
            </v:shape>
          </w:pict>
        </mc:Fallback>
      </mc:AlternateContent>
    </w:r>
    <w:r>
      <w:rPr>
        <w:rFonts w:ascii="Times New Roman" w:hAnsi="Times New Roman" w:eastAsia="宋体" w:cs="Times New Roman"/>
        <w:bCs/>
        <w:snapToGrid w:val="0"/>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spacing w:line="360" w:lineRule="auto"/>
                            <w:ind w:firstLine="360" w:firstLineChars="200"/>
                            <w:jc w:val="center"/>
                            <w:rPr>
                              <w:rFonts w:ascii="Times New Roman" w:hAnsi="Times New Roman" w:eastAsia="宋体" w:cs="Times New Roman"/>
                              <w:bCs/>
                              <w:snapToGrid w:val="0"/>
                              <w:sz w:val="18"/>
                              <w:szCs w:val="24"/>
                              <w:lang w:val="en-US" w:eastAsia="zh-CN" w:bidi="ar-SA"/>
                            </w:rPr>
                          </w:pP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RfEVuq8BAABN&#10;AwAADgAAAAAAAAABACAAAAAeAQAAZHJzL2Uyb0RvYy54bWxQSwUGAAAAAAYABgBZAQAAPwUAAAAA&#10;">
              <v:fill on="f" focussize="0,0"/>
              <v:stroke on="f"/>
              <v:imagedata o:title=""/>
              <o:lock v:ext="edit" aspectratio="f"/>
              <v:textbox inset="0mm,0mm,0mm,0mm" style="mso-fit-shape-to-text:t;">
                <w:txbxContent>
                  <w:p>
                    <w:pPr>
                      <w:widowControl w:val="0"/>
                      <w:snapToGrid w:val="0"/>
                      <w:spacing w:line="360" w:lineRule="auto"/>
                      <w:ind w:firstLine="360" w:firstLineChars="200"/>
                      <w:jc w:val="center"/>
                      <w:rPr>
                        <w:rFonts w:ascii="Times New Roman" w:hAnsi="Times New Roman" w:eastAsia="宋体" w:cs="Times New Roman"/>
                        <w:bCs/>
                        <w:snapToGrid w:val="0"/>
                        <w:sz w:val="18"/>
                        <w:szCs w:val="24"/>
                        <w:lang w:val="en-US" w:eastAsia="zh-CN" w:bidi="ar-S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tabs>
        <w:tab w:val="center" w:pos="4150"/>
        <w:tab w:val="clear" w:pos="4153"/>
      </w:tabs>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70" w:lineRule="auto"/>
      <w:ind w:left="4910"/>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40"/>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Bdr>
        <w:bottom w:val="single" w:color="auto" w:sz="4" w:space="1"/>
      </w:pBdr>
      <w:spacing w:line="240" w:lineRule="auto"/>
    </w:pPr>
    <w:r>
      <w:rPr>
        <w:rFonts w:hint="eastAsia"/>
        <w:b/>
        <w:bCs/>
        <w:sz w:val="21"/>
        <w:szCs w:val="21"/>
        <w:lang w:val="en-US" w:eastAsia="zh-CN"/>
      </w:rPr>
      <w:t>农膜与再生颗粒（滴灌带）建设项目环境影响报告书</w:t>
    </w:r>
  </w:p>
  <w:p>
    <w:pPr>
      <w:pStyle w:val="42"/>
      <w:pBdr>
        <w:bottom w:val="none" w:color="auto" w:sz="0" w:space="1"/>
      </w:pBdr>
      <w:spacing w:line="240" w:lineRule="auto"/>
      <w:rPr>
        <w:rFonts w:hint="default" w:eastAsia="宋体"/>
        <w:b/>
        <w:bCs/>
        <w:sz w:val="21"/>
        <w:szCs w:val="21"/>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Bdr>
        <w:bottom w:val="single" w:color="auto" w:sz="4" w:space="1"/>
      </w:pBdr>
      <w:spacing w:line="240" w:lineRule="auto"/>
    </w:pPr>
    <w:r>
      <w:rPr>
        <w:rFonts w:hint="eastAsia"/>
        <w:b/>
        <w:bCs/>
        <w:sz w:val="21"/>
        <w:szCs w:val="21"/>
        <w:lang w:val="en-US" w:eastAsia="zh-CN"/>
      </w:rPr>
      <w:t>农膜与再生颗粒（滴灌带）建设项目环境影响报告书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15D787"/>
    <w:multiLevelType w:val="singleLevel"/>
    <w:tmpl w:val="AC15D787"/>
    <w:lvl w:ilvl="0" w:tentative="0">
      <w:start w:val="1"/>
      <w:numFmt w:val="decimal"/>
      <w:pStyle w:val="33"/>
      <w:lvlText w:val="%1."/>
      <w:lvlJc w:val="left"/>
      <w:pPr>
        <w:tabs>
          <w:tab w:val="left" w:pos="2040"/>
        </w:tabs>
        <w:ind w:left="2040" w:hanging="360"/>
      </w:pPr>
    </w:lvl>
  </w:abstractNum>
  <w:abstractNum w:abstractNumId="1">
    <w:nsid w:val="D4B8F078"/>
    <w:multiLevelType w:val="singleLevel"/>
    <w:tmpl w:val="D4B8F078"/>
    <w:lvl w:ilvl="0" w:tentative="0">
      <w:start w:val="1"/>
      <w:numFmt w:val="decimal"/>
      <w:suff w:val="nothing"/>
      <w:lvlText w:val="（%1）"/>
      <w:lvlJc w:val="left"/>
    </w:lvl>
  </w:abstractNum>
  <w:abstractNum w:abstractNumId="2">
    <w:nsid w:val="EB0217C8"/>
    <w:multiLevelType w:val="singleLevel"/>
    <w:tmpl w:val="EB0217C8"/>
    <w:lvl w:ilvl="0" w:tentative="0">
      <w:start w:val="1"/>
      <w:numFmt w:val="decimal"/>
      <w:suff w:val="nothing"/>
      <w:lvlText w:val="（%1）"/>
      <w:lvlJc w:val="left"/>
    </w:lvl>
  </w:abstractNum>
  <w:abstractNum w:abstractNumId="3">
    <w:nsid w:val="00A2064D"/>
    <w:multiLevelType w:val="multilevel"/>
    <w:tmpl w:val="00A2064D"/>
    <w:lvl w:ilvl="0" w:tentative="0">
      <w:start w:val="1"/>
      <w:numFmt w:val="decimal"/>
      <w:suff w:val="space"/>
      <w:lvlText w:val="%1"/>
      <w:lvlJc w:val="left"/>
      <w:pPr>
        <w:ind w:left="0" w:firstLine="0"/>
      </w:pPr>
      <w:rPr>
        <w:rFonts w:hint="eastAsia" w:ascii="黑体" w:eastAsia="黑体"/>
        <w:b/>
        <w:i w:val="0"/>
        <w:sz w:val="36"/>
        <w:szCs w:val="36"/>
      </w:rPr>
    </w:lvl>
    <w:lvl w:ilvl="1" w:tentative="0">
      <w:start w:val="1"/>
      <w:numFmt w:val="decimal"/>
      <w:suff w:val="space"/>
      <w:lvlText w:val="%1.%2"/>
      <w:lvlJc w:val="left"/>
      <w:pPr>
        <w:ind w:left="0" w:firstLine="0"/>
      </w:pPr>
      <w:rPr>
        <w:rFonts w:hint="default" w:ascii="Times New Roman" w:hAnsi="Times New Roman" w:eastAsia="黑体"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2" w:tentative="0">
      <w:start w:val="1"/>
      <w:numFmt w:val="decimal"/>
      <w:pStyle w:val="711"/>
      <w:suff w:val="space"/>
      <w:lvlText w:val="%1.%2.%3"/>
      <w:lvlJc w:val="left"/>
      <w:pPr>
        <w:ind w:left="0" w:firstLine="0"/>
      </w:pPr>
      <w:rPr>
        <w:rFonts w:hint="default" w:ascii="Times New Roman" w:hAnsi="Times New Roman" w:cs="Times New Roman"/>
        <w:b/>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suff w:val="space"/>
      <w:lvlText w:val="%1.%2.%3.%4"/>
      <w:lvlJc w:val="left"/>
      <w:pPr>
        <w:ind w:left="0" w:firstLine="0"/>
      </w:pPr>
      <w:rPr>
        <w:rFonts w:hint="default" w:ascii="Times New Roman" w:hAnsi="Times New Roman" w:eastAsia="宋体" w:cs="Times New Roman"/>
        <w:b/>
        <w:i w:val="0"/>
        <w:sz w:val="24"/>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
    <w:nsid w:val="625E19C6"/>
    <w:multiLevelType w:val="singleLevel"/>
    <w:tmpl w:val="625E19C6"/>
    <w:lvl w:ilvl="0" w:tentative="0">
      <w:start w:val="1"/>
      <w:numFmt w:val="bullet"/>
      <w:pStyle w:val="34"/>
      <w:lvlText w:val=""/>
      <w:lvlJc w:val="left"/>
      <w:pPr>
        <w:tabs>
          <w:tab w:val="left" w:pos="2040"/>
        </w:tabs>
        <w:ind w:left="2040" w:hanging="360"/>
      </w:pPr>
      <w:rPr>
        <w:rFonts w:hint="default" w:ascii="Wingdings" w:hAnsi="Wingdings"/>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displayBackgroundShape w:val="1"/>
  <w:bordersDoNotSurroundHeader w:val="0"/>
  <w:bordersDoNotSurroundFooter w:val="0"/>
  <w:documentProtection w:enforcement="0"/>
  <w:defaultTabStop w:val="420"/>
  <w:drawingGridHorizontalSpacing w:val="210"/>
  <w:drawingGridVerticalSpacing w:val="16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hNGQ3MTI1MTAwNTk1Y2M5NDExMzZmOTI4ODYwNGMifQ=="/>
  </w:docVars>
  <w:rsids>
    <w:rsidRoot w:val="00172A27"/>
    <w:rsid w:val="00A03928"/>
    <w:rsid w:val="00BC757B"/>
    <w:rsid w:val="00D05CA1"/>
    <w:rsid w:val="01352CD2"/>
    <w:rsid w:val="014D0B1B"/>
    <w:rsid w:val="01614A35"/>
    <w:rsid w:val="01853E11"/>
    <w:rsid w:val="018F287C"/>
    <w:rsid w:val="01B44937"/>
    <w:rsid w:val="01C35EC6"/>
    <w:rsid w:val="01F7761B"/>
    <w:rsid w:val="01FE5279"/>
    <w:rsid w:val="02046644"/>
    <w:rsid w:val="02571C51"/>
    <w:rsid w:val="02586DB6"/>
    <w:rsid w:val="027520D7"/>
    <w:rsid w:val="031141E4"/>
    <w:rsid w:val="03675EC4"/>
    <w:rsid w:val="040E5388"/>
    <w:rsid w:val="04B14F1D"/>
    <w:rsid w:val="050F5ABF"/>
    <w:rsid w:val="051756C8"/>
    <w:rsid w:val="054B0712"/>
    <w:rsid w:val="05C12850"/>
    <w:rsid w:val="05C942EF"/>
    <w:rsid w:val="05CD6DE2"/>
    <w:rsid w:val="05D2279A"/>
    <w:rsid w:val="0616597F"/>
    <w:rsid w:val="06B00A68"/>
    <w:rsid w:val="06B70F10"/>
    <w:rsid w:val="071F31CA"/>
    <w:rsid w:val="072D5B5D"/>
    <w:rsid w:val="07B562FC"/>
    <w:rsid w:val="07BF36EE"/>
    <w:rsid w:val="07E30404"/>
    <w:rsid w:val="07F602CE"/>
    <w:rsid w:val="08564759"/>
    <w:rsid w:val="0874453E"/>
    <w:rsid w:val="0879584B"/>
    <w:rsid w:val="09293C1C"/>
    <w:rsid w:val="09BF6B82"/>
    <w:rsid w:val="0A5B1BB3"/>
    <w:rsid w:val="0B071D3B"/>
    <w:rsid w:val="0B1A7CC0"/>
    <w:rsid w:val="0B6568B2"/>
    <w:rsid w:val="0B7C0033"/>
    <w:rsid w:val="0B952065"/>
    <w:rsid w:val="0C0F668B"/>
    <w:rsid w:val="0C583AF7"/>
    <w:rsid w:val="0C7C0A24"/>
    <w:rsid w:val="0CA673C8"/>
    <w:rsid w:val="0D076022"/>
    <w:rsid w:val="0D441704"/>
    <w:rsid w:val="0D701E19"/>
    <w:rsid w:val="0D7D686C"/>
    <w:rsid w:val="0D9C19FE"/>
    <w:rsid w:val="0DB52D2F"/>
    <w:rsid w:val="0DB87366"/>
    <w:rsid w:val="0E760C28"/>
    <w:rsid w:val="0E9B1C39"/>
    <w:rsid w:val="0EE7035A"/>
    <w:rsid w:val="0F276B15"/>
    <w:rsid w:val="0F646FF9"/>
    <w:rsid w:val="0F6C22AB"/>
    <w:rsid w:val="0F75074D"/>
    <w:rsid w:val="0F7D081D"/>
    <w:rsid w:val="0FB463BF"/>
    <w:rsid w:val="0FBB274D"/>
    <w:rsid w:val="0FCD4D21"/>
    <w:rsid w:val="0FFC5802"/>
    <w:rsid w:val="10224D12"/>
    <w:rsid w:val="105C48D7"/>
    <w:rsid w:val="116F12D7"/>
    <w:rsid w:val="117479FE"/>
    <w:rsid w:val="117D2D56"/>
    <w:rsid w:val="11B60F11"/>
    <w:rsid w:val="11BD50DA"/>
    <w:rsid w:val="11FA5CB4"/>
    <w:rsid w:val="121F3E0E"/>
    <w:rsid w:val="124542CA"/>
    <w:rsid w:val="124D44D7"/>
    <w:rsid w:val="12C60E4B"/>
    <w:rsid w:val="12CC1A18"/>
    <w:rsid w:val="13160D6D"/>
    <w:rsid w:val="13223139"/>
    <w:rsid w:val="1367630A"/>
    <w:rsid w:val="13A24CF6"/>
    <w:rsid w:val="13DD5D2E"/>
    <w:rsid w:val="141042AF"/>
    <w:rsid w:val="14114A6E"/>
    <w:rsid w:val="142B5336"/>
    <w:rsid w:val="145D4400"/>
    <w:rsid w:val="14D63AB9"/>
    <w:rsid w:val="151D7609"/>
    <w:rsid w:val="154D7029"/>
    <w:rsid w:val="15E433A4"/>
    <w:rsid w:val="16005D04"/>
    <w:rsid w:val="166B2BB8"/>
    <w:rsid w:val="16995F6D"/>
    <w:rsid w:val="16AB4462"/>
    <w:rsid w:val="174130A6"/>
    <w:rsid w:val="17701A2E"/>
    <w:rsid w:val="17945BAF"/>
    <w:rsid w:val="179E1358"/>
    <w:rsid w:val="17C57205"/>
    <w:rsid w:val="17E72CD8"/>
    <w:rsid w:val="17EE4066"/>
    <w:rsid w:val="18137F71"/>
    <w:rsid w:val="18253800"/>
    <w:rsid w:val="18B013D9"/>
    <w:rsid w:val="18B50F06"/>
    <w:rsid w:val="18C80D5B"/>
    <w:rsid w:val="18C92265"/>
    <w:rsid w:val="190A4F4F"/>
    <w:rsid w:val="19566CBA"/>
    <w:rsid w:val="1A340422"/>
    <w:rsid w:val="1A5F56EF"/>
    <w:rsid w:val="1A910023"/>
    <w:rsid w:val="1A9275E1"/>
    <w:rsid w:val="1AFD0EB0"/>
    <w:rsid w:val="1B2B0976"/>
    <w:rsid w:val="1BC74F7A"/>
    <w:rsid w:val="1BEC3E09"/>
    <w:rsid w:val="1BF27470"/>
    <w:rsid w:val="1C5E01AD"/>
    <w:rsid w:val="1CB87E9C"/>
    <w:rsid w:val="1CCA717A"/>
    <w:rsid w:val="1D4E7876"/>
    <w:rsid w:val="1D637FC2"/>
    <w:rsid w:val="1D76522A"/>
    <w:rsid w:val="1D954F84"/>
    <w:rsid w:val="1DC948A2"/>
    <w:rsid w:val="1E595224"/>
    <w:rsid w:val="1E853DC4"/>
    <w:rsid w:val="1E8F2744"/>
    <w:rsid w:val="1EB82C3F"/>
    <w:rsid w:val="1EC37BCD"/>
    <w:rsid w:val="1EE14925"/>
    <w:rsid w:val="1EF341D8"/>
    <w:rsid w:val="1FA94D17"/>
    <w:rsid w:val="1FBD43E5"/>
    <w:rsid w:val="2068264A"/>
    <w:rsid w:val="207121E2"/>
    <w:rsid w:val="207460B1"/>
    <w:rsid w:val="20BD2E7B"/>
    <w:rsid w:val="20C41859"/>
    <w:rsid w:val="20CE712B"/>
    <w:rsid w:val="20FD10B7"/>
    <w:rsid w:val="210F504D"/>
    <w:rsid w:val="21133BC8"/>
    <w:rsid w:val="211C60E8"/>
    <w:rsid w:val="21813D4F"/>
    <w:rsid w:val="21A954A2"/>
    <w:rsid w:val="21BF4E4D"/>
    <w:rsid w:val="22010E3A"/>
    <w:rsid w:val="223901EF"/>
    <w:rsid w:val="223A0522"/>
    <w:rsid w:val="224551CB"/>
    <w:rsid w:val="22E5250A"/>
    <w:rsid w:val="23292741"/>
    <w:rsid w:val="23406801"/>
    <w:rsid w:val="24240ACF"/>
    <w:rsid w:val="24366685"/>
    <w:rsid w:val="24C20FF0"/>
    <w:rsid w:val="25140E84"/>
    <w:rsid w:val="259F137A"/>
    <w:rsid w:val="25DC2FE4"/>
    <w:rsid w:val="262B0B7B"/>
    <w:rsid w:val="26C8635B"/>
    <w:rsid w:val="26E80BCE"/>
    <w:rsid w:val="26EA00EF"/>
    <w:rsid w:val="2799193C"/>
    <w:rsid w:val="280118DF"/>
    <w:rsid w:val="28130934"/>
    <w:rsid w:val="281A0EA7"/>
    <w:rsid w:val="282E5FFA"/>
    <w:rsid w:val="28E373E5"/>
    <w:rsid w:val="29253226"/>
    <w:rsid w:val="299349EF"/>
    <w:rsid w:val="29D44611"/>
    <w:rsid w:val="29EA77C2"/>
    <w:rsid w:val="2A955A7E"/>
    <w:rsid w:val="2ADE23DB"/>
    <w:rsid w:val="2B017A82"/>
    <w:rsid w:val="2B2741AD"/>
    <w:rsid w:val="2B49207D"/>
    <w:rsid w:val="2B823698"/>
    <w:rsid w:val="2C7E2617"/>
    <w:rsid w:val="2D4F15F3"/>
    <w:rsid w:val="2D7124F1"/>
    <w:rsid w:val="2D751353"/>
    <w:rsid w:val="2DEE03E7"/>
    <w:rsid w:val="2DF3125C"/>
    <w:rsid w:val="2E2F11C2"/>
    <w:rsid w:val="2E546E31"/>
    <w:rsid w:val="2E564FCF"/>
    <w:rsid w:val="2EB36D9C"/>
    <w:rsid w:val="2EBE34A7"/>
    <w:rsid w:val="2EC97183"/>
    <w:rsid w:val="2EED10C4"/>
    <w:rsid w:val="2F2D14C0"/>
    <w:rsid w:val="2F612374"/>
    <w:rsid w:val="2F9A48E3"/>
    <w:rsid w:val="2FB833EF"/>
    <w:rsid w:val="2FED2EA9"/>
    <w:rsid w:val="300B2242"/>
    <w:rsid w:val="3023122B"/>
    <w:rsid w:val="304B368E"/>
    <w:rsid w:val="305263C5"/>
    <w:rsid w:val="30637A5C"/>
    <w:rsid w:val="309F63EE"/>
    <w:rsid w:val="30C71CFB"/>
    <w:rsid w:val="30D4786F"/>
    <w:rsid w:val="30D55725"/>
    <w:rsid w:val="31833AED"/>
    <w:rsid w:val="319A1DF8"/>
    <w:rsid w:val="31E02B28"/>
    <w:rsid w:val="327E6DF8"/>
    <w:rsid w:val="3282783E"/>
    <w:rsid w:val="328A5A99"/>
    <w:rsid w:val="329E0CF3"/>
    <w:rsid w:val="32B83797"/>
    <w:rsid w:val="32E55255"/>
    <w:rsid w:val="32F918A9"/>
    <w:rsid w:val="331175C4"/>
    <w:rsid w:val="333948D8"/>
    <w:rsid w:val="333E698B"/>
    <w:rsid w:val="34567B79"/>
    <w:rsid w:val="34C006F8"/>
    <w:rsid w:val="34C81E35"/>
    <w:rsid w:val="350A24A3"/>
    <w:rsid w:val="355C1D39"/>
    <w:rsid w:val="359C7ED0"/>
    <w:rsid w:val="35B50461"/>
    <w:rsid w:val="35DF0325"/>
    <w:rsid w:val="365E6403"/>
    <w:rsid w:val="37CD3840"/>
    <w:rsid w:val="37FA215C"/>
    <w:rsid w:val="384E3363"/>
    <w:rsid w:val="387378E9"/>
    <w:rsid w:val="38D00DB2"/>
    <w:rsid w:val="38D26C34"/>
    <w:rsid w:val="391A2822"/>
    <w:rsid w:val="39253208"/>
    <w:rsid w:val="3B557C35"/>
    <w:rsid w:val="3BC1546A"/>
    <w:rsid w:val="3BE13D5E"/>
    <w:rsid w:val="3C3B39CF"/>
    <w:rsid w:val="3C5F6806"/>
    <w:rsid w:val="3C693911"/>
    <w:rsid w:val="3CB21257"/>
    <w:rsid w:val="3CF03414"/>
    <w:rsid w:val="3D5E3704"/>
    <w:rsid w:val="3D605157"/>
    <w:rsid w:val="3D6D517E"/>
    <w:rsid w:val="3D6F7BF9"/>
    <w:rsid w:val="3DBF1CAF"/>
    <w:rsid w:val="3ECE4CD5"/>
    <w:rsid w:val="3F433E5A"/>
    <w:rsid w:val="3FFA0F65"/>
    <w:rsid w:val="40146DB0"/>
    <w:rsid w:val="40642868"/>
    <w:rsid w:val="41B2514E"/>
    <w:rsid w:val="427C057E"/>
    <w:rsid w:val="42AE5E51"/>
    <w:rsid w:val="42CB6BCE"/>
    <w:rsid w:val="42D812EB"/>
    <w:rsid w:val="43140B5D"/>
    <w:rsid w:val="437D25BE"/>
    <w:rsid w:val="43EA6480"/>
    <w:rsid w:val="43EC34E1"/>
    <w:rsid w:val="44906A05"/>
    <w:rsid w:val="453A3BBA"/>
    <w:rsid w:val="455607F7"/>
    <w:rsid w:val="45A30E02"/>
    <w:rsid w:val="45DB364F"/>
    <w:rsid w:val="45EB3427"/>
    <w:rsid w:val="46332CA6"/>
    <w:rsid w:val="46DA1576"/>
    <w:rsid w:val="46E37D79"/>
    <w:rsid w:val="46E47216"/>
    <w:rsid w:val="473311E6"/>
    <w:rsid w:val="47A516AD"/>
    <w:rsid w:val="47BE213B"/>
    <w:rsid w:val="47D22C01"/>
    <w:rsid w:val="47D34986"/>
    <w:rsid w:val="488C3A72"/>
    <w:rsid w:val="48F60B83"/>
    <w:rsid w:val="49326564"/>
    <w:rsid w:val="493D3539"/>
    <w:rsid w:val="493D634C"/>
    <w:rsid w:val="493F1EFF"/>
    <w:rsid w:val="497B0787"/>
    <w:rsid w:val="49957F36"/>
    <w:rsid w:val="49E47EB4"/>
    <w:rsid w:val="49FC4037"/>
    <w:rsid w:val="4A2770A9"/>
    <w:rsid w:val="4A9C646E"/>
    <w:rsid w:val="4AF93237"/>
    <w:rsid w:val="4B4B6FEF"/>
    <w:rsid w:val="4B7E721E"/>
    <w:rsid w:val="4BE47FCD"/>
    <w:rsid w:val="4C665B2B"/>
    <w:rsid w:val="4D194ADD"/>
    <w:rsid w:val="4D64034B"/>
    <w:rsid w:val="4E192CD6"/>
    <w:rsid w:val="4E25637D"/>
    <w:rsid w:val="4F420673"/>
    <w:rsid w:val="4F8546C8"/>
    <w:rsid w:val="4FA42C81"/>
    <w:rsid w:val="4FA87B90"/>
    <w:rsid w:val="4FEB6B02"/>
    <w:rsid w:val="50293121"/>
    <w:rsid w:val="504C214F"/>
    <w:rsid w:val="507F3ABE"/>
    <w:rsid w:val="511D2CEB"/>
    <w:rsid w:val="512B6942"/>
    <w:rsid w:val="51844B18"/>
    <w:rsid w:val="51876C31"/>
    <w:rsid w:val="51946F44"/>
    <w:rsid w:val="52364745"/>
    <w:rsid w:val="52727066"/>
    <w:rsid w:val="52CA304A"/>
    <w:rsid w:val="52E27FAC"/>
    <w:rsid w:val="536075D5"/>
    <w:rsid w:val="5376185F"/>
    <w:rsid w:val="53F07E0E"/>
    <w:rsid w:val="54354E9B"/>
    <w:rsid w:val="54492049"/>
    <w:rsid w:val="54520EFE"/>
    <w:rsid w:val="546428AE"/>
    <w:rsid w:val="54A92881"/>
    <w:rsid w:val="554F1B94"/>
    <w:rsid w:val="5594373F"/>
    <w:rsid w:val="55D205C3"/>
    <w:rsid w:val="55EF2E09"/>
    <w:rsid w:val="560F5511"/>
    <w:rsid w:val="56672C3F"/>
    <w:rsid w:val="569668BF"/>
    <w:rsid w:val="56E878F7"/>
    <w:rsid w:val="576516DE"/>
    <w:rsid w:val="57986FCE"/>
    <w:rsid w:val="57E1219D"/>
    <w:rsid w:val="57FB7AFE"/>
    <w:rsid w:val="58044C05"/>
    <w:rsid w:val="581B4199"/>
    <w:rsid w:val="583E511F"/>
    <w:rsid w:val="58B04765"/>
    <w:rsid w:val="58EE188E"/>
    <w:rsid w:val="59620B59"/>
    <w:rsid w:val="59654F1B"/>
    <w:rsid w:val="59DD43FE"/>
    <w:rsid w:val="5A060A84"/>
    <w:rsid w:val="5A647BDD"/>
    <w:rsid w:val="5A991C1C"/>
    <w:rsid w:val="5B080B06"/>
    <w:rsid w:val="5B657AF3"/>
    <w:rsid w:val="5BCD22B6"/>
    <w:rsid w:val="5C8E202C"/>
    <w:rsid w:val="5CB32755"/>
    <w:rsid w:val="5D090950"/>
    <w:rsid w:val="5D217EB1"/>
    <w:rsid w:val="5D4B25C0"/>
    <w:rsid w:val="5D814D5C"/>
    <w:rsid w:val="5DF62B18"/>
    <w:rsid w:val="5EFB1C24"/>
    <w:rsid w:val="5F105C3D"/>
    <w:rsid w:val="5F2B1FAA"/>
    <w:rsid w:val="5F9618EF"/>
    <w:rsid w:val="602E2DBD"/>
    <w:rsid w:val="604D05FD"/>
    <w:rsid w:val="605B079A"/>
    <w:rsid w:val="605B6876"/>
    <w:rsid w:val="6065020A"/>
    <w:rsid w:val="608420AC"/>
    <w:rsid w:val="61972646"/>
    <w:rsid w:val="61A74675"/>
    <w:rsid w:val="6220088D"/>
    <w:rsid w:val="624D0E68"/>
    <w:rsid w:val="62B47246"/>
    <w:rsid w:val="62D43FE5"/>
    <w:rsid w:val="62EC0DA3"/>
    <w:rsid w:val="63124AF5"/>
    <w:rsid w:val="6366407C"/>
    <w:rsid w:val="638C5AAE"/>
    <w:rsid w:val="639412BB"/>
    <w:rsid w:val="63AA5D34"/>
    <w:rsid w:val="63DF517E"/>
    <w:rsid w:val="63E355F3"/>
    <w:rsid w:val="64763919"/>
    <w:rsid w:val="64C74843"/>
    <w:rsid w:val="65322954"/>
    <w:rsid w:val="656B0071"/>
    <w:rsid w:val="657A6506"/>
    <w:rsid w:val="659C44B4"/>
    <w:rsid w:val="65BF18C0"/>
    <w:rsid w:val="65C750EA"/>
    <w:rsid w:val="660B1854"/>
    <w:rsid w:val="66384C24"/>
    <w:rsid w:val="6645639C"/>
    <w:rsid w:val="667E03B1"/>
    <w:rsid w:val="66CF43BF"/>
    <w:rsid w:val="671C4C94"/>
    <w:rsid w:val="671C556A"/>
    <w:rsid w:val="67581753"/>
    <w:rsid w:val="67667E72"/>
    <w:rsid w:val="67CE2432"/>
    <w:rsid w:val="6808604B"/>
    <w:rsid w:val="68161741"/>
    <w:rsid w:val="68436422"/>
    <w:rsid w:val="689C3558"/>
    <w:rsid w:val="693B39B1"/>
    <w:rsid w:val="69DA7573"/>
    <w:rsid w:val="69F12B0F"/>
    <w:rsid w:val="6A1F142A"/>
    <w:rsid w:val="6AA13862"/>
    <w:rsid w:val="6ACA1D64"/>
    <w:rsid w:val="6AE03108"/>
    <w:rsid w:val="6AE14931"/>
    <w:rsid w:val="6B113469"/>
    <w:rsid w:val="6B2C42C7"/>
    <w:rsid w:val="6B3018E8"/>
    <w:rsid w:val="6B4C3885"/>
    <w:rsid w:val="6B8110E0"/>
    <w:rsid w:val="6BA96486"/>
    <w:rsid w:val="6BB64010"/>
    <w:rsid w:val="6C112375"/>
    <w:rsid w:val="6C3628BE"/>
    <w:rsid w:val="6C607B91"/>
    <w:rsid w:val="6C635F46"/>
    <w:rsid w:val="6C763B38"/>
    <w:rsid w:val="6CA55F4C"/>
    <w:rsid w:val="6D2E74CF"/>
    <w:rsid w:val="6D30752A"/>
    <w:rsid w:val="6D5E5D01"/>
    <w:rsid w:val="6D6E1A73"/>
    <w:rsid w:val="6DF45CA1"/>
    <w:rsid w:val="6E11195C"/>
    <w:rsid w:val="6E3F653F"/>
    <w:rsid w:val="6E7361E8"/>
    <w:rsid w:val="6E817177"/>
    <w:rsid w:val="6EF70D48"/>
    <w:rsid w:val="6EF74C95"/>
    <w:rsid w:val="6EF90FD5"/>
    <w:rsid w:val="6EFC7B9B"/>
    <w:rsid w:val="6F2D3EE6"/>
    <w:rsid w:val="6F6C5228"/>
    <w:rsid w:val="6F775864"/>
    <w:rsid w:val="6FEC127A"/>
    <w:rsid w:val="6FF275BD"/>
    <w:rsid w:val="6FFE5B01"/>
    <w:rsid w:val="70073A30"/>
    <w:rsid w:val="70E45849"/>
    <w:rsid w:val="71A768D5"/>
    <w:rsid w:val="71BC32FB"/>
    <w:rsid w:val="71E760E4"/>
    <w:rsid w:val="720A6576"/>
    <w:rsid w:val="721630A5"/>
    <w:rsid w:val="72650CB5"/>
    <w:rsid w:val="727F4D1B"/>
    <w:rsid w:val="72A042BA"/>
    <w:rsid w:val="72DF5BFA"/>
    <w:rsid w:val="73034F5A"/>
    <w:rsid w:val="73355C28"/>
    <w:rsid w:val="73667E4A"/>
    <w:rsid w:val="7381450F"/>
    <w:rsid w:val="73916D55"/>
    <w:rsid w:val="73BE77FF"/>
    <w:rsid w:val="73C179F6"/>
    <w:rsid w:val="73C868B9"/>
    <w:rsid w:val="73C918B1"/>
    <w:rsid w:val="73F60E8B"/>
    <w:rsid w:val="741156C6"/>
    <w:rsid w:val="74AE1D28"/>
    <w:rsid w:val="753F5076"/>
    <w:rsid w:val="760E0FC4"/>
    <w:rsid w:val="7612071E"/>
    <w:rsid w:val="761B163F"/>
    <w:rsid w:val="762D1373"/>
    <w:rsid w:val="763F09AB"/>
    <w:rsid w:val="764364A0"/>
    <w:rsid w:val="76495EB9"/>
    <w:rsid w:val="7672667E"/>
    <w:rsid w:val="767A686B"/>
    <w:rsid w:val="76A0148B"/>
    <w:rsid w:val="774B4200"/>
    <w:rsid w:val="7790643F"/>
    <w:rsid w:val="77C84395"/>
    <w:rsid w:val="78070FF0"/>
    <w:rsid w:val="788A6608"/>
    <w:rsid w:val="78A2374D"/>
    <w:rsid w:val="78A53C74"/>
    <w:rsid w:val="78BB0465"/>
    <w:rsid w:val="79782754"/>
    <w:rsid w:val="79815C5D"/>
    <w:rsid w:val="7A0D622B"/>
    <w:rsid w:val="7A42479E"/>
    <w:rsid w:val="7A6D1D3E"/>
    <w:rsid w:val="7A7827E4"/>
    <w:rsid w:val="7A9960F2"/>
    <w:rsid w:val="7A9B4CB3"/>
    <w:rsid w:val="7AA92A00"/>
    <w:rsid w:val="7AAA4D40"/>
    <w:rsid w:val="7B095F0A"/>
    <w:rsid w:val="7B304C9D"/>
    <w:rsid w:val="7B445018"/>
    <w:rsid w:val="7B52593C"/>
    <w:rsid w:val="7B6E039E"/>
    <w:rsid w:val="7B7D34D9"/>
    <w:rsid w:val="7BB07143"/>
    <w:rsid w:val="7BFF66AB"/>
    <w:rsid w:val="7C1159AE"/>
    <w:rsid w:val="7C2E6F76"/>
    <w:rsid w:val="7C470B55"/>
    <w:rsid w:val="7C793725"/>
    <w:rsid w:val="7CB056FE"/>
    <w:rsid w:val="7D2E47E8"/>
    <w:rsid w:val="7D3A315F"/>
    <w:rsid w:val="7D4C6EE4"/>
    <w:rsid w:val="7D8D1190"/>
    <w:rsid w:val="7DA3155A"/>
    <w:rsid w:val="7E3406BD"/>
    <w:rsid w:val="7ED97570"/>
    <w:rsid w:val="7F25708B"/>
    <w:rsid w:val="7F2E2B0E"/>
    <w:rsid w:val="7F40624B"/>
    <w:rsid w:val="7F4F5153"/>
    <w:rsid w:val="7F632D66"/>
    <w:rsid w:val="7F703639"/>
    <w:rsid w:val="7F7519BE"/>
    <w:rsid w:val="7FCA02B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qFormat="1" w:uiPriority="0" w:semiHidden="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qFormat="1" w:uiPriority="0" w:name="List Bullet 5"/>
    <w:lsdException w:uiPriority="0" w:name="List Number 2"/>
    <w:lsdException w:uiPriority="0" w:name="List Number 3"/>
    <w:lsdException w:uiPriority="0" w:name="List Number 4"/>
    <w:lsdException w:qFormat="1" w:uiPriority="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qFormat="1" w:unhideWhenUsed="0" w:uiPriority="0" w:semiHidden="0" w:name="List Continue 4"/>
    <w:lsdException w:uiPriority="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661"/>
    <w:qFormat/>
    <w:uiPriority w:val="0"/>
    <w:pPr>
      <w:keepNext/>
      <w:outlineLvl w:val="0"/>
    </w:pPr>
    <w:rPr>
      <w:sz w:val="44"/>
    </w:rPr>
  </w:style>
  <w:style w:type="paragraph" w:styleId="4">
    <w:name w:val="heading 2"/>
    <w:basedOn w:val="1"/>
    <w:next w:val="1"/>
    <w:link w:val="398"/>
    <w:qFormat/>
    <w:uiPriority w:val="0"/>
    <w:pPr>
      <w:keepNext/>
      <w:keepLines/>
      <w:spacing w:before="260" w:after="260" w:line="413" w:lineRule="auto"/>
      <w:outlineLvl w:val="1"/>
    </w:pPr>
    <w:rPr>
      <w:rFonts w:ascii="Arial" w:hAnsi="Arial" w:eastAsia="黑体"/>
      <w:b/>
      <w:bCs/>
      <w:sz w:val="28"/>
      <w:szCs w:val="32"/>
    </w:rPr>
  </w:style>
  <w:style w:type="paragraph" w:styleId="5">
    <w:name w:val="heading 3"/>
    <w:basedOn w:val="1"/>
    <w:next w:val="1"/>
    <w:link w:val="399"/>
    <w:qFormat/>
    <w:uiPriority w:val="0"/>
    <w:pPr>
      <w:keepNext/>
      <w:keepLines/>
      <w:numPr>
        <w:ilvl w:val="0"/>
        <w:numId w:val="0"/>
      </w:numPr>
      <w:spacing w:before="120"/>
      <w:ind w:left="720" w:hanging="720"/>
      <w:outlineLvl w:val="2"/>
    </w:pPr>
    <w:rPr>
      <w:rFonts w:ascii="黑体" w:eastAsia="黑体"/>
      <w:spacing w:val="6"/>
      <w:sz w:val="24"/>
      <w:szCs w:val="30"/>
    </w:rPr>
  </w:style>
  <w:style w:type="paragraph" w:styleId="6">
    <w:name w:val="heading 4"/>
    <w:basedOn w:val="1"/>
    <w:next w:val="7"/>
    <w:link w:val="400"/>
    <w:qFormat/>
    <w:uiPriority w:val="0"/>
    <w:pPr>
      <w:wordWrap w:val="0"/>
      <w:topLinePunct/>
      <w:autoSpaceDN w:val="0"/>
      <w:spacing w:line="520" w:lineRule="exact"/>
      <w:ind w:firstLine="560" w:firstLineChars="200"/>
      <w:outlineLvl w:val="3"/>
    </w:pPr>
    <w:rPr>
      <w:rFonts w:eastAsia="楷体_GB2312"/>
      <w:bCs/>
      <w:color w:val="000000"/>
      <w:sz w:val="28"/>
      <w:szCs w:val="28"/>
    </w:rPr>
  </w:style>
  <w:style w:type="paragraph" w:styleId="8">
    <w:name w:val="heading 5"/>
    <w:basedOn w:val="1"/>
    <w:next w:val="1"/>
    <w:link w:val="401"/>
    <w:qFormat/>
    <w:uiPriority w:val="0"/>
    <w:pPr>
      <w:keepNext/>
      <w:keepLines/>
      <w:spacing w:before="280" w:after="290" w:line="376" w:lineRule="auto"/>
      <w:outlineLvl w:val="4"/>
    </w:pPr>
    <w:rPr>
      <w:b/>
      <w:bCs/>
      <w:sz w:val="28"/>
      <w:szCs w:val="28"/>
    </w:rPr>
  </w:style>
  <w:style w:type="paragraph" w:styleId="9">
    <w:name w:val="heading 6"/>
    <w:basedOn w:val="1"/>
    <w:next w:val="1"/>
    <w:link w:val="402"/>
    <w:qFormat/>
    <w:uiPriority w:val="0"/>
    <w:pPr>
      <w:keepNext/>
      <w:keepLines/>
      <w:adjustRightInd w:val="0"/>
      <w:snapToGrid w:val="0"/>
      <w:spacing w:before="240" w:after="64" w:line="320" w:lineRule="auto"/>
      <w:textAlignment w:val="baseline"/>
      <w:outlineLvl w:val="5"/>
    </w:pPr>
    <w:rPr>
      <w:rFonts w:ascii="Arial" w:hAnsi="Arial" w:eastAsia="黑体"/>
      <w:b/>
      <w:bCs/>
      <w:spacing w:val="4"/>
      <w:kern w:val="0"/>
      <w:sz w:val="24"/>
    </w:rPr>
  </w:style>
  <w:style w:type="paragraph" w:styleId="10">
    <w:name w:val="heading 7"/>
    <w:basedOn w:val="1"/>
    <w:next w:val="1"/>
    <w:link w:val="403"/>
    <w:qFormat/>
    <w:uiPriority w:val="0"/>
    <w:pPr>
      <w:keepNext/>
      <w:keepLines/>
      <w:spacing w:before="240" w:after="64" w:line="320" w:lineRule="auto"/>
      <w:outlineLvl w:val="6"/>
    </w:pPr>
    <w:rPr>
      <w:b/>
      <w:bCs/>
      <w:sz w:val="24"/>
    </w:rPr>
  </w:style>
  <w:style w:type="paragraph" w:styleId="11">
    <w:name w:val="heading 8"/>
    <w:basedOn w:val="1"/>
    <w:next w:val="1"/>
    <w:link w:val="404"/>
    <w:qFormat/>
    <w:uiPriority w:val="0"/>
    <w:pPr>
      <w:keepNext/>
      <w:keepLines/>
      <w:tabs>
        <w:tab w:val="left" w:pos="1440"/>
      </w:tabs>
      <w:adjustRightInd w:val="0"/>
      <w:snapToGrid w:val="0"/>
      <w:spacing w:before="240" w:after="64" w:line="320" w:lineRule="atLeast"/>
      <w:ind w:left="1440" w:firstLine="200" w:firstLineChars="200"/>
      <w:outlineLvl w:val="7"/>
    </w:pPr>
    <w:rPr>
      <w:rFonts w:ascii="Arial" w:hAnsi="Arial" w:eastAsia="黑体" w:cs="Arial"/>
      <w:kern w:val="22"/>
      <w:sz w:val="24"/>
    </w:rPr>
  </w:style>
  <w:style w:type="paragraph" w:styleId="12">
    <w:name w:val="heading 9"/>
    <w:basedOn w:val="1"/>
    <w:next w:val="1"/>
    <w:link w:val="405"/>
    <w:qFormat/>
    <w:uiPriority w:val="0"/>
    <w:pPr>
      <w:keepNext/>
      <w:keepLines/>
      <w:tabs>
        <w:tab w:val="left" w:pos="1584"/>
      </w:tabs>
      <w:adjustRightInd w:val="0"/>
      <w:snapToGrid w:val="0"/>
      <w:spacing w:before="240" w:after="64" w:line="320" w:lineRule="atLeast"/>
      <w:ind w:left="1584" w:firstLine="200" w:firstLineChars="200"/>
      <w:outlineLvl w:val="8"/>
    </w:pPr>
    <w:rPr>
      <w:rFonts w:ascii="Arial" w:hAnsi="Arial" w:eastAsia="黑体" w:cs="Arial"/>
      <w:kern w:val="22"/>
      <w:sz w:val="24"/>
    </w:rPr>
  </w:style>
  <w:style w:type="character" w:default="1" w:styleId="61">
    <w:name w:val="Default Paragraph Font"/>
    <w:semiHidden/>
    <w:unhideWhenUsed/>
    <w:qFormat/>
    <w:uiPriority w:val="1"/>
  </w:style>
  <w:style w:type="table" w:default="1" w:styleId="6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customStyle="1" w:styleId="2">
    <w:name w:val="表格内"/>
    <w:basedOn w:val="1"/>
    <w:qFormat/>
    <w:uiPriority w:val="0"/>
    <w:pPr>
      <w:adjustRightInd w:val="0"/>
      <w:spacing w:line="240" w:lineRule="atLeast"/>
      <w:jc w:val="center"/>
      <w:textAlignment w:val="baseline"/>
    </w:pPr>
    <w:rPr>
      <w:rFonts w:ascii="宋体" w:hAnsi="Times New Roman"/>
      <w:kern w:val="0"/>
      <w:sz w:val="28"/>
      <w:szCs w:val="20"/>
    </w:rPr>
  </w:style>
  <w:style w:type="paragraph" w:customStyle="1" w:styleId="7">
    <w:name w:val="A-z正文"/>
    <w:basedOn w:val="1"/>
    <w:qFormat/>
    <w:uiPriority w:val="0"/>
    <w:pPr>
      <w:spacing w:line="360" w:lineRule="auto"/>
      <w:ind w:firstLine="200" w:firstLineChars="200"/>
    </w:pPr>
    <w:rPr>
      <w:rFonts w:ascii="Times New Roman" w:hAnsi="Times New Roman" w:cs="宋体"/>
      <w:sz w:val="24"/>
      <w:szCs w:val="20"/>
    </w:rPr>
  </w:style>
  <w:style w:type="paragraph" w:styleId="13">
    <w:name w:val="annotation subject"/>
    <w:basedOn w:val="14"/>
    <w:next w:val="14"/>
    <w:link w:val="673"/>
    <w:qFormat/>
    <w:uiPriority w:val="0"/>
    <w:rPr>
      <w:b/>
      <w:bCs/>
    </w:rPr>
  </w:style>
  <w:style w:type="paragraph" w:styleId="14">
    <w:name w:val="annotation text"/>
    <w:basedOn w:val="1"/>
    <w:link w:val="526"/>
    <w:qFormat/>
    <w:uiPriority w:val="0"/>
    <w:pPr>
      <w:jc w:val="left"/>
    </w:pPr>
    <w:rPr>
      <w:rFonts w:ascii="宋体" w:hAnsi="宋体" w:cs="宋体"/>
    </w:rPr>
  </w:style>
  <w:style w:type="paragraph" w:styleId="15">
    <w:name w:val="toc 7"/>
    <w:basedOn w:val="1"/>
    <w:next w:val="1"/>
    <w:qFormat/>
    <w:uiPriority w:val="39"/>
    <w:pPr>
      <w:ind w:left="2520" w:leftChars="1200"/>
    </w:pPr>
  </w:style>
  <w:style w:type="paragraph" w:styleId="16">
    <w:name w:val="Body Text First Indent"/>
    <w:basedOn w:val="17"/>
    <w:next w:val="1"/>
    <w:link w:val="470"/>
    <w:qFormat/>
    <w:uiPriority w:val="0"/>
    <w:pPr>
      <w:ind w:firstLine="420" w:firstLineChars="100"/>
    </w:pPr>
    <w:rPr>
      <w:rFonts w:ascii="宋体" w:hAnsi="宋体" w:cs="宋体"/>
    </w:rPr>
  </w:style>
  <w:style w:type="paragraph" w:styleId="17">
    <w:name w:val="Body Text"/>
    <w:basedOn w:val="1"/>
    <w:link w:val="668"/>
    <w:unhideWhenUsed/>
    <w:qFormat/>
    <w:uiPriority w:val="0"/>
    <w:pPr>
      <w:spacing w:after="120"/>
    </w:pPr>
  </w:style>
  <w:style w:type="paragraph" w:styleId="18">
    <w:name w:val="Note Heading"/>
    <w:basedOn w:val="1"/>
    <w:next w:val="1"/>
    <w:link w:val="443"/>
    <w:qFormat/>
    <w:uiPriority w:val="0"/>
    <w:pPr>
      <w:spacing w:beforeLines="50" w:afterLines="50"/>
      <w:jc w:val="center"/>
    </w:pPr>
    <w:rPr>
      <w:rFonts w:ascii="宋体" w:hAnsi="宋体" w:eastAsia="黑体" w:cs="宋体"/>
      <w:sz w:val="24"/>
    </w:rPr>
  </w:style>
  <w:style w:type="paragraph" w:styleId="19">
    <w:name w:val="E-mail Signature"/>
    <w:basedOn w:val="1"/>
    <w:link w:val="610"/>
    <w:qFormat/>
    <w:uiPriority w:val="0"/>
    <w:rPr>
      <w:rFonts w:ascii="宋体" w:hAnsi="宋体" w:eastAsia="宋体" w:cs="宋体"/>
    </w:rPr>
  </w:style>
  <w:style w:type="paragraph" w:styleId="20">
    <w:name w:val="Normal Indent"/>
    <w:basedOn w:val="1"/>
    <w:next w:val="1"/>
    <w:link w:val="516"/>
    <w:qFormat/>
    <w:uiPriority w:val="0"/>
    <w:pPr>
      <w:ind w:firstLine="420"/>
    </w:pPr>
    <w:rPr>
      <w:rFonts w:ascii="Calibri" w:hAnsi="Calibri" w:cs="黑体"/>
    </w:rPr>
  </w:style>
  <w:style w:type="paragraph" w:styleId="21">
    <w:name w:val="caption"/>
    <w:basedOn w:val="1"/>
    <w:next w:val="1"/>
    <w:link w:val="561"/>
    <w:qFormat/>
    <w:uiPriority w:val="0"/>
    <w:pPr>
      <w:spacing w:line="520" w:lineRule="exact"/>
      <w:ind w:firstLine="200" w:firstLineChars="200"/>
    </w:pPr>
    <w:rPr>
      <w:rFonts w:ascii="Arial" w:hAnsi="Arial" w:eastAsia="黑体" w:cs="Arial"/>
      <w:sz w:val="24"/>
      <w:szCs w:val="26"/>
    </w:rPr>
  </w:style>
  <w:style w:type="paragraph" w:styleId="22">
    <w:name w:val="Document Map"/>
    <w:basedOn w:val="1"/>
    <w:link w:val="432"/>
    <w:qFormat/>
    <w:uiPriority w:val="0"/>
    <w:pPr>
      <w:shd w:val="clear" w:color="auto" w:fill="000080"/>
    </w:pPr>
    <w:rPr>
      <w:rFonts w:ascii="宋体" w:hAnsi="宋体" w:cs="宋体"/>
    </w:rPr>
  </w:style>
  <w:style w:type="paragraph" w:styleId="23">
    <w:name w:val="Salutation"/>
    <w:basedOn w:val="1"/>
    <w:next w:val="1"/>
    <w:link w:val="649"/>
    <w:qFormat/>
    <w:uiPriority w:val="0"/>
    <w:rPr>
      <w:rFonts w:ascii="宋体" w:hAnsi="宋体" w:eastAsia="宋体" w:cs="宋体"/>
    </w:rPr>
  </w:style>
  <w:style w:type="paragraph" w:styleId="24">
    <w:name w:val="Body Text 3"/>
    <w:basedOn w:val="1"/>
    <w:link w:val="556"/>
    <w:qFormat/>
    <w:uiPriority w:val="0"/>
    <w:pPr>
      <w:spacing w:after="120"/>
    </w:pPr>
    <w:rPr>
      <w:rFonts w:ascii="宋体" w:hAnsi="宋体" w:cs="宋体"/>
      <w:sz w:val="16"/>
      <w:szCs w:val="16"/>
    </w:rPr>
  </w:style>
  <w:style w:type="paragraph" w:styleId="25">
    <w:name w:val="Closing"/>
    <w:basedOn w:val="1"/>
    <w:link w:val="576"/>
    <w:qFormat/>
    <w:uiPriority w:val="0"/>
    <w:pPr>
      <w:ind w:left="100" w:leftChars="2100"/>
    </w:pPr>
    <w:rPr>
      <w:rFonts w:ascii="宋体" w:hAnsi="宋体" w:eastAsia="宋体" w:cs="宋体"/>
    </w:rPr>
  </w:style>
  <w:style w:type="paragraph" w:styleId="26">
    <w:name w:val="Body Text Indent"/>
    <w:basedOn w:val="1"/>
    <w:link w:val="511"/>
    <w:qFormat/>
    <w:uiPriority w:val="0"/>
    <w:pPr>
      <w:autoSpaceDE w:val="0"/>
      <w:autoSpaceDN w:val="0"/>
      <w:adjustRightInd w:val="0"/>
      <w:spacing w:line="460" w:lineRule="atLeast"/>
      <w:ind w:firstLine="549"/>
    </w:pPr>
    <w:rPr>
      <w:rFonts w:hint="eastAsia" w:ascii="宋体" w:hAnsi="宋体" w:eastAsia="宋体" w:cs="宋体"/>
      <w:color w:val="000000"/>
      <w:kern w:val="0"/>
      <w:sz w:val="24"/>
      <w:szCs w:val="26"/>
    </w:rPr>
  </w:style>
  <w:style w:type="paragraph" w:styleId="27">
    <w:name w:val="List 2"/>
    <w:basedOn w:val="1"/>
    <w:qFormat/>
    <w:uiPriority w:val="0"/>
    <w:pPr>
      <w:ind w:left="100" w:leftChars="200" w:hanging="200" w:hangingChars="200"/>
    </w:pPr>
  </w:style>
  <w:style w:type="paragraph" w:styleId="28">
    <w:name w:val="Block Text"/>
    <w:basedOn w:val="1"/>
    <w:qFormat/>
    <w:uiPriority w:val="0"/>
    <w:pPr>
      <w:ind w:left="525" w:right="651"/>
      <w:jc w:val="left"/>
    </w:pPr>
    <w:rPr>
      <w:rFonts w:eastAsia="仿宋_GB2312"/>
      <w:sz w:val="32"/>
      <w:szCs w:val="20"/>
    </w:rPr>
  </w:style>
  <w:style w:type="paragraph" w:styleId="29">
    <w:name w:val="HTML Address"/>
    <w:basedOn w:val="1"/>
    <w:link w:val="621"/>
    <w:qFormat/>
    <w:uiPriority w:val="0"/>
    <w:rPr>
      <w:rFonts w:ascii="宋体" w:hAnsi="宋体" w:eastAsia="宋体" w:cs="宋体"/>
      <w:i/>
      <w:iCs/>
    </w:rPr>
  </w:style>
  <w:style w:type="paragraph" w:styleId="30">
    <w:name w:val="toc 5"/>
    <w:basedOn w:val="1"/>
    <w:next w:val="1"/>
    <w:qFormat/>
    <w:uiPriority w:val="39"/>
    <w:pPr>
      <w:ind w:left="1680" w:leftChars="800"/>
    </w:pPr>
  </w:style>
  <w:style w:type="paragraph" w:styleId="31">
    <w:name w:val="toc 3"/>
    <w:basedOn w:val="1"/>
    <w:next w:val="1"/>
    <w:qFormat/>
    <w:uiPriority w:val="39"/>
    <w:pPr>
      <w:ind w:left="840" w:leftChars="400"/>
    </w:pPr>
  </w:style>
  <w:style w:type="paragraph" w:styleId="32">
    <w:name w:val="Plain Text"/>
    <w:basedOn w:val="1"/>
    <w:next w:val="33"/>
    <w:link w:val="501"/>
    <w:qFormat/>
    <w:uiPriority w:val="0"/>
    <w:pPr>
      <w:spacing w:line="500" w:lineRule="exact"/>
    </w:pPr>
    <w:rPr>
      <w:rFonts w:ascii="宋体" w:hAnsi="Courier New" w:cs="黑体"/>
      <w:sz w:val="28"/>
      <w:szCs w:val="21"/>
    </w:rPr>
  </w:style>
  <w:style w:type="paragraph" w:styleId="33">
    <w:name w:val="List Number 5"/>
    <w:basedOn w:val="1"/>
    <w:semiHidden/>
    <w:unhideWhenUsed/>
    <w:qFormat/>
    <w:uiPriority w:val="0"/>
    <w:pPr>
      <w:numPr>
        <w:ilvl w:val="0"/>
        <w:numId w:val="1"/>
      </w:numPr>
    </w:pPr>
  </w:style>
  <w:style w:type="paragraph" w:styleId="34">
    <w:name w:val="List Bullet 5"/>
    <w:basedOn w:val="1"/>
    <w:semiHidden/>
    <w:unhideWhenUsed/>
    <w:qFormat/>
    <w:uiPriority w:val="0"/>
    <w:pPr>
      <w:numPr>
        <w:ilvl w:val="0"/>
        <w:numId w:val="2"/>
      </w:numPr>
    </w:pPr>
  </w:style>
  <w:style w:type="paragraph" w:styleId="35">
    <w:name w:val="toc 8"/>
    <w:basedOn w:val="1"/>
    <w:next w:val="1"/>
    <w:qFormat/>
    <w:uiPriority w:val="39"/>
    <w:pPr>
      <w:ind w:left="2940" w:leftChars="1400"/>
    </w:pPr>
  </w:style>
  <w:style w:type="paragraph" w:styleId="36">
    <w:name w:val="Date"/>
    <w:basedOn w:val="1"/>
    <w:next w:val="1"/>
    <w:link w:val="512"/>
    <w:qFormat/>
    <w:uiPriority w:val="0"/>
    <w:pPr>
      <w:ind w:left="100" w:leftChars="2500"/>
    </w:pPr>
    <w:rPr>
      <w:rFonts w:ascii="Calibri" w:hAnsi="Calibri" w:eastAsia="宋体" w:cs="黑体"/>
    </w:rPr>
  </w:style>
  <w:style w:type="paragraph" w:styleId="37">
    <w:name w:val="Body Text Indent 2"/>
    <w:basedOn w:val="1"/>
    <w:link w:val="679"/>
    <w:qFormat/>
    <w:uiPriority w:val="0"/>
    <w:pPr>
      <w:adjustRightInd w:val="0"/>
      <w:snapToGrid w:val="0"/>
      <w:spacing w:line="360" w:lineRule="auto"/>
      <w:ind w:firstLine="527"/>
    </w:pPr>
    <w:rPr>
      <w:rFonts w:ascii="宋体" w:hAnsi="宋体"/>
      <w:sz w:val="24"/>
    </w:rPr>
  </w:style>
  <w:style w:type="paragraph" w:styleId="38">
    <w:name w:val="endnote text"/>
    <w:basedOn w:val="1"/>
    <w:link w:val="463"/>
    <w:unhideWhenUsed/>
    <w:qFormat/>
    <w:uiPriority w:val="0"/>
    <w:pPr>
      <w:snapToGrid w:val="0"/>
      <w:spacing w:line="500" w:lineRule="exact"/>
      <w:jc w:val="left"/>
    </w:pPr>
    <w:rPr>
      <w:rFonts w:ascii="楷体_GB2312" w:hAnsi="楷体_GB2312" w:eastAsia="楷体_GB2312" w:cs="宋体"/>
      <w:sz w:val="24"/>
    </w:rPr>
  </w:style>
  <w:style w:type="paragraph" w:styleId="39">
    <w:name w:val="Balloon Text"/>
    <w:basedOn w:val="1"/>
    <w:link w:val="652"/>
    <w:qFormat/>
    <w:uiPriority w:val="99"/>
    <w:rPr>
      <w:rFonts w:ascii="Calibri" w:hAnsi="Calibri" w:eastAsia="宋体" w:cs="黑体"/>
      <w:sz w:val="18"/>
      <w:szCs w:val="18"/>
    </w:rPr>
  </w:style>
  <w:style w:type="paragraph" w:styleId="40">
    <w:name w:val="footer"/>
    <w:basedOn w:val="1"/>
    <w:link w:val="719"/>
    <w:unhideWhenUsed/>
    <w:qFormat/>
    <w:uiPriority w:val="99"/>
    <w:pPr>
      <w:tabs>
        <w:tab w:val="center" w:pos="4153"/>
        <w:tab w:val="right" w:pos="8306"/>
      </w:tabs>
      <w:snapToGrid w:val="0"/>
      <w:jc w:val="left"/>
    </w:pPr>
    <w:rPr>
      <w:sz w:val="18"/>
      <w:szCs w:val="18"/>
    </w:rPr>
  </w:style>
  <w:style w:type="paragraph" w:styleId="41">
    <w:name w:val="Body Text First Indent 2"/>
    <w:basedOn w:val="26"/>
    <w:link w:val="494"/>
    <w:qFormat/>
    <w:uiPriority w:val="0"/>
    <w:pPr>
      <w:adjustRightInd/>
      <w:spacing w:after="120" w:line="240" w:lineRule="auto"/>
      <w:ind w:left="420" w:leftChars="200" w:firstLine="420" w:firstLineChars="200"/>
    </w:pPr>
    <w:rPr>
      <w:rFonts w:hint="default"/>
      <w:color w:val="auto"/>
      <w:kern w:val="2"/>
      <w:sz w:val="21"/>
    </w:rPr>
  </w:style>
  <w:style w:type="paragraph" w:styleId="42">
    <w:name w:val="header"/>
    <w:basedOn w:val="1"/>
    <w:next w:val="1"/>
    <w:link w:val="718"/>
    <w:unhideWhenUsed/>
    <w:qFormat/>
    <w:uiPriority w:val="0"/>
    <w:pPr>
      <w:pBdr>
        <w:bottom w:val="single" w:color="auto" w:sz="6" w:space="1"/>
      </w:pBdr>
      <w:tabs>
        <w:tab w:val="center" w:pos="4153"/>
        <w:tab w:val="right" w:pos="8306"/>
      </w:tabs>
      <w:snapToGrid w:val="0"/>
      <w:jc w:val="center"/>
    </w:pPr>
    <w:rPr>
      <w:sz w:val="18"/>
      <w:szCs w:val="18"/>
    </w:rPr>
  </w:style>
  <w:style w:type="paragraph" w:styleId="43">
    <w:name w:val="Signature"/>
    <w:basedOn w:val="1"/>
    <w:link w:val="566"/>
    <w:qFormat/>
    <w:uiPriority w:val="0"/>
    <w:pPr>
      <w:ind w:left="100" w:leftChars="2100"/>
    </w:pPr>
    <w:rPr>
      <w:rFonts w:ascii="宋体" w:hAnsi="宋体" w:eastAsia="宋体" w:cs="宋体"/>
    </w:rPr>
  </w:style>
  <w:style w:type="paragraph" w:styleId="44">
    <w:name w:val="toc 1"/>
    <w:basedOn w:val="1"/>
    <w:next w:val="1"/>
    <w:link w:val="632"/>
    <w:qFormat/>
    <w:uiPriority w:val="39"/>
  </w:style>
  <w:style w:type="paragraph" w:styleId="45">
    <w:name w:val="List Continue 4"/>
    <w:basedOn w:val="1"/>
    <w:next w:val="1"/>
    <w:qFormat/>
    <w:uiPriority w:val="0"/>
    <w:pPr>
      <w:widowControl w:val="0"/>
      <w:autoSpaceDE/>
      <w:autoSpaceDN/>
      <w:spacing w:before="0" w:after="120" w:line="360" w:lineRule="auto"/>
      <w:ind w:left="1680" w:firstLine="480"/>
      <w:jc w:val="both"/>
    </w:pPr>
    <w:rPr>
      <w:rFonts w:ascii="宋体" w:hAnsi="Times New Roman" w:eastAsia="宋体" w:cs="Times New Roman"/>
      <w:sz w:val="24"/>
    </w:rPr>
  </w:style>
  <w:style w:type="paragraph" w:styleId="46">
    <w:name w:val="toc 4"/>
    <w:basedOn w:val="1"/>
    <w:next w:val="1"/>
    <w:qFormat/>
    <w:uiPriority w:val="39"/>
    <w:pPr>
      <w:ind w:left="1260" w:leftChars="600"/>
    </w:pPr>
  </w:style>
  <w:style w:type="paragraph" w:styleId="47">
    <w:name w:val="Subtitle"/>
    <w:basedOn w:val="1"/>
    <w:next w:val="1"/>
    <w:link w:val="612"/>
    <w:qFormat/>
    <w:uiPriority w:val="0"/>
    <w:pPr>
      <w:widowControl/>
      <w:spacing w:after="200" w:line="276" w:lineRule="auto"/>
      <w:ind w:firstLine="200" w:firstLineChars="200"/>
      <w:jc w:val="left"/>
    </w:pPr>
    <w:rPr>
      <w:rFonts w:ascii="Cambria" w:hAnsi="Cambria" w:cs="宋体"/>
      <w:i/>
      <w:iCs/>
      <w:color w:val="4F81BD"/>
      <w:spacing w:val="15"/>
      <w:sz w:val="24"/>
      <w:lang w:eastAsia="en-US" w:bidi="en-US"/>
    </w:rPr>
  </w:style>
  <w:style w:type="paragraph" w:styleId="48">
    <w:name w:val="List"/>
    <w:basedOn w:val="1"/>
    <w:next w:val="1"/>
    <w:qFormat/>
    <w:uiPriority w:val="0"/>
    <w:pPr>
      <w:ind w:left="200" w:hanging="200" w:hangingChars="200"/>
    </w:pPr>
  </w:style>
  <w:style w:type="paragraph" w:styleId="49">
    <w:name w:val="footnote text"/>
    <w:basedOn w:val="1"/>
    <w:link w:val="574"/>
    <w:qFormat/>
    <w:uiPriority w:val="0"/>
    <w:pPr>
      <w:snapToGrid w:val="0"/>
      <w:spacing w:line="360" w:lineRule="auto"/>
      <w:ind w:firstLine="200" w:firstLineChars="200"/>
      <w:jc w:val="left"/>
    </w:pPr>
    <w:rPr>
      <w:rFonts w:ascii="Arial" w:hAnsi="Arial" w:cs="宋体"/>
      <w:sz w:val="18"/>
      <w:szCs w:val="18"/>
    </w:rPr>
  </w:style>
  <w:style w:type="paragraph" w:styleId="50">
    <w:name w:val="toc 6"/>
    <w:basedOn w:val="1"/>
    <w:next w:val="1"/>
    <w:qFormat/>
    <w:uiPriority w:val="39"/>
    <w:pPr>
      <w:ind w:left="2100" w:leftChars="1000"/>
    </w:pPr>
  </w:style>
  <w:style w:type="paragraph" w:styleId="51">
    <w:name w:val="Body Text Indent 3"/>
    <w:basedOn w:val="1"/>
    <w:link w:val="608"/>
    <w:qFormat/>
    <w:uiPriority w:val="0"/>
    <w:pPr>
      <w:autoSpaceDE w:val="0"/>
      <w:autoSpaceDN w:val="0"/>
      <w:adjustRightInd w:val="0"/>
      <w:snapToGrid w:val="0"/>
      <w:spacing w:line="460" w:lineRule="exact"/>
      <w:ind w:firstLine="490"/>
    </w:pPr>
    <w:rPr>
      <w:rFonts w:ascii="宋体" w:hAnsi="宋体" w:cs="宋体"/>
      <w:sz w:val="24"/>
    </w:rPr>
  </w:style>
  <w:style w:type="paragraph" w:styleId="52">
    <w:name w:val="table of figures"/>
    <w:basedOn w:val="1"/>
    <w:next w:val="1"/>
    <w:link w:val="604"/>
    <w:qFormat/>
    <w:uiPriority w:val="0"/>
    <w:pPr>
      <w:ind w:left="-115" w:leftChars="-41" w:right="-106" w:rightChars="-38" w:firstLine="6" w:firstLineChars="3"/>
      <w:jc w:val="center"/>
    </w:pPr>
    <w:rPr>
      <w:rFonts w:ascii="宋体" w:hAnsi="宋体" w:eastAsia="楷体_GB2312" w:cs="宋体"/>
      <w:color w:val="000000"/>
    </w:rPr>
  </w:style>
  <w:style w:type="paragraph" w:styleId="53">
    <w:name w:val="toc 2"/>
    <w:basedOn w:val="1"/>
    <w:next w:val="1"/>
    <w:qFormat/>
    <w:uiPriority w:val="39"/>
    <w:pPr>
      <w:ind w:left="420" w:leftChars="200"/>
    </w:pPr>
  </w:style>
  <w:style w:type="paragraph" w:styleId="54">
    <w:name w:val="toc 9"/>
    <w:basedOn w:val="1"/>
    <w:next w:val="1"/>
    <w:qFormat/>
    <w:uiPriority w:val="39"/>
    <w:pPr>
      <w:ind w:left="3360" w:leftChars="1600"/>
    </w:pPr>
  </w:style>
  <w:style w:type="paragraph" w:styleId="55">
    <w:name w:val="Body Text 2"/>
    <w:basedOn w:val="1"/>
    <w:link w:val="455"/>
    <w:qFormat/>
    <w:uiPriority w:val="0"/>
    <w:pPr>
      <w:spacing w:after="120" w:line="480" w:lineRule="auto"/>
    </w:pPr>
    <w:rPr>
      <w:rFonts w:ascii="宋体" w:hAnsi="宋体" w:cs="宋体"/>
    </w:rPr>
  </w:style>
  <w:style w:type="paragraph" w:styleId="56">
    <w:name w:val="Message Header"/>
    <w:basedOn w:val="1"/>
    <w:link w:val="48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宋体"/>
      <w:sz w:val="24"/>
      <w:shd w:val="pct20" w:color="auto" w:fill="auto"/>
    </w:rPr>
  </w:style>
  <w:style w:type="paragraph" w:styleId="57">
    <w:name w:val="HTML Preformatted"/>
    <w:basedOn w:val="1"/>
    <w:link w:val="40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color w:val="000000"/>
      <w:szCs w:val="21"/>
    </w:rPr>
  </w:style>
  <w:style w:type="paragraph" w:styleId="58">
    <w:name w:val="Normal (Web)"/>
    <w:basedOn w:val="1"/>
    <w:link w:val="474"/>
    <w:qFormat/>
    <w:uiPriority w:val="0"/>
    <w:pPr>
      <w:widowControl/>
      <w:spacing w:before="100" w:beforeAutospacing="1" w:after="100" w:afterAutospacing="1"/>
      <w:jc w:val="left"/>
    </w:pPr>
    <w:rPr>
      <w:rFonts w:ascii="宋体" w:hAnsi="宋体" w:cs="宋体"/>
      <w:sz w:val="24"/>
    </w:rPr>
  </w:style>
  <w:style w:type="paragraph" w:styleId="59">
    <w:name w:val="index 1"/>
    <w:next w:val="1"/>
    <w:semiHidden/>
    <w:qFormat/>
    <w:uiPriority w:val="0"/>
    <w:pPr>
      <w:widowControl w:val="0"/>
      <w:tabs>
        <w:tab w:val="left" w:pos="360"/>
      </w:tabs>
      <w:adjustRightInd w:val="0"/>
      <w:snapToGrid w:val="0"/>
      <w:spacing w:line="360" w:lineRule="auto"/>
      <w:ind w:left="360" w:hanging="360" w:hangingChars="200"/>
      <w:jc w:val="both"/>
    </w:pPr>
    <w:rPr>
      <w:rFonts w:ascii="宋体" w:hAnsi="宋体" w:eastAsia="宋体" w:cs="Times New Roman"/>
      <w:bCs/>
      <w:snapToGrid w:val="0"/>
      <w:sz w:val="24"/>
      <w:szCs w:val="24"/>
      <w:lang w:val="en-US" w:eastAsia="zh-CN" w:bidi="ar-SA"/>
    </w:rPr>
  </w:style>
  <w:style w:type="paragraph" w:styleId="60">
    <w:name w:val="Title"/>
    <w:basedOn w:val="1"/>
    <w:next w:val="1"/>
    <w:link w:val="522"/>
    <w:qFormat/>
    <w:uiPriority w:val="0"/>
    <w:pPr>
      <w:spacing w:before="240" w:after="60" w:line="360" w:lineRule="auto"/>
      <w:ind w:firstLine="200" w:firstLineChars="200"/>
      <w:jc w:val="center"/>
      <w:outlineLvl w:val="0"/>
    </w:pPr>
    <w:rPr>
      <w:rFonts w:ascii="Cambria" w:hAnsi="Cambria" w:cs="宋体"/>
      <w:b/>
      <w:bCs/>
      <w:sz w:val="32"/>
      <w:szCs w:val="32"/>
    </w:rPr>
  </w:style>
  <w:style w:type="character" w:styleId="62">
    <w:name w:val="Strong"/>
    <w:basedOn w:val="61"/>
    <w:qFormat/>
    <w:uiPriority w:val="0"/>
    <w:rPr>
      <w:b/>
      <w:bCs/>
    </w:rPr>
  </w:style>
  <w:style w:type="character" w:styleId="63">
    <w:name w:val="page number"/>
    <w:basedOn w:val="61"/>
    <w:qFormat/>
    <w:uiPriority w:val="0"/>
    <w:rPr>
      <w:rFonts w:ascii="宋体" w:hAnsi="宋体" w:cs="宋体"/>
      <w:sz w:val="24"/>
      <w:szCs w:val="26"/>
    </w:rPr>
  </w:style>
  <w:style w:type="character" w:styleId="64">
    <w:name w:val="FollowedHyperlink"/>
    <w:basedOn w:val="61"/>
    <w:qFormat/>
    <w:uiPriority w:val="0"/>
    <w:rPr>
      <w:rFonts w:ascii="微软雅黑" w:hAnsi="微软雅黑" w:eastAsia="微软雅黑" w:cs="微软雅黑"/>
      <w:color w:val="800080"/>
      <w:sz w:val="24"/>
      <w:szCs w:val="26"/>
      <w:u w:val="none"/>
    </w:rPr>
  </w:style>
  <w:style w:type="character" w:styleId="65">
    <w:name w:val="Emphasis"/>
    <w:basedOn w:val="61"/>
    <w:qFormat/>
    <w:uiPriority w:val="0"/>
    <w:rPr>
      <w:rFonts w:ascii="宋体" w:hAnsi="宋体" w:cs="宋体"/>
      <w:i/>
      <w:iCs/>
      <w:sz w:val="24"/>
      <w:szCs w:val="26"/>
    </w:rPr>
  </w:style>
  <w:style w:type="character" w:styleId="66">
    <w:name w:val="line number"/>
    <w:basedOn w:val="61"/>
    <w:qFormat/>
    <w:uiPriority w:val="0"/>
    <w:rPr>
      <w:rFonts w:ascii="宋体" w:hAnsi="宋体" w:cs="宋体"/>
      <w:sz w:val="24"/>
      <w:szCs w:val="26"/>
    </w:rPr>
  </w:style>
  <w:style w:type="character" w:styleId="67">
    <w:name w:val="Hyperlink"/>
    <w:basedOn w:val="61"/>
    <w:qFormat/>
    <w:uiPriority w:val="99"/>
    <w:rPr>
      <w:rFonts w:ascii="宋体" w:hAnsi="宋体" w:cs="宋体"/>
      <w:color w:val="000000"/>
      <w:sz w:val="24"/>
      <w:szCs w:val="26"/>
      <w:u w:val="none"/>
    </w:rPr>
  </w:style>
  <w:style w:type="character" w:styleId="68">
    <w:name w:val="annotation reference"/>
    <w:qFormat/>
    <w:uiPriority w:val="0"/>
    <w:rPr>
      <w:sz w:val="21"/>
      <w:szCs w:val="21"/>
    </w:rPr>
  </w:style>
  <w:style w:type="table" w:styleId="70">
    <w:name w:val="Table Grid"/>
    <w:basedOn w:val="69"/>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71">
    <w:name w:val="font11"/>
    <w:qFormat/>
    <w:uiPriority w:val="0"/>
    <w:rPr>
      <w:rFonts w:hint="default" w:ascii="Times New Roman" w:hAnsi="Times New Roman" w:cs="Times New Roman"/>
      <w:color w:val="000000"/>
      <w:sz w:val="22"/>
      <w:szCs w:val="22"/>
      <w:u w:val="none"/>
    </w:rPr>
  </w:style>
  <w:style w:type="paragraph" w:customStyle="1" w:styleId="72">
    <w:name w:val="样式 表内容 + 行距: 固定值 28 磅"/>
    <w:basedOn w:val="73"/>
    <w:qFormat/>
    <w:uiPriority w:val="0"/>
    <w:pPr>
      <w:widowControl w:val="0"/>
      <w:spacing w:line="240" w:lineRule="auto"/>
      <w:jc w:val="center"/>
    </w:pPr>
    <w:rPr>
      <w:rFonts w:ascii="宋体" w:hAnsi="宋体" w:eastAsia="宋体" w:cs="宋体"/>
      <w:spacing w:val="5"/>
      <w:kern w:val="2"/>
      <w:sz w:val="21"/>
      <w:szCs w:val="20"/>
      <w:lang w:val="en-US" w:eastAsia="zh-CN" w:bidi="ar-SA"/>
    </w:rPr>
  </w:style>
  <w:style w:type="paragraph" w:customStyle="1" w:styleId="73">
    <w:name w:val="表内容"/>
    <w:next w:val="1"/>
    <w:qFormat/>
    <w:uiPriority w:val="0"/>
    <w:pPr>
      <w:adjustRightInd w:val="0"/>
      <w:snapToGrid w:val="0"/>
      <w:spacing w:line="288" w:lineRule="auto"/>
      <w:jc w:val="both"/>
    </w:pPr>
    <w:rPr>
      <w:rFonts w:ascii="仿宋_GB2312" w:hAnsi="宋体" w:eastAsia="仿宋_GB2312" w:cs="Times New Roman"/>
      <w:kern w:val="0"/>
      <w:sz w:val="18"/>
      <w:szCs w:val="20"/>
      <w:lang w:val="en-US" w:eastAsia="zh-CN" w:bidi="ar-SA"/>
    </w:rPr>
  </w:style>
  <w:style w:type="paragraph" w:customStyle="1" w:styleId="74">
    <w:name w:val="Default"/>
    <w:basedOn w:val="75"/>
    <w:next w:val="1"/>
    <w:qFormat/>
    <w:uiPriority w:val="0"/>
    <w:pPr>
      <w:widowControl w:val="0"/>
      <w:autoSpaceDE w:val="0"/>
      <w:autoSpaceDN w:val="0"/>
      <w:adjustRightInd w:val="0"/>
    </w:pPr>
    <w:rPr>
      <w:rFonts w:ascii="宋体" w:hAnsi="Times New Roman" w:eastAsia="宋体" w:cs="宋体"/>
      <w:color w:val="000000"/>
      <w:kern w:val="0"/>
      <w:sz w:val="24"/>
      <w:szCs w:val="24"/>
    </w:rPr>
  </w:style>
  <w:style w:type="paragraph" w:customStyle="1" w:styleId="75">
    <w:name w:val="纯文本1"/>
    <w:basedOn w:val="1"/>
    <w:qFormat/>
    <w:uiPriority w:val="0"/>
    <w:rPr>
      <w:rFonts w:ascii="宋体" w:hAnsi="Courier New"/>
      <w:sz w:val="20"/>
      <w:szCs w:val="20"/>
    </w:rPr>
  </w:style>
  <w:style w:type="paragraph" w:customStyle="1" w:styleId="76">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77">
    <w:name w:val="表头"/>
    <w:basedOn w:val="78"/>
    <w:next w:val="1"/>
    <w:link w:val="601"/>
    <w:qFormat/>
    <w:uiPriority w:val="0"/>
    <w:pPr>
      <w:tabs>
        <w:tab w:val="left" w:pos="6840"/>
      </w:tabs>
      <w:topLinePunct/>
      <w:snapToGrid w:val="0"/>
      <w:spacing w:line="529" w:lineRule="exact"/>
      <w:jc w:val="center"/>
    </w:pPr>
    <w:rPr>
      <w:rFonts w:ascii="宋体" w:hAnsi="宋体" w:eastAsia="宋体" w:cs="黑体"/>
      <w:kern w:val="24"/>
      <w:sz w:val="24"/>
      <w:szCs w:val="28"/>
    </w:rPr>
  </w:style>
  <w:style w:type="paragraph" w:customStyle="1" w:styleId="78">
    <w:name w:val="表外"/>
    <w:basedOn w:val="1"/>
    <w:qFormat/>
    <w:uiPriority w:val="0"/>
    <w:rPr>
      <w:b/>
      <w:sz w:val="32"/>
    </w:rPr>
  </w:style>
  <w:style w:type="paragraph" w:customStyle="1" w:styleId="79">
    <w:name w:val="表头1"/>
    <w:basedOn w:val="1"/>
    <w:next w:val="1"/>
    <w:link w:val="518"/>
    <w:qFormat/>
    <w:uiPriority w:val="0"/>
    <w:pPr>
      <w:tabs>
        <w:tab w:val="left" w:pos="605"/>
      </w:tabs>
      <w:adjustRightInd w:val="0"/>
      <w:snapToGrid w:val="0"/>
      <w:jc w:val="center"/>
    </w:pPr>
    <w:rPr>
      <w:rFonts w:ascii="Calibri" w:hAnsi="Calibri" w:eastAsia="黑体" w:cs="黑体"/>
      <w:szCs w:val="28"/>
    </w:rPr>
  </w:style>
  <w:style w:type="paragraph" w:customStyle="1" w:styleId="80">
    <w:name w:val="Char Char Char Char Char2 Char Char Char Char"/>
    <w:basedOn w:val="1"/>
    <w:semiHidden/>
    <w:qFormat/>
    <w:uiPriority w:val="0"/>
    <w:pPr>
      <w:adjustRightInd w:val="0"/>
      <w:snapToGrid w:val="0"/>
      <w:spacing w:line="360" w:lineRule="auto"/>
      <w:ind w:firstLine="200" w:firstLineChars="200"/>
    </w:pPr>
    <w:rPr>
      <w:rFonts w:ascii="宋体" w:hAnsi="宋体" w:cs="宋体"/>
      <w:sz w:val="24"/>
      <w:szCs w:val="26"/>
    </w:rPr>
  </w:style>
  <w:style w:type="paragraph" w:customStyle="1" w:styleId="81">
    <w:name w:val="二级"/>
    <w:link w:val="468"/>
    <w:qFormat/>
    <w:uiPriority w:val="0"/>
    <w:pPr>
      <w:spacing w:beforeLines="50" w:afterLines="50"/>
      <w:outlineLvl w:val="1"/>
    </w:pPr>
    <w:rPr>
      <w:rFonts w:ascii="宋体" w:hAnsi="宋体" w:eastAsia="Times New Roman" w:cs="Arial"/>
      <w:b/>
      <w:bCs/>
      <w:sz w:val="32"/>
      <w:szCs w:val="32"/>
      <w:lang w:val="en-US" w:eastAsia="zh-CN" w:bidi="ar-SA"/>
    </w:rPr>
  </w:style>
  <w:style w:type="paragraph" w:customStyle="1" w:styleId="82">
    <w:name w:val="分目录1"/>
    <w:basedOn w:val="1"/>
    <w:link w:val="623"/>
    <w:qFormat/>
    <w:uiPriority w:val="0"/>
    <w:pPr>
      <w:tabs>
        <w:tab w:val="right" w:leader="dot" w:pos="8304"/>
      </w:tabs>
      <w:adjustRightInd w:val="0"/>
      <w:snapToGrid w:val="0"/>
      <w:spacing w:line="360" w:lineRule="auto"/>
    </w:pPr>
    <w:rPr>
      <w:rFonts w:ascii="宋体" w:hAnsi="宋体" w:eastAsia="宋体" w:cs="宋体"/>
      <w:snapToGrid w:val="0"/>
      <w:sz w:val="28"/>
      <w:szCs w:val="26"/>
    </w:rPr>
  </w:style>
  <w:style w:type="paragraph" w:customStyle="1" w:styleId="83">
    <w:name w:val="正文（首行式样2）"/>
    <w:basedOn w:val="20"/>
    <w:link w:val="609"/>
    <w:qFormat/>
    <w:uiPriority w:val="0"/>
    <w:pPr>
      <w:snapToGrid w:val="0"/>
      <w:spacing w:line="360" w:lineRule="auto"/>
      <w:ind w:right="-13" w:rightChars="-6" w:firstLine="526" w:firstLineChars="219"/>
    </w:pPr>
    <w:rPr>
      <w:rFonts w:ascii="宋体" w:hAnsi="宋体" w:eastAsia="宋体"/>
      <w:color w:val="000000"/>
      <w:sz w:val="24"/>
    </w:rPr>
  </w:style>
  <w:style w:type="paragraph" w:customStyle="1" w:styleId="84">
    <w:name w:val="表体"/>
    <w:basedOn w:val="1"/>
    <w:link w:val="543"/>
    <w:qFormat/>
    <w:uiPriority w:val="0"/>
    <w:pPr>
      <w:spacing w:before="40" w:after="40"/>
      <w:jc w:val="center"/>
    </w:pPr>
    <w:rPr>
      <w:rFonts w:ascii="宋体" w:hAnsi="宋体" w:cs="宋体"/>
      <w:color w:val="000080"/>
      <w:sz w:val="24"/>
      <w:szCs w:val="24"/>
    </w:rPr>
  </w:style>
  <w:style w:type="paragraph" w:customStyle="1" w:styleId="85">
    <w:name w:val="样式7"/>
    <w:basedOn w:val="10"/>
    <w:link w:val="498"/>
    <w:qFormat/>
    <w:uiPriority w:val="0"/>
    <w:pPr>
      <w:spacing w:before="0" w:after="0" w:line="360" w:lineRule="auto"/>
    </w:pPr>
    <w:rPr>
      <w:rFonts w:ascii="宋体" w:hAnsi="华文仿宋" w:eastAsia="华文仿宋" w:cs="宋体"/>
      <w:bCs w:val="0"/>
    </w:rPr>
  </w:style>
  <w:style w:type="paragraph" w:customStyle="1" w:styleId="86">
    <w:name w:val="一标题 Char"/>
    <w:basedOn w:val="1"/>
    <w:link w:val="580"/>
    <w:qFormat/>
    <w:uiPriority w:val="0"/>
    <w:pPr>
      <w:widowControl/>
      <w:ind w:firstLine="538" w:firstLineChars="192"/>
      <w:jc w:val="left"/>
    </w:pPr>
    <w:rPr>
      <w:rFonts w:ascii="宋体" w:hAnsi="宋体" w:eastAsia="宋体" w:cs="宋体"/>
      <w:sz w:val="28"/>
      <w:szCs w:val="26"/>
    </w:rPr>
  </w:style>
  <w:style w:type="paragraph" w:customStyle="1" w:styleId="8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18"/>
      <w:szCs w:val="18"/>
    </w:rPr>
  </w:style>
  <w:style w:type="paragraph" w:customStyle="1" w:styleId="88">
    <w:name w:val="正文！！！！！"/>
    <w:basedOn w:val="89"/>
    <w:link w:val="662"/>
    <w:qFormat/>
    <w:uiPriority w:val="0"/>
    <w:pPr>
      <w:adjustRightInd w:val="0"/>
      <w:snapToGrid w:val="0"/>
      <w:spacing w:line="360" w:lineRule="auto"/>
    </w:pPr>
    <w:rPr>
      <w:rFonts w:ascii="宋体" w:hAnsi="宋体" w:eastAsia="宋体"/>
      <w:snapToGrid w:val="0"/>
    </w:rPr>
  </w:style>
  <w:style w:type="paragraph" w:customStyle="1" w:styleId="89">
    <w:name w:val="正文 楷体"/>
    <w:basedOn w:val="1"/>
    <w:link w:val="446"/>
    <w:qFormat/>
    <w:uiPriority w:val="0"/>
    <w:pPr>
      <w:spacing w:line="500" w:lineRule="exact"/>
      <w:ind w:firstLine="200" w:firstLineChars="200"/>
      <w:jc w:val="left"/>
    </w:pPr>
    <w:rPr>
      <w:rFonts w:ascii="华文仿宋" w:hAnsi="华文仿宋" w:eastAsia="华文仿宋" w:cs="宋体"/>
      <w:sz w:val="24"/>
    </w:rPr>
  </w:style>
  <w:style w:type="paragraph" w:customStyle="1" w:styleId="90">
    <w:name w:val="样式2"/>
    <w:basedOn w:val="1"/>
    <w:qFormat/>
    <w:uiPriority w:val="99"/>
    <w:pPr>
      <w:adjustRightInd w:val="0"/>
      <w:ind w:left="170"/>
      <w:jc w:val="left"/>
    </w:pPr>
    <w:rPr>
      <w:b/>
      <w:kern w:val="0"/>
      <w:sz w:val="24"/>
      <w:szCs w:val="20"/>
    </w:rPr>
  </w:style>
  <w:style w:type="paragraph" w:customStyle="1" w:styleId="91">
    <w:name w:val="Char Char Char Char Char Char Char Char Char Char Char Char Char Char Char Char Char Char Char Char Char Char Char Char"/>
    <w:basedOn w:val="1"/>
    <w:qFormat/>
    <w:uiPriority w:val="0"/>
    <w:pPr>
      <w:widowControl/>
      <w:spacing w:line="360" w:lineRule="auto"/>
      <w:jc w:val="left"/>
    </w:pPr>
    <w:rPr>
      <w:szCs w:val="21"/>
    </w:rPr>
  </w:style>
  <w:style w:type="paragraph" w:customStyle="1" w:styleId="92">
    <w:name w:val="List Paragraph"/>
    <w:basedOn w:val="1"/>
    <w:qFormat/>
    <w:uiPriority w:val="1"/>
    <w:pPr>
      <w:spacing w:line="360" w:lineRule="auto"/>
      <w:ind w:firstLine="420" w:firstLineChars="200"/>
    </w:pPr>
    <w:rPr>
      <w:sz w:val="24"/>
      <w:szCs w:val="20"/>
    </w:rPr>
  </w:style>
  <w:style w:type="paragraph" w:customStyle="1" w:styleId="93">
    <w:name w:val="我的表格文字"/>
    <w:basedOn w:val="1"/>
    <w:link w:val="490"/>
    <w:qFormat/>
    <w:uiPriority w:val="0"/>
    <w:pPr>
      <w:adjustRightInd w:val="0"/>
      <w:spacing w:line="320" w:lineRule="exact"/>
      <w:jc w:val="center"/>
      <w:textAlignment w:val="center"/>
    </w:pPr>
    <w:rPr>
      <w:rFonts w:ascii="宋体" w:hAnsi="宋体" w:eastAsia="宋体" w:cs="宋体"/>
      <w:szCs w:val="21"/>
    </w:rPr>
  </w:style>
  <w:style w:type="paragraph" w:customStyle="1" w:styleId="94">
    <w:name w:val="Char4"/>
    <w:basedOn w:val="1"/>
    <w:link w:val="562"/>
    <w:qFormat/>
    <w:uiPriority w:val="0"/>
    <w:pPr>
      <w:widowControl/>
      <w:snapToGrid w:val="0"/>
      <w:spacing w:line="360" w:lineRule="auto"/>
      <w:ind w:firstLine="529" w:firstLineChars="200"/>
      <w:jc w:val="left"/>
    </w:pPr>
    <w:rPr>
      <w:rFonts w:ascii="宋体" w:hAnsi="宋体" w:cs="宋体"/>
      <w:b/>
      <w:bCs/>
      <w:kern w:val="44"/>
      <w:sz w:val="28"/>
      <w:szCs w:val="28"/>
    </w:rPr>
  </w:style>
  <w:style w:type="paragraph" w:customStyle="1" w:styleId="95">
    <w:name w:val="样式 样式 楷体_GB2312 小四 居中 行距: 单倍行距 + 宋体"/>
    <w:basedOn w:val="96"/>
    <w:link w:val="449"/>
    <w:qFormat/>
    <w:uiPriority w:val="0"/>
  </w:style>
  <w:style w:type="paragraph" w:customStyle="1" w:styleId="96">
    <w:name w:val="样式 楷体_GB2312 小四 居中 行距: 单倍行距"/>
    <w:basedOn w:val="1"/>
    <w:link w:val="440"/>
    <w:qFormat/>
    <w:uiPriority w:val="0"/>
    <w:pPr>
      <w:jc w:val="center"/>
    </w:pPr>
    <w:rPr>
      <w:rFonts w:ascii="宋体" w:hAnsi="宋体" w:eastAsia="楷体_GB2312" w:cs="宋体"/>
      <w:sz w:val="24"/>
    </w:rPr>
  </w:style>
  <w:style w:type="paragraph" w:customStyle="1" w:styleId="97">
    <w:name w:val="样式 列表1 + 左侧:  0 厘米 悬挂缩进: 2 字符1"/>
    <w:basedOn w:val="1"/>
    <w:link w:val="541"/>
    <w:semiHidden/>
    <w:qFormat/>
    <w:uiPriority w:val="0"/>
    <w:rPr>
      <w:rFonts w:ascii="仿宋_GB2312" w:hAnsi="宋体" w:eastAsia="仿宋_GB2312" w:cs="宋体"/>
      <w:sz w:val="28"/>
      <w:szCs w:val="26"/>
    </w:rPr>
  </w:style>
  <w:style w:type="paragraph" w:customStyle="1" w:styleId="98">
    <w:name w:val="表正文"/>
    <w:basedOn w:val="1"/>
    <w:qFormat/>
    <w:uiPriority w:val="0"/>
    <w:pPr>
      <w:keepNext/>
      <w:spacing w:line="320" w:lineRule="exact"/>
      <w:jc w:val="center"/>
    </w:pPr>
    <w:rPr>
      <w:rFonts w:eastAsia="仿宋_GB2312"/>
      <w:bCs/>
      <w:sz w:val="28"/>
      <w:szCs w:val="16"/>
    </w:rPr>
  </w:style>
  <w:style w:type="paragraph" w:customStyle="1" w:styleId="99">
    <w:name w:val="节"/>
    <w:basedOn w:val="8"/>
    <w:next w:val="1"/>
    <w:qFormat/>
    <w:uiPriority w:val="0"/>
    <w:pPr>
      <w:spacing w:line="480" w:lineRule="exact"/>
      <w:ind w:firstLine="560" w:firstLineChars="200"/>
    </w:pPr>
    <w:rPr>
      <w:rFonts w:ascii="宋体"/>
    </w:rPr>
  </w:style>
  <w:style w:type="paragraph" w:customStyle="1" w:styleId="100">
    <w:name w:val="正文001"/>
    <w:basedOn w:val="1"/>
    <w:link w:val="424"/>
    <w:qFormat/>
    <w:uiPriority w:val="0"/>
    <w:pPr>
      <w:spacing w:before="60" w:line="360" w:lineRule="auto"/>
      <w:ind w:firstLine="200" w:firstLineChars="200"/>
    </w:pPr>
    <w:rPr>
      <w:rFonts w:ascii="Arial" w:hAnsi="Arial" w:eastAsia="宋体" w:cs="宋体"/>
      <w:sz w:val="24"/>
      <w:szCs w:val="26"/>
    </w:rPr>
  </w:style>
  <w:style w:type="paragraph" w:customStyle="1" w:styleId="101">
    <w:name w:val="样式 标题 23号宋体居中行距2倍三号宋体居中行距2倍标题 2 Char Char Char Char节3号宋体居中2...2"/>
    <w:basedOn w:val="4"/>
    <w:qFormat/>
    <w:uiPriority w:val="0"/>
    <w:pPr>
      <w:adjustRightInd w:val="0"/>
      <w:snapToGrid w:val="0"/>
      <w:spacing w:before="100" w:beforeAutospacing="1" w:after="100" w:afterAutospacing="1" w:line="360" w:lineRule="auto"/>
      <w:ind w:left="882" w:hanging="567"/>
      <w:jc w:val="left"/>
    </w:pPr>
    <w:rPr>
      <w:rFonts w:ascii="宋体" w:hAnsi="宋体" w:eastAsia="宋体" w:cs="宋体"/>
      <w:color w:val="2E74B5"/>
      <w:sz w:val="30"/>
      <w:szCs w:val="30"/>
    </w:rPr>
  </w:style>
  <w:style w:type="paragraph" w:customStyle="1" w:styleId="102">
    <w:name w:val="Revision"/>
    <w:semiHidden/>
    <w:qFormat/>
    <w:uiPriority w:val="99"/>
    <w:rPr>
      <w:rFonts w:ascii="Times New Roman" w:hAnsi="Times New Roman" w:eastAsia="宋体" w:cs="Times New Roman"/>
      <w:szCs w:val="24"/>
      <w:lang w:val="en-US" w:eastAsia="zh-CN" w:bidi="ar-SA"/>
    </w:rPr>
  </w:style>
  <w:style w:type="paragraph" w:customStyle="1" w:styleId="103">
    <w:name w:val="样式 首行缩进:  2 字符"/>
    <w:basedOn w:val="1"/>
    <w:link w:val="477"/>
    <w:qFormat/>
    <w:uiPriority w:val="0"/>
    <w:pPr>
      <w:spacing w:line="360" w:lineRule="auto"/>
      <w:ind w:firstLine="480" w:firstLineChars="200"/>
    </w:pPr>
    <w:rPr>
      <w:rFonts w:ascii="宋体" w:hAnsi="宋体" w:cs="黑体"/>
      <w:sz w:val="24"/>
      <w:szCs w:val="18"/>
    </w:rPr>
  </w:style>
  <w:style w:type="paragraph" w:customStyle="1" w:styleId="104">
    <w:name w:val="001"/>
    <w:basedOn w:val="1"/>
    <w:next w:val="1"/>
    <w:qFormat/>
    <w:uiPriority w:val="0"/>
    <w:pPr>
      <w:spacing w:line="480" w:lineRule="exact"/>
      <w:ind w:firstLine="200" w:firstLineChars="200"/>
    </w:pPr>
    <w:rPr>
      <w:rFonts w:ascii="宋体" w:hAnsi="宋体"/>
      <w:sz w:val="24"/>
    </w:rPr>
  </w:style>
  <w:style w:type="paragraph" w:customStyle="1" w:styleId="105">
    <w:name w:val="Char2"/>
    <w:basedOn w:val="1"/>
    <w:link w:val="531"/>
    <w:qFormat/>
    <w:uiPriority w:val="0"/>
    <w:rPr>
      <w:rFonts w:ascii="Calibri" w:hAnsi="Calibri" w:eastAsia="宋体" w:cs="黑体"/>
    </w:rPr>
  </w:style>
  <w:style w:type="paragraph" w:customStyle="1" w:styleId="106">
    <w:name w:val="条"/>
    <w:basedOn w:val="9"/>
    <w:next w:val="1"/>
    <w:qFormat/>
    <w:uiPriority w:val="0"/>
    <w:pPr>
      <w:adjustRightInd/>
      <w:snapToGrid/>
      <w:spacing w:line="480" w:lineRule="exact"/>
      <w:ind w:firstLine="560" w:firstLineChars="200"/>
      <w:textAlignment w:val="auto"/>
    </w:pPr>
    <w:rPr>
      <w:rFonts w:ascii="宋体" w:eastAsia="宋体"/>
      <w:spacing w:val="0"/>
      <w:kern w:val="2"/>
      <w:sz w:val="28"/>
    </w:rPr>
  </w:style>
  <w:style w:type="paragraph" w:customStyle="1" w:styleId="107">
    <w:name w:val="正文样式1"/>
    <w:basedOn w:val="1"/>
    <w:link w:val="435"/>
    <w:qFormat/>
    <w:uiPriority w:val="0"/>
    <w:pPr>
      <w:adjustRightInd w:val="0"/>
      <w:spacing w:line="480" w:lineRule="atLeast"/>
      <w:ind w:firstLine="567"/>
      <w:jc w:val="left"/>
      <w:textAlignment w:val="baseline"/>
    </w:pPr>
    <w:rPr>
      <w:rFonts w:ascii="宋体" w:hAnsi="宋体" w:cs="Calibri"/>
      <w:sz w:val="28"/>
      <w:szCs w:val="26"/>
    </w:rPr>
  </w:style>
  <w:style w:type="paragraph" w:customStyle="1" w:styleId="108">
    <w:name w:val="环保专篇"/>
    <w:link w:val="485"/>
    <w:qFormat/>
    <w:uiPriority w:val="0"/>
    <w:pPr>
      <w:spacing w:line="360" w:lineRule="auto"/>
      <w:ind w:firstLine="200" w:firstLineChars="200"/>
      <w:jc w:val="both"/>
    </w:pPr>
    <w:rPr>
      <w:rFonts w:ascii="宋体" w:hAnsi="宋体" w:eastAsia="Times New Roman" w:cs="宋体"/>
      <w:sz w:val="24"/>
      <w:szCs w:val="24"/>
      <w:lang w:val="en-US" w:eastAsia="zh-CN" w:bidi="ar-SA"/>
    </w:rPr>
  </w:style>
  <w:style w:type="paragraph" w:customStyle="1" w:styleId="109">
    <w:name w:val="cauc-0"/>
    <w:link w:val="607"/>
    <w:qFormat/>
    <w:uiPriority w:val="0"/>
    <w:pPr>
      <w:spacing w:after="200" w:line="360" w:lineRule="auto"/>
      <w:ind w:firstLine="480" w:firstLineChars="200"/>
    </w:pPr>
    <w:rPr>
      <w:rFonts w:ascii="宋体" w:hAnsi="宋体" w:eastAsia="Times New Roman" w:cs="宋体"/>
      <w:sz w:val="24"/>
      <w:szCs w:val="24"/>
      <w:lang w:val="en-US" w:eastAsia="en-US" w:bidi="en-US"/>
    </w:rPr>
  </w:style>
  <w:style w:type="paragraph" w:customStyle="1" w:styleId="110">
    <w:name w:val="样式1.1.1三级标题"/>
    <w:basedOn w:val="1"/>
    <w:next w:val="1"/>
    <w:link w:val="577"/>
    <w:qFormat/>
    <w:uiPriority w:val="0"/>
    <w:pPr>
      <w:spacing w:line="360" w:lineRule="auto"/>
      <w:outlineLvl w:val="2"/>
    </w:pPr>
    <w:rPr>
      <w:rFonts w:ascii="宋体" w:hAnsi="宋体" w:eastAsia="宋体" w:cs="宋体"/>
      <w:b/>
      <w:sz w:val="28"/>
      <w:szCs w:val="26"/>
    </w:rPr>
  </w:style>
  <w:style w:type="paragraph" w:customStyle="1" w:styleId="111">
    <w:name w:val="正文小四首缩1.3行距"/>
    <w:basedOn w:val="1"/>
    <w:link w:val="593"/>
    <w:qFormat/>
    <w:uiPriority w:val="0"/>
    <w:pPr>
      <w:spacing w:line="312" w:lineRule="auto"/>
      <w:ind w:firstLine="420" w:firstLineChars="200"/>
    </w:pPr>
    <w:rPr>
      <w:rFonts w:ascii="宋体" w:hAnsi="宋体" w:eastAsia="宋体" w:cs="宋体"/>
      <w:sz w:val="24"/>
    </w:rPr>
  </w:style>
  <w:style w:type="paragraph" w:customStyle="1" w:styleId="112">
    <w:name w:val="5"/>
    <w:basedOn w:val="1"/>
    <w:next w:val="20"/>
    <w:link w:val="555"/>
    <w:qFormat/>
    <w:uiPriority w:val="0"/>
    <w:pPr>
      <w:snapToGrid w:val="0"/>
      <w:spacing w:before="120" w:line="360" w:lineRule="auto"/>
      <w:ind w:firstLine="510"/>
    </w:pPr>
    <w:rPr>
      <w:rFonts w:ascii="宋体" w:hAnsi="宋体" w:eastAsia="宋体" w:cs="宋体"/>
      <w:sz w:val="24"/>
      <w:szCs w:val="26"/>
    </w:rPr>
  </w:style>
  <w:style w:type="paragraph" w:customStyle="1" w:styleId="113">
    <w:name w:val="引用1"/>
    <w:basedOn w:val="1"/>
    <w:next w:val="1"/>
    <w:link w:val="514"/>
    <w:semiHidden/>
    <w:qFormat/>
    <w:uiPriority w:val="0"/>
    <w:pPr>
      <w:widowControl/>
      <w:spacing w:after="200" w:line="276" w:lineRule="auto"/>
      <w:jc w:val="left"/>
    </w:pPr>
    <w:rPr>
      <w:rFonts w:ascii="宋体" w:hAnsi="宋体" w:eastAsia="宋体" w:cs="宋体"/>
      <w:i/>
      <w:iCs/>
      <w:color w:val="000000"/>
      <w:sz w:val="22"/>
      <w:szCs w:val="22"/>
      <w:lang w:eastAsia="en-US"/>
    </w:rPr>
  </w:style>
  <w:style w:type="paragraph" w:customStyle="1" w:styleId="114">
    <w:name w:val="标题三！！！！！！！"/>
    <w:basedOn w:val="5"/>
    <w:qFormat/>
    <w:uiPriority w:val="0"/>
    <w:pPr>
      <w:widowControl/>
      <w:numPr>
        <w:ilvl w:val="0"/>
        <w:numId w:val="0"/>
      </w:numPr>
      <w:spacing w:before="260" w:after="260" w:line="500" w:lineRule="exact"/>
      <w:ind w:left="720" w:hanging="720"/>
      <w:jc w:val="left"/>
    </w:pPr>
    <w:rPr>
      <w:rFonts w:ascii="楷体_GB2312" w:hAnsi="楷体_GB2312" w:eastAsia="楷体_GB2312" w:cs="楷体_GB2312"/>
      <w:spacing w:val="0"/>
      <w:kern w:val="0"/>
      <w:sz w:val="28"/>
      <w:szCs w:val="28"/>
    </w:rPr>
  </w:style>
  <w:style w:type="paragraph" w:customStyle="1" w:styleId="115">
    <w:name w:val="文档结构图1"/>
    <w:basedOn w:val="1"/>
    <w:link w:val="422"/>
    <w:qFormat/>
    <w:uiPriority w:val="0"/>
    <w:rPr>
      <w:rFonts w:ascii="宋体" w:hAnsi="宋体" w:eastAsia="宋体" w:cs="宋体"/>
      <w:sz w:val="18"/>
      <w:szCs w:val="18"/>
    </w:rPr>
  </w:style>
  <w:style w:type="paragraph" w:customStyle="1" w:styleId="116">
    <w:name w:val="正文位子1"/>
    <w:basedOn w:val="17"/>
    <w:qFormat/>
    <w:uiPriority w:val="0"/>
    <w:pPr>
      <w:wordWrap w:val="0"/>
      <w:topLinePunct/>
      <w:autoSpaceDN w:val="0"/>
      <w:spacing w:after="0"/>
      <w:jc w:val="center"/>
    </w:pPr>
    <w:rPr>
      <w:rFonts w:eastAsia="楷体_GB2312"/>
      <w:color w:val="000000"/>
      <w:w w:val="90"/>
    </w:rPr>
  </w:style>
  <w:style w:type="paragraph" w:customStyle="1" w:styleId="117">
    <w:name w:val="自定表格"/>
    <w:basedOn w:val="93"/>
    <w:link w:val="507"/>
    <w:qFormat/>
    <w:uiPriority w:val="0"/>
  </w:style>
  <w:style w:type="paragraph" w:customStyle="1" w:styleId="118">
    <w:name w:val="样式 1正文段落 + 黑色1"/>
    <w:basedOn w:val="1"/>
    <w:qFormat/>
    <w:uiPriority w:val="0"/>
    <w:pPr>
      <w:widowControl/>
      <w:spacing w:after="200" w:line="540" w:lineRule="exact"/>
      <w:ind w:firstLine="200" w:firstLineChars="200"/>
      <w:jc w:val="left"/>
    </w:pPr>
    <w:rPr>
      <w:rFonts w:ascii="宋体" w:hAnsi="宋体" w:eastAsia="华文中宋"/>
      <w:color w:val="000000"/>
      <w:spacing w:val="2"/>
      <w:kern w:val="0"/>
      <w:sz w:val="24"/>
      <w:szCs w:val="21"/>
    </w:rPr>
  </w:style>
  <w:style w:type="paragraph" w:customStyle="1" w:styleId="119">
    <w:name w:val="缩进"/>
    <w:basedOn w:val="1"/>
    <w:link w:val="636"/>
    <w:qFormat/>
    <w:uiPriority w:val="0"/>
    <w:pPr>
      <w:autoSpaceDE w:val="0"/>
      <w:autoSpaceDN w:val="0"/>
      <w:adjustRightInd w:val="0"/>
      <w:spacing w:line="400" w:lineRule="atLeast"/>
      <w:ind w:firstLine="200" w:firstLineChars="200"/>
      <w:textAlignment w:val="baseline"/>
    </w:pPr>
    <w:rPr>
      <w:rFonts w:ascii="宋体" w:hAnsi="宋体" w:cs="宋体"/>
      <w:sz w:val="24"/>
      <w:szCs w:val="26"/>
    </w:rPr>
  </w:style>
  <w:style w:type="paragraph" w:customStyle="1" w:styleId="120">
    <w:name w:val="样式 首行缩进:  0.85 厘米"/>
    <w:basedOn w:val="1"/>
    <w:link w:val="663"/>
    <w:qFormat/>
    <w:uiPriority w:val="0"/>
    <w:pPr>
      <w:spacing w:line="500" w:lineRule="exact"/>
      <w:ind w:firstLine="200" w:firstLineChars="200"/>
    </w:pPr>
    <w:rPr>
      <w:rFonts w:ascii="楷体_GB2312" w:hAnsi="楷体_GB2312" w:eastAsia="楷体_GB2312" w:cs="宋体"/>
      <w:sz w:val="24"/>
    </w:rPr>
  </w:style>
  <w:style w:type="paragraph" w:customStyle="1" w:styleId="121">
    <w:name w:val="表格注"/>
    <w:basedOn w:val="1"/>
    <w:next w:val="1"/>
    <w:link w:val="563"/>
    <w:qFormat/>
    <w:uiPriority w:val="0"/>
    <w:pPr>
      <w:spacing w:line="240" w:lineRule="exact"/>
      <w:jc w:val="left"/>
    </w:pPr>
    <w:rPr>
      <w:rFonts w:ascii="宋体" w:hAnsi="宋体" w:cs="宋体"/>
      <w:sz w:val="18"/>
    </w:rPr>
  </w:style>
  <w:style w:type="paragraph" w:customStyle="1" w:styleId="122">
    <w:name w:val="样式 标题 2"/>
    <w:basedOn w:val="4"/>
    <w:link w:val="643"/>
    <w:qFormat/>
    <w:uiPriority w:val="0"/>
    <w:pPr>
      <w:spacing w:after="0" w:line="360" w:lineRule="auto"/>
    </w:pPr>
    <w:rPr>
      <w:rFonts w:ascii="黑体" w:hAnsi="黑体" w:cs="宋体"/>
      <w:b w:val="0"/>
      <w:bCs w:val="0"/>
      <w:color w:val="000000"/>
    </w:rPr>
  </w:style>
  <w:style w:type="paragraph" w:customStyle="1" w:styleId="12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18"/>
      <w:szCs w:val="18"/>
    </w:rPr>
  </w:style>
  <w:style w:type="paragraph" w:customStyle="1" w:styleId="124">
    <w:name w:val="样式12"/>
    <w:basedOn w:val="125"/>
    <w:link w:val="578"/>
    <w:qFormat/>
    <w:uiPriority w:val="0"/>
    <w:pPr>
      <w:ind w:firstLine="0" w:firstLineChars="0"/>
    </w:pPr>
    <w:rPr>
      <w:snapToGrid w:val="0"/>
    </w:rPr>
  </w:style>
  <w:style w:type="paragraph" w:customStyle="1" w:styleId="125">
    <w:name w:val="自定正文"/>
    <w:basedOn w:val="85"/>
    <w:link w:val="534"/>
    <w:qFormat/>
    <w:uiPriority w:val="0"/>
    <w:pPr>
      <w:ind w:firstLine="480" w:firstLineChars="200"/>
      <w:outlineLvl w:val="9"/>
    </w:pPr>
    <w:rPr>
      <w:rFonts w:hAnsi="宋体"/>
      <w:color w:val="000000"/>
    </w:rPr>
  </w:style>
  <w:style w:type="paragraph" w:customStyle="1" w:styleId="126">
    <w:name w:val="样式 标题4 1.1.1.1"/>
    <w:basedOn w:val="6"/>
    <w:next w:val="127"/>
    <w:link w:val="530"/>
    <w:qFormat/>
    <w:uiPriority w:val="0"/>
    <w:pPr>
      <w:keepNext/>
      <w:keepLines/>
      <w:wordWrap/>
      <w:spacing w:line="360" w:lineRule="auto"/>
      <w:ind w:firstLine="470" w:firstLineChars="196"/>
      <w:outlineLvl w:val="9"/>
    </w:pPr>
    <w:rPr>
      <w:rFonts w:ascii="宋体" w:hAnsi="宋体" w:eastAsia="宋体" w:cs="宋体"/>
      <w:sz w:val="24"/>
      <w:szCs w:val="26"/>
    </w:rPr>
  </w:style>
  <w:style w:type="paragraph" w:customStyle="1" w:styleId="127">
    <w:name w:val="正文格式"/>
    <w:basedOn w:val="16"/>
    <w:link w:val="407"/>
    <w:qFormat/>
    <w:uiPriority w:val="0"/>
    <w:pPr>
      <w:spacing w:after="0" w:line="360" w:lineRule="auto"/>
      <w:ind w:firstLine="200" w:firstLineChars="200"/>
    </w:pPr>
    <w:rPr>
      <w:rFonts w:eastAsia="宋体"/>
      <w:sz w:val="24"/>
    </w:rPr>
  </w:style>
  <w:style w:type="paragraph" w:customStyle="1" w:styleId="128">
    <w:name w:val="样式5"/>
    <w:basedOn w:val="1"/>
    <w:link w:val="479"/>
    <w:qFormat/>
    <w:uiPriority w:val="0"/>
    <w:pPr>
      <w:spacing w:line="360" w:lineRule="auto"/>
      <w:ind w:firstLine="480" w:firstLineChars="200"/>
    </w:pPr>
    <w:rPr>
      <w:rFonts w:ascii="宋体" w:hAnsi="宋体" w:eastAsia="仿宋_GB2312" w:cs="宋体"/>
      <w:sz w:val="24"/>
    </w:rPr>
  </w:style>
  <w:style w:type="paragraph" w:customStyle="1" w:styleId="129">
    <w:name w:val="样式 小四"/>
    <w:basedOn w:val="1"/>
    <w:qFormat/>
    <w:uiPriority w:val="0"/>
    <w:pPr>
      <w:adjustRightInd w:val="0"/>
      <w:snapToGrid w:val="0"/>
      <w:spacing w:line="360" w:lineRule="auto"/>
      <w:ind w:firstLine="200" w:firstLineChars="200"/>
    </w:pPr>
    <w:rPr>
      <w:sz w:val="24"/>
    </w:rPr>
  </w:style>
  <w:style w:type="paragraph" w:customStyle="1" w:styleId="130">
    <w:name w:val="正文A"/>
    <w:basedOn w:val="131"/>
    <w:link w:val="444"/>
    <w:qFormat/>
    <w:uiPriority w:val="0"/>
  </w:style>
  <w:style w:type="paragraph" w:customStyle="1" w:styleId="131">
    <w:name w:val="正文!!!!!!!!!!!"/>
    <w:basedOn w:val="89"/>
    <w:link w:val="445"/>
    <w:qFormat/>
    <w:uiPriority w:val="0"/>
    <w:pPr>
      <w:ind w:firstLine="480"/>
      <w:jc w:val="both"/>
    </w:pPr>
  </w:style>
  <w:style w:type="paragraph" w:customStyle="1" w:styleId="132">
    <w:name w:val="四号正文"/>
    <w:basedOn w:val="1"/>
    <w:qFormat/>
    <w:uiPriority w:val="0"/>
    <w:rPr>
      <w:sz w:val="28"/>
    </w:rPr>
  </w:style>
  <w:style w:type="paragraph" w:customStyle="1" w:styleId="133">
    <w:name w:val="标题二!!!!!!!!!!!!!!!!"/>
    <w:basedOn w:val="134"/>
    <w:link w:val="413"/>
    <w:qFormat/>
    <w:uiPriority w:val="0"/>
  </w:style>
  <w:style w:type="paragraph" w:customStyle="1" w:styleId="134">
    <w:name w:val="标题二！！！！！"/>
    <w:basedOn w:val="4"/>
    <w:link w:val="414"/>
    <w:qFormat/>
    <w:uiPriority w:val="0"/>
    <w:pPr>
      <w:spacing w:before="120" w:after="120" w:line="500" w:lineRule="exact"/>
    </w:pPr>
    <w:rPr>
      <w:rFonts w:ascii="楷体_GB2312" w:hAnsi="楷体_GB2312" w:eastAsia="楷体_GB2312" w:cs="楷体_GB2312"/>
      <w:sz w:val="30"/>
      <w:szCs w:val="30"/>
    </w:rPr>
  </w:style>
  <w:style w:type="paragraph" w:customStyle="1" w:styleId="135">
    <w:name w:val="正文3"/>
    <w:basedOn w:val="1"/>
    <w:next w:val="1"/>
    <w:link w:val="469"/>
    <w:qFormat/>
    <w:uiPriority w:val="0"/>
    <w:pPr>
      <w:spacing w:line="529" w:lineRule="exact"/>
      <w:ind w:firstLine="200" w:firstLineChars="200"/>
    </w:pPr>
    <w:rPr>
      <w:rFonts w:ascii="宋体" w:hAnsi="宋体" w:cs="宋体"/>
      <w:sz w:val="24"/>
    </w:rPr>
  </w:style>
  <w:style w:type="paragraph" w:customStyle="1" w:styleId="136">
    <w:name w:val="表格标题004"/>
    <w:basedOn w:val="1"/>
    <w:link w:val="602"/>
    <w:qFormat/>
    <w:uiPriority w:val="0"/>
    <w:pPr>
      <w:adjustRightInd w:val="0"/>
      <w:snapToGrid w:val="0"/>
      <w:spacing w:line="360" w:lineRule="auto"/>
      <w:jc w:val="center"/>
    </w:pPr>
    <w:rPr>
      <w:rFonts w:ascii="Arial" w:hAnsi="Arial" w:eastAsia="楷体_GB2312" w:cs="宋体"/>
      <w:b/>
      <w:color w:val="000000"/>
      <w:spacing w:val="20"/>
      <w:sz w:val="28"/>
      <w:szCs w:val="28"/>
    </w:rPr>
  </w:style>
  <w:style w:type="paragraph" w:customStyle="1" w:styleId="137">
    <w:name w:val="标准正文"/>
    <w:basedOn w:val="1"/>
    <w:qFormat/>
    <w:uiPriority w:val="0"/>
    <w:pPr>
      <w:spacing w:line="360" w:lineRule="auto"/>
      <w:ind w:firstLine="480" w:firstLineChars="200"/>
      <w:jc w:val="left"/>
    </w:pPr>
    <w:rPr>
      <w:rFonts w:ascii="宋体"/>
      <w:sz w:val="28"/>
      <w:szCs w:val="22"/>
    </w:rPr>
  </w:style>
  <w:style w:type="paragraph" w:customStyle="1" w:styleId="138">
    <w:name w:val="1正文段落"/>
    <w:basedOn w:val="1"/>
    <w:link w:val="486"/>
    <w:qFormat/>
    <w:uiPriority w:val="0"/>
    <w:pPr>
      <w:spacing w:line="360" w:lineRule="auto"/>
      <w:ind w:firstLine="480" w:firstLineChars="200"/>
      <w:jc w:val="left"/>
    </w:pPr>
    <w:rPr>
      <w:rFonts w:ascii="Calibri" w:hAnsi="Calibri" w:cs="黑体"/>
      <w:snapToGrid w:val="0"/>
      <w:sz w:val="24"/>
    </w:rPr>
  </w:style>
  <w:style w:type="paragraph" w:customStyle="1" w:styleId="139">
    <w:name w:val="样式 标题 2 + 黑色"/>
    <w:basedOn w:val="4"/>
    <w:next w:val="41"/>
    <w:link w:val="465"/>
    <w:qFormat/>
    <w:uiPriority w:val="0"/>
    <w:pPr>
      <w:snapToGrid w:val="0"/>
      <w:spacing w:before="100" w:beforeAutospacing="1" w:after="0" w:line="360" w:lineRule="auto"/>
    </w:pPr>
    <w:rPr>
      <w:rFonts w:ascii="黑体" w:cs="宋体"/>
      <w:color w:val="000000"/>
      <w:kern w:val="18"/>
      <w:sz w:val="30"/>
      <w:szCs w:val="30"/>
    </w:rPr>
  </w:style>
  <w:style w:type="paragraph" w:customStyle="1" w:styleId="140">
    <w:name w:val="表文字"/>
    <w:basedOn w:val="1"/>
    <w:qFormat/>
    <w:uiPriority w:val="0"/>
    <w:pPr>
      <w:topLinePunct/>
      <w:adjustRightInd w:val="0"/>
      <w:spacing w:line="240" w:lineRule="exact"/>
      <w:jc w:val="center"/>
      <w:textAlignment w:val="baseline"/>
    </w:pPr>
    <w:rPr>
      <w:szCs w:val="21"/>
    </w:rPr>
  </w:style>
  <w:style w:type="paragraph" w:customStyle="1" w:styleId="141">
    <w:name w:val="No Spacing"/>
    <w:link w:val="523"/>
    <w:qFormat/>
    <w:uiPriority w:val="0"/>
    <w:rPr>
      <w:rFonts w:ascii="宋体" w:hAnsi="宋体" w:eastAsia="Times New Roman" w:cs="宋体"/>
      <w:kern w:val="2"/>
      <w:sz w:val="22"/>
      <w:szCs w:val="22"/>
      <w:lang w:val="en-US" w:eastAsia="en-US" w:bidi="en-US"/>
    </w:rPr>
  </w:style>
  <w:style w:type="paragraph" w:customStyle="1" w:styleId="142">
    <w:name w:val="正文88"/>
    <w:basedOn w:val="1"/>
    <w:link w:val="459"/>
    <w:qFormat/>
    <w:uiPriority w:val="0"/>
    <w:pPr>
      <w:tabs>
        <w:tab w:val="left" w:pos="567"/>
      </w:tabs>
      <w:adjustRightInd w:val="0"/>
      <w:spacing w:line="500" w:lineRule="exact"/>
      <w:ind w:firstLine="480" w:firstLineChars="200"/>
    </w:pPr>
    <w:rPr>
      <w:rFonts w:ascii="楷体_GB2312" w:hAnsi="宋体" w:eastAsia="楷体_GB2312" w:cs="宋体"/>
      <w:sz w:val="24"/>
    </w:rPr>
  </w:style>
  <w:style w:type="paragraph" w:customStyle="1" w:styleId="143">
    <w:name w:val="样式 1.1二级标题"/>
    <w:basedOn w:val="144"/>
    <w:link w:val="532"/>
    <w:qFormat/>
    <w:uiPriority w:val="0"/>
    <w:pPr>
      <w:spacing w:beforeLines="50"/>
    </w:pPr>
    <w:rPr>
      <w:rFonts w:ascii="黑体"/>
      <w:szCs w:val="30"/>
    </w:rPr>
  </w:style>
  <w:style w:type="paragraph" w:customStyle="1" w:styleId="144">
    <w:name w:val="1.1二级标题"/>
    <w:basedOn w:val="1"/>
    <w:link w:val="618"/>
    <w:qFormat/>
    <w:uiPriority w:val="0"/>
    <w:pPr>
      <w:spacing w:beforeLines="50" w:line="360" w:lineRule="auto"/>
      <w:outlineLvl w:val="1"/>
    </w:pPr>
    <w:rPr>
      <w:rFonts w:ascii="宋体" w:hAnsi="宋体" w:eastAsia="黑体" w:cs="宋体"/>
      <w:b/>
      <w:sz w:val="30"/>
      <w:szCs w:val="26"/>
    </w:rPr>
  </w:style>
  <w:style w:type="paragraph" w:customStyle="1" w:styleId="145">
    <w:name w:val="xl27"/>
    <w:basedOn w:val="1"/>
    <w:qFormat/>
    <w:uiPriority w:val="0"/>
    <w:pPr>
      <w:widowControl/>
      <w:spacing w:before="100" w:beforeAutospacing="1" w:after="100" w:afterAutospacing="1"/>
      <w:jc w:val="center"/>
    </w:pPr>
    <w:rPr>
      <w:rFonts w:eastAsia="Arial Unicode MS"/>
      <w:kern w:val="0"/>
      <w:szCs w:val="21"/>
    </w:rPr>
  </w:style>
  <w:style w:type="paragraph" w:customStyle="1" w:styleId="146">
    <w:name w:val="文本框小四"/>
    <w:basedOn w:val="1"/>
    <w:link w:val="647"/>
    <w:qFormat/>
    <w:uiPriority w:val="0"/>
    <w:pPr>
      <w:spacing w:line="360" w:lineRule="auto"/>
      <w:jc w:val="center"/>
    </w:pPr>
    <w:rPr>
      <w:rFonts w:ascii="宋体" w:hAnsi="宋体" w:eastAsia="仿宋_GB2312" w:cs="宋体"/>
      <w:sz w:val="24"/>
    </w:rPr>
  </w:style>
  <w:style w:type="paragraph" w:customStyle="1" w:styleId="147">
    <w:name w:val="1标题"/>
    <w:basedOn w:val="1"/>
    <w:link w:val="615"/>
    <w:qFormat/>
    <w:uiPriority w:val="0"/>
    <w:pPr>
      <w:widowControl/>
      <w:ind w:firstLine="560" w:firstLineChars="200"/>
      <w:jc w:val="left"/>
    </w:pPr>
    <w:rPr>
      <w:rFonts w:ascii="宋体" w:hAnsi="宋体" w:eastAsia="宋体" w:cs="宋体"/>
      <w:sz w:val="28"/>
      <w:szCs w:val="26"/>
    </w:rPr>
  </w:style>
  <w:style w:type="paragraph" w:customStyle="1" w:styleId="148">
    <w:name w:val="表后空行"/>
    <w:basedOn w:val="1"/>
    <w:next w:val="1"/>
    <w:qFormat/>
    <w:uiPriority w:val="0"/>
    <w:pPr>
      <w:numPr>
        <w:ilvl w:val="0"/>
        <w:numId w:val="0"/>
      </w:numPr>
    </w:pPr>
    <w:rPr>
      <w:kern w:val="18"/>
    </w:rPr>
  </w:style>
  <w:style w:type="paragraph" w:customStyle="1" w:styleId="149">
    <w:name w:val="单晶硅项目正文"/>
    <w:basedOn w:val="1"/>
    <w:link w:val="639"/>
    <w:qFormat/>
    <w:uiPriority w:val="0"/>
    <w:pPr>
      <w:spacing w:line="560" w:lineRule="exact"/>
      <w:ind w:firstLine="480" w:firstLineChars="200"/>
    </w:pPr>
    <w:rPr>
      <w:rFonts w:ascii="宋体" w:hAnsi="宋体" w:eastAsia="宋体" w:cs="宋体"/>
      <w:color w:val="000000"/>
      <w:sz w:val="24"/>
    </w:rPr>
  </w:style>
  <w:style w:type="paragraph" w:customStyle="1" w:styleId="150">
    <w:name w:val="表底说明"/>
    <w:basedOn w:val="1"/>
    <w:link w:val="504"/>
    <w:qFormat/>
    <w:uiPriority w:val="0"/>
    <w:rPr>
      <w:rFonts w:ascii="宋体" w:hAnsi="宋体" w:eastAsia="宋体" w:cs="宋体"/>
      <w:sz w:val="18"/>
    </w:rPr>
  </w:style>
  <w:style w:type="paragraph" w:customStyle="1" w:styleId="151">
    <w:name w:val="标题四A"/>
    <w:basedOn w:val="1"/>
    <w:link w:val="560"/>
    <w:qFormat/>
    <w:uiPriority w:val="0"/>
    <w:pPr>
      <w:spacing w:line="500" w:lineRule="exact"/>
      <w:outlineLvl w:val="3"/>
    </w:pPr>
    <w:rPr>
      <w:rFonts w:ascii="华文仿宋" w:hAnsi="华文仿宋" w:eastAsia="华文仿宋" w:cs="宋体"/>
      <w:b/>
      <w:sz w:val="24"/>
    </w:rPr>
  </w:style>
  <w:style w:type="paragraph" w:customStyle="1" w:styleId="152">
    <w:name w:val="文本框五号"/>
    <w:basedOn w:val="1"/>
    <w:link w:val="548"/>
    <w:qFormat/>
    <w:uiPriority w:val="0"/>
    <w:pPr>
      <w:jc w:val="center"/>
    </w:pPr>
    <w:rPr>
      <w:rFonts w:ascii="宋体" w:hAnsi="宋体" w:eastAsia="仿宋_GB2312" w:cs="宋体"/>
      <w:szCs w:val="21"/>
    </w:rPr>
  </w:style>
  <w:style w:type="paragraph" w:customStyle="1" w:styleId="153">
    <w:name w:val="标题四！！！！！！！！！！！！！！！！！！"/>
    <w:basedOn w:val="1"/>
    <w:link w:val="461"/>
    <w:qFormat/>
    <w:uiPriority w:val="0"/>
    <w:pPr>
      <w:spacing w:line="500" w:lineRule="exact"/>
    </w:pPr>
    <w:rPr>
      <w:rFonts w:ascii="楷体_GB2312" w:hAnsi="宋体" w:eastAsia="楷体_GB2312" w:cs="宋体"/>
      <w:b/>
      <w:sz w:val="24"/>
      <w:szCs w:val="21"/>
    </w:rPr>
  </w:style>
  <w:style w:type="paragraph" w:customStyle="1" w:styleId="154">
    <w:name w:val="777777777"/>
    <w:basedOn w:val="1"/>
    <w:link w:val="500"/>
    <w:qFormat/>
    <w:uiPriority w:val="0"/>
    <w:pPr>
      <w:widowControl/>
      <w:spacing w:line="400" w:lineRule="exact"/>
      <w:ind w:firstLine="560" w:firstLineChars="200"/>
      <w:jc w:val="left"/>
    </w:pPr>
    <w:rPr>
      <w:rFonts w:ascii="宋体" w:hAnsi="宋体" w:eastAsia="宋体" w:cs="宋体"/>
      <w:sz w:val="28"/>
      <w:szCs w:val="26"/>
    </w:rPr>
  </w:style>
  <w:style w:type="paragraph" w:customStyle="1" w:styleId="155">
    <w:name w:val="表格标题自定"/>
    <w:basedOn w:val="85"/>
    <w:link w:val="497"/>
    <w:qFormat/>
    <w:uiPriority w:val="0"/>
    <w:pPr>
      <w:jc w:val="center"/>
      <w:outlineLvl w:val="9"/>
    </w:pPr>
    <w:rPr>
      <w:rFonts w:hAnsi="宋体"/>
      <w:color w:val="000000"/>
    </w:rPr>
  </w:style>
  <w:style w:type="paragraph" w:customStyle="1" w:styleId="156">
    <w:name w:val="自定图标题"/>
    <w:basedOn w:val="1"/>
    <w:link w:val="571"/>
    <w:qFormat/>
    <w:uiPriority w:val="0"/>
    <w:pPr>
      <w:widowControl/>
      <w:jc w:val="center"/>
    </w:pPr>
    <w:rPr>
      <w:rFonts w:ascii="宋体" w:hAnsi="宋体" w:eastAsia="宋体" w:cs="宋体"/>
      <w:b/>
      <w:sz w:val="24"/>
    </w:rPr>
  </w:style>
  <w:style w:type="paragraph" w:customStyle="1" w:styleId="157">
    <w:name w:val="可研正文"/>
    <w:basedOn w:val="158"/>
    <w:link w:val="447"/>
    <w:qFormat/>
    <w:uiPriority w:val="0"/>
    <w:pPr>
      <w:snapToGrid w:val="0"/>
      <w:spacing w:line="440" w:lineRule="exact"/>
      <w:ind w:firstLine="200"/>
    </w:pPr>
    <w:rPr>
      <w:rFonts w:ascii="宋体" w:hAnsi="Arial"/>
    </w:rPr>
  </w:style>
  <w:style w:type="paragraph" w:customStyle="1" w:styleId="158">
    <w:name w:val="正文样式"/>
    <w:basedOn w:val="1"/>
    <w:link w:val="448"/>
    <w:qFormat/>
    <w:uiPriority w:val="0"/>
    <w:pPr>
      <w:adjustRightInd w:val="0"/>
      <w:spacing w:line="360" w:lineRule="auto"/>
      <w:ind w:firstLine="480" w:firstLineChars="200"/>
    </w:pPr>
    <w:rPr>
      <w:rFonts w:ascii="楷体_GB2312" w:hAnsi="宋体" w:eastAsia="楷体_GB2312" w:cs="宋体"/>
      <w:sz w:val="24"/>
    </w:rPr>
  </w:style>
  <w:style w:type="paragraph" w:customStyle="1" w:styleId="159">
    <w:name w:val="五级"/>
    <w:basedOn w:val="160"/>
    <w:link w:val="499"/>
    <w:qFormat/>
    <w:uiPriority w:val="0"/>
    <w:pPr>
      <w:outlineLvl w:val="4"/>
    </w:pPr>
  </w:style>
  <w:style w:type="paragraph" w:customStyle="1" w:styleId="160">
    <w:name w:val="四级"/>
    <w:link w:val="466"/>
    <w:qFormat/>
    <w:uiPriority w:val="0"/>
    <w:pPr>
      <w:outlineLvl w:val="3"/>
    </w:pPr>
    <w:rPr>
      <w:rFonts w:ascii="宋体" w:hAnsi="宋体" w:eastAsia="Times New Roman" w:cs="Arial"/>
      <w:b/>
      <w:bCs/>
      <w:sz w:val="32"/>
      <w:szCs w:val="32"/>
      <w:lang w:val="en-US" w:eastAsia="zh-CN" w:bidi="ar-SA"/>
    </w:rPr>
  </w:style>
  <w:style w:type="paragraph" w:customStyle="1" w:styleId="161">
    <w:name w:val="报告书表格"/>
    <w:basedOn w:val="1"/>
    <w:link w:val="627"/>
    <w:qFormat/>
    <w:uiPriority w:val="0"/>
    <w:pPr>
      <w:adjustRightInd w:val="0"/>
      <w:spacing w:before="60" w:after="60" w:line="240" w:lineRule="atLeast"/>
      <w:jc w:val="center"/>
      <w:textAlignment w:val="baseline"/>
    </w:pPr>
    <w:rPr>
      <w:rFonts w:ascii="宋体" w:hAnsi="宋体" w:eastAsia="宋体" w:cs="宋体"/>
      <w:sz w:val="24"/>
      <w:szCs w:val="26"/>
    </w:rPr>
  </w:style>
  <w:style w:type="paragraph" w:customStyle="1" w:styleId="162">
    <w:name w:val="表文字 Char"/>
    <w:basedOn w:val="1"/>
    <w:link w:val="551"/>
    <w:qFormat/>
    <w:uiPriority w:val="0"/>
    <w:pPr>
      <w:keepNext/>
      <w:widowControl/>
      <w:spacing w:line="240" w:lineRule="exact"/>
    </w:pPr>
    <w:rPr>
      <w:rFonts w:ascii="仿宋_GB2312" w:hAnsi="宋体" w:eastAsia="仿宋_GB2312" w:cs="宋体"/>
      <w:b/>
      <w:bCs/>
      <w:sz w:val="18"/>
      <w:szCs w:val="18"/>
    </w:rPr>
  </w:style>
  <w:style w:type="paragraph" w:customStyle="1" w:styleId="163">
    <w:name w:val="环评正文"/>
    <w:basedOn w:val="1"/>
    <w:link w:val="629"/>
    <w:qFormat/>
    <w:uiPriority w:val="0"/>
    <w:pPr>
      <w:spacing w:line="360" w:lineRule="auto"/>
      <w:ind w:firstLine="200" w:firstLineChars="200"/>
    </w:pPr>
    <w:rPr>
      <w:rFonts w:ascii="Calibri" w:hAnsi="Calibri" w:eastAsia="宋体" w:cs="黑体"/>
      <w:sz w:val="24"/>
    </w:rPr>
  </w:style>
  <w:style w:type="paragraph" w:customStyle="1" w:styleId="164">
    <w:name w:val="CC Char Char Char Char Char Char"/>
    <w:basedOn w:val="37"/>
    <w:next w:val="37"/>
    <w:qFormat/>
    <w:uiPriority w:val="0"/>
    <w:pPr>
      <w:adjustRightInd/>
      <w:snapToGrid/>
      <w:spacing w:after="120" w:line="480" w:lineRule="auto"/>
      <w:ind w:left="630" w:leftChars="100" w:right="100" w:rightChars="100" w:firstLine="0"/>
    </w:pPr>
    <w:rPr>
      <w:rFonts w:ascii="Times New Roman" w:hAnsi="Times New Roman" w:eastAsia="黑体"/>
    </w:rPr>
  </w:style>
  <w:style w:type="paragraph" w:customStyle="1" w:styleId="165">
    <w:name w:val="样式15"/>
    <w:basedOn w:val="110"/>
    <w:link w:val="473"/>
    <w:qFormat/>
    <w:uiPriority w:val="0"/>
  </w:style>
  <w:style w:type="paragraph" w:customStyle="1" w:styleId="166">
    <w:name w:val="正文(首行缩进)"/>
    <w:basedOn w:val="1"/>
    <w:next w:val="1"/>
    <w:link w:val="441"/>
    <w:qFormat/>
    <w:uiPriority w:val="0"/>
    <w:pPr>
      <w:spacing w:line="360" w:lineRule="auto"/>
      <w:ind w:firstLine="540" w:firstLineChars="225"/>
    </w:pPr>
    <w:rPr>
      <w:rFonts w:ascii="宋体" w:hAnsi="宋体" w:cs="宋体"/>
      <w:snapToGrid w:val="0"/>
      <w:color w:val="000000"/>
      <w:sz w:val="24"/>
      <w:szCs w:val="26"/>
    </w:rPr>
  </w:style>
  <w:style w:type="paragraph" w:customStyle="1" w:styleId="167">
    <w:name w:val="样式 仿宋_GB2312 四号 黑色 行距: 1.5 倍行距"/>
    <w:basedOn w:val="1"/>
    <w:qFormat/>
    <w:uiPriority w:val="0"/>
    <w:pPr>
      <w:ind w:firstLine="200" w:firstLineChars="200"/>
    </w:pPr>
    <w:rPr>
      <w:rFonts w:ascii="仿宋_GB2312" w:hAnsi="宋体" w:eastAsia="仿宋_GB2312" w:cs="宋体"/>
      <w:color w:val="000000"/>
      <w:sz w:val="28"/>
      <w:szCs w:val="20"/>
    </w:rPr>
  </w:style>
  <w:style w:type="paragraph" w:customStyle="1" w:styleId="168">
    <w:name w:val="正文(首行缩进) Char Char Char"/>
    <w:basedOn w:val="1"/>
    <w:link w:val="476"/>
    <w:qFormat/>
    <w:uiPriority w:val="0"/>
    <w:pPr>
      <w:spacing w:line="360" w:lineRule="auto"/>
      <w:ind w:firstLine="480" w:firstLineChars="200"/>
    </w:pPr>
    <w:rPr>
      <w:rFonts w:ascii="宋体" w:hAnsi="宋体" w:eastAsia="宋体" w:cs="宋体"/>
      <w:snapToGrid w:val="0"/>
      <w:sz w:val="24"/>
    </w:rPr>
  </w:style>
  <w:style w:type="paragraph" w:customStyle="1" w:styleId="169">
    <w:name w:val="标题 2 + 行距: 标题2+首行缩进 0倍"/>
    <w:basedOn w:val="4"/>
    <w:link w:val="411"/>
    <w:qFormat/>
    <w:uiPriority w:val="0"/>
    <w:pPr>
      <w:tabs>
        <w:tab w:val="left" w:pos="8140"/>
      </w:tabs>
      <w:spacing w:before="0" w:after="0" w:line="360" w:lineRule="auto"/>
    </w:pPr>
    <w:rPr>
      <w:rFonts w:ascii="黑体" w:hAnsi="宋体" w:cs="宋体"/>
      <w:b w:val="0"/>
      <w:bCs w:val="0"/>
      <w:sz w:val="30"/>
      <w:szCs w:val="26"/>
    </w:rPr>
  </w:style>
  <w:style w:type="paragraph" w:customStyle="1" w:styleId="170">
    <w:name w:val="表头应急预案"/>
    <w:basedOn w:val="1"/>
    <w:link w:val="646"/>
    <w:qFormat/>
    <w:uiPriority w:val="0"/>
    <w:pPr>
      <w:snapToGrid w:val="0"/>
      <w:spacing w:line="500" w:lineRule="exact"/>
      <w:contextualSpacing/>
      <w:jc w:val="center"/>
    </w:pPr>
    <w:rPr>
      <w:rFonts w:ascii="宋体" w:hAnsi="宋体" w:cs="宋体"/>
      <w:b/>
      <w:color w:val="000000"/>
      <w:sz w:val="24"/>
    </w:rPr>
  </w:style>
  <w:style w:type="paragraph" w:customStyle="1" w:styleId="171">
    <w:name w:val="p0"/>
    <w:basedOn w:val="1"/>
    <w:qFormat/>
    <w:uiPriority w:val="0"/>
    <w:pPr>
      <w:widowControl/>
      <w:spacing w:line="520" w:lineRule="atLeast"/>
    </w:pPr>
    <w:rPr>
      <w:kern w:val="0"/>
      <w:sz w:val="26"/>
      <w:szCs w:val="26"/>
    </w:rPr>
  </w:style>
  <w:style w:type="paragraph" w:customStyle="1" w:styleId="172">
    <w:name w:val="Char1"/>
    <w:basedOn w:val="1"/>
    <w:link w:val="519"/>
    <w:qFormat/>
    <w:uiPriority w:val="0"/>
    <w:rPr>
      <w:rFonts w:ascii="仿宋_GB2312" w:hAnsi="宋体" w:eastAsia="仿宋_GB2312" w:cs="宋体"/>
      <w:b/>
      <w:sz w:val="32"/>
      <w:szCs w:val="32"/>
    </w:rPr>
  </w:style>
  <w:style w:type="paragraph" w:customStyle="1" w:styleId="173">
    <w:name w:val="图标题"/>
    <w:basedOn w:val="77"/>
    <w:qFormat/>
    <w:uiPriority w:val="0"/>
    <w:pPr>
      <w:widowControl/>
      <w:tabs>
        <w:tab w:val="clear" w:pos="6840"/>
      </w:tabs>
      <w:snapToGrid/>
      <w:spacing w:beforeLines="25" w:line="360" w:lineRule="auto"/>
    </w:pPr>
    <w:rPr>
      <w:rFonts w:ascii="Arial" w:hAnsi="Arial" w:eastAsia="黑体"/>
      <w:b w:val="0"/>
      <w:kern w:val="2"/>
      <w:szCs w:val="24"/>
    </w:rPr>
  </w:style>
  <w:style w:type="paragraph" w:customStyle="1" w:styleId="174">
    <w:name w:val="正文四号"/>
    <w:basedOn w:val="1"/>
    <w:link w:val="540"/>
    <w:qFormat/>
    <w:uiPriority w:val="0"/>
    <w:pPr>
      <w:spacing w:line="360" w:lineRule="auto"/>
      <w:ind w:firstLine="200" w:firstLineChars="200"/>
    </w:pPr>
    <w:rPr>
      <w:rFonts w:ascii="Calibri" w:hAnsi="Calibri" w:eastAsia="宋体" w:cs="黑体"/>
      <w:sz w:val="24"/>
    </w:rPr>
  </w:style>
  <w:style w:type="paragraph" w:customStyle="1" w:styleId="175">
    <w:name w:val="J【表头】"/>
    <w:basedOn w:val="1"/>
    <w:link w:val="545"/>
    <w:qFormat/>
    <w:uiPriority w:val="0"/>
    <w:pPr>
      <w:spacing w:line="360" w:lineRule="auto"/>
      <w:jc w:val="center"/>
    </w:pPr>
    <w:rPr>
      <w:rFonts w:ascii="宋体" w:hAnsi="宋体" w:eastAsia="宋体" w:cs="宋体"/>
      <w:b/>
      <w:sz w:val="24"/>
    </w:rPr>
  </w:style>
  <w:style w:type="paragraph" w:customStyle="1" w:styleId="176">
    <w:name w:val="表后空格"/>
    <w:basedOn w:val="89"/>
    <w:link w:val="637"/>
    <w:qFormat/>
    <w:uiPriority w:val="0"/>
    <w:pPr>
      <w:spacing w:line="240" w:lineRule="exact"/>
      <w:ind w:firstLine="480"/>
      <w:jc w:val="both"/>
    </w:pPr>
    <w:rPr>
      <w:rFonts w:ascii="楷体_GB2312" w:hAnsi="楷体_GB2312" w:eastAsia="楷体_GB2312"/>
    </w:rPr>
  </w:style>
  <w:style w:type="paragraph" w:customStyle="1" w:styleId="177">
    <w:name w:val="默认段落字体 Para Char Char Char Char"/>
    <w:basedOn w:val="1"/>
    <w:qFormat/>
    <w:uiPriority w:val="0"/>
    <w:pPr>
      <w:spacing w:beforeLines="50" w:afterLines="50" w:line="360" w:lineRule="auto"/>
      <w:jc w:val="left"/>
    </w:pPr>
    <w:rPr>
      <w:rFonts w:eastAsia="黑体"/>
      <w:sz w:val="30"/>
    </w:rPr>
  </w:style>
  <w:style w:type="paragraph" w:customStyle="1" w:styleId="178">
    <w:name w:val="表小4"/>
    <w:basedOn w:val="1"/>
    <w:link w:val="628"/>
    <w:qFormat/>
    <w:uiPriority w:val="0"/>
    <w:pPr>
      <w:tabs>
        <w:tab w:val="left" w:pos="0"/>
        <w:tab w:val="left" w:pos="2619"/>
      </w:tabs>
      <w:adjustRightInd w:val="0"/>
      <w:spacing w:line="0" w:lineRule="atLeast"/>
      <w:jc w:val="center"/>
    </w:pPr>
    <w:rPr>
      <w:rFonts w:ascii="宋体" w:hAnsi="宋体" w:eastAsia="宋体" w:cs="宋体"/>
      <w:sz w:val="28"/>
      <w:szCs w:val="26"/>
    </w:rPr>
  </w:style>
  <w:style w:type="paragraph" w:customStyle="1" w:styleId="179">
    <w:name w:val="样式1"/>
    <w:basedOn w:val="1"/>
    <w:link w:val="648"/>
    <w:qFormat/>
    <w:uiPriority w:val="0"/>
    <w:pPr>
      <w:spacing w:line="500" w:lineRule="exact"/>
    </w:pPr>
    <w:rPr>
      <w:rFonts w:ascii="仿宋_GB2312" w:hAnsi="宋体" w:eastAsia="仿宋_GB2312" w:cs="宋体"/>
      <w:sz w:val="28"/>
    </w:rPr>
  </w:style>
  <w:style w:type="paragraph" w:customStyle="1" w:styleId="180">
    <w:name w:val="a)"/>
    <w:basedOn w:val="1"/>
    <w:link w:val="515"/>
    <w:qFormat/>
    <w:uiPriority w:val="0"/>
    <w:pPr>
      <w:widowControl/>
      <w:adjustRightInd w:val="0"/>
      <w:spacing w:line="360" w:lineRule="auto"/>
      <w:ind w:firstLine="567"/>
      <w:jc w:val="left"/>
      <w:textAlignment w:val="baseline"/>
    </w:pPr>
    <w:rPr>
      <w:rFonts w:ascii="宋体" w:hAnsi="宋体" w:eastAsia="宋体" w:cs="宋体"/>
      <w:sz w:val="28"/>
      <w:szCs w:val="26"/>
    </w:rPr>
  </w:style>
  <w:style w:type="paragraph" w:customStyle="1" w:styleId="181">
    <w:name w:val="样式 正文首行缩进 2 + (符号) 宋体"/>
    <w:basedOn w:val="41"/>
    <w:link w:val="417"/>
    <w:qFormat/>
    <w:uiPriority w:val="0"/>
    <w:pPr>
      <w:spacing w:after="0" w:line="360" w:lineRule="auto"/>
      <w:ind w:left="0" w:leftChars="0" w:firstLine="200"/>
    </w:pPr>
    <w:rPr>
      <w:sz w:val="24"/>
      <w:szCs w:val="24"/>
    </w:rPr>
  </w:style>
  <w:style w:type="paragraph" w:customStyle="1" w:styleId="182">
    <w:name w:val="标题003"/>
    <w:basedOn w:val="5"/>
    <w:link w:val="510"/>
    <w:qFormat/>
    <w:uiPriority w:val="0"/>
    <w:pPr>
      <w:numPr>
        <w:ilvl w:val="0"/>
        <w:numId w:val="0"/>
      </w:numPr>
      <w:adjustRightInd w:val="0"/>
      <w:snapToGrid w:val="0"/>
      <w:spacing w:before="0" w:line="360" w:lineRule="auto"/>
      <w:ind w:left="720" w:firstLine="562" w:firstLineChars="200"/>
    </w:pPr>
    <w:rPr>
      <w:rFonts w:ascii="宋体" w:hAnsi="Monospac821 BT" w:eastAsia="楷体_GB2312" w:cs="宋体"/>
      <w:b/>
      <w:bCs/>
      <w:color w:val="000000"/>
      <w:spacing w:val="0"/>
      <w:sz w:val="28"/>
      <w:szCs w:val="24"/>
    </w:rPr>
  </w:style>
  <w:style w:type="paragraph" w:customStyle="1" w:styleId="183">
    <w:name w:val="4"/>
    <w:basedOn w:val="1"/>
    <w:next w:val="20"/>
    <w:link w:val="559"/>
    <w:qFormat/>
    <w:uiPriority w:val="0"/>
    <w:pPr>
      <w:ind w:firstLine="482" w:firstLineChars="200"/>
    </w:pPr>
    <w:rPr>
      <w:rFonts w:ascii="宋体" w:hAnsi="宋体" w:eastAsia="汉鼎简书宋" w:cs="宋体"/>
      <w:szCs w:val="21"/>
    </w:rPr>
  </w:style>
  <w:style w:type="paragraph" w:customStyle="1" w:styleId="184">
    <w:name w:val="样式9"/>
    <w:basedOn w:val="1"/>
    <w:link w:val="426"/>
    <w:qFormat/>
    <w:uiPriority w:val="0"/>
    <w:pPr>
      <w:spacing w:line="360" w:lineRule="auto"/>
      <w:ind w:firstLine="480" w:firstLineChars="200"/>
    </w:pPr>
    <w:rPr>
      <w:rFonts w:ascii="宋体" w:hAnsi="宋体" w:eastAsia="宋体" w:cs="宋体"/>
      <w:sz w:val="24"/>
      <w:szCs w:val="26"/>
    </w:rPr>
  </w:style>
  <w:style w:type="paragraph" w:customStyle="1" w:styleId="185">
    <w:name w:val="样式 正文001 + 首行缩进:  2 字符"/>
    <w:basedOn w:val="1"/>
    <w:link w:val="572"/>
    <w:qFormat/>
    <w:uiPriority w:val="0"/>
    <w:pPr>
      <w:spacing w:before="60" w:line="460" w:lineRule="atLeast"/>
      <w:ind w:firstLine="480" w:firstLineChars="200"/>
    </w:pPr>
    <w:rPr>
      <w:rFonts w:ascii="Calibri" w:hAnsi="Calibri" w:eastAsia="宋体" w:cs="黑体"/>
      <w:sz w:val="24"/>
      <w:szCs w:val="22"/>
    </w:rPr>
  </w:style>
  <w:style w:type="paragraph" w:customStyle="1" w:styleId="186">
    <w:name w:val="hb4"/>
    <w:basedOn w:val="6"/>
    <w:link w:val="664"/>
    <w:qFormat/>
    <w:uiPriority w:val="0"/>
    <w:pPr>
      <w:keepNext/>
      <w:keepLines/>
      <w:wordWrap/>
      <w:spacing w:before="360" w:after="360" w:line="240" w:lineRule="auto"/>
      <w:ind w:firstLine="0" w:firstLineChars="0"/>
    </w:pPr>
    <w:rPr>
      <w:rFonts w:ascii="宋体" w:hAnsi="宋体" w:eastAsia="宋体" w:cs="宋体"/>
      <w:b/>
      <w:bCs w:val="0"/>
      <w:color w:val="auto"/>
      <w:sz w:val="24"/>
      <w:szCs w:val="24"/>
    </w:rPr>
  </w:style>
  <w:style w:type="paragraph" w:customStyle="1" w:styleId="187">
    <w:name w:val="Char Char Char Char"/>
    <w:basedOn w:val="1"/>
    <w:qFormat/>
    <w:uiPriority w:val="0"/>
  </w:style>
  <w:style w:type="paragraph" w:customStyle="1" w:styleId="188">
    <w:name w:val="样式 正文首行缩进 + 首行缩进:  2 字符1"/>
    <w:basedOn w:val="16"/>
    <w:qFormat/>
    <w:uiPriority w:val="0"/>
    <w:pPr>
      <w:spacing w:after="0" w:line="360" w:lineRule="auto"/>
      <w:ind w:firstLine="480" w:firstLineChars="200"/>
    </w:pPr>
    <w:rPr>
      <w:sz w:val="24"/>
    </w:rPr>
  </w:style>
  <w:style w:type="paragraph" w:customStyle="1" w:styleId="189">
    <w:name w:val="★正文缩进2字符"/>
    <w:basedOn w:val="1"/>
    <w:link w:val="573"/>
    <w:qFormat/>
    <w:uiPriority w:val="0"/>
    <w:pPr>
      <w:widowControl/>
      <w:spacing w:after="200" w:line="500" w:lineRule="exact"/>
      <w:ind w:firstLine="480"/>
      <w:jc w:val="left"/>
    </w:pPr>
    <w:rPr>
      <w:rFonts w:ascii="宋体" w:hAnsi="宋体" w:cs="宋体"/>
      <w:color w:val="000000"/>
      <w:sz w:val="22"/>
      <w:szCs w:val="26"/>
      <w:lang w:eastAsia="en-US" w:bidi="en-US"/>
    </w:rPr>
  </w:style>
  <w:style w:type="paragraph" w:customStyle="1" w:styleId="190">
    <w:name w:val="自定三级标题"/>
    <w:basedOn w:val="1"/>
    <w:link w:val="585"/>
    <w:qFormat/>
    <w:uiPriority w:val="0"/>
    <w:pPr>
      <w:widowControl/>
      <w:spacing w:line="360" w:lineRule="auto"/>
      <w:jc w:val="left"/>
    </w:pPr>
    <w:rPr>
      <w:rFonts w:ascii="宋体" w:hAnsi="宋体" w:eastAsia="宋体" w:cs="宋体"/>
      <w:b/>
      <w:sz w:val="28"/>
      <w:szCs w:val="28"/>
    </w:rPr>
  </w:style>
  <w:style w:type="paragraph" w:customStyle="1" w:styleId="191">
    <w:name w:val="cucd-0"/>
    <w:link w:val="410"/>
    <w:qFormat/>
    <w:uiPriority w:val="0"/>
    <w:pPr>
      <w:spacing w:after="200" w:line="360" w:lineRule="auto"/>
      <w:ind w:firstLine="480" w:firstLineChars="200"/>
    </w:pPr>
    <w:rPr>
      <w:rFonts w:ascii="宋体" w:hAnsi="宋体" w:eastAsia="Times New Roman" w:cs="宋体"/>
      <w:sz w:val="24"/>
      <w:szCs w:val="24"/>
      <w:lang w:val="en-US" w:eastAsia="en-US" w:bidi="en-US"/>
    </w:rPr>
  </w:style>
  <w:style w:type="paragraph" w:customStyle="1" w:styleId="192">
    <w:name w:val="正文-ls"/>
    <w:basedOn w:val="1"/>
    <w:link w:val="590"/>
    <w:qFormat/>
    <w:uiPriority w:val="0"/>
    <w:pPr>
      <w:spacing w:line="360" w:lineRule="auto"/>
      <w:ind w:firstLine="200" w:firstLineChars="200"/>
    </w:pPr>
    <w:rPr>
      <w:rFonts w:ascii="宋体" w:hAnsi="宋体" w:eastAsia="宋体" w:cs="宋体"/>
      <w:sz w:val="24"/>
      <w:szCs w:val="26"/>
    </w:rPr>
  </w:style>
  <w:style w:type="paragraph" w:customStyle="1" w:styleId="193">
    <w:name w:val="报告书正文"/>
    <w:basedOn w:val="1"/>
    <w:link w:val="456"/>
    <w:qFormat/>
    <w:uiPriority w:val="0"/>
    <w:pPr>
      <w:autoSpaceDE w:val="0"/>
      <w:autoSpaceDN w:val="0"/>
      <w:spacing w:line="520" w:lineRule="exact"/>
      <w:ind w:firstLine="200" w:firstLineChars="200"/>
    </w:pPr>
    <w:rPr>
      <w:rFonts w:ascii="宋体" w:hAnsi="宋体" w:cs="宋体"/>
      <w:sz w:val="28"/>
      <w:szCs w:val="28"/>
    </w:rPr>
  </w:style>
  <w:style w:type="paragraph" w:customStyle="1" w:styleId="194">
    <w:name w:val="1.1.1.1"/>
    <w:basedOn w:val="1"/>
    <w:qFormat/>
    <w:uiPriority w:val="0"/>
    <w:pPr>
      <w:adjustRightInd w:val="0"/>
      <w:snapToGrid w:val="0"/>
      <w:spacing w:before="40" w:after="40" w:line="288" w:lineRule="auto"/>
      <w:jc w:val="left"/>
      <w:textAlignment w:val="baseline"/>
    </w:pPr>
    <w:rPr>
      <w:rFonts w:ascii="黑体" w:eastAsia="黑体"/>
      <w:spacing w:val="4"/>
      <w:kern w:val="0"/>
      <w:szCs w:val="20"/>
    </w:rPr>
  </w:style>
  <w:style w:type="paragraph" w:customStyle="1" w:styleId="195">
    <w:name w:val="表格居中"/>
    <w:basedOn w:val="1"/>
    <w:qFormat/>
    <w:uiPriority w:val="0"/>
    <w:pPr>
      <w:adjustRightInd w:val="0"/>
      <w:spacing w:line="240" w:lineRule="exact"/>
      <w:jc w:val="center"/>
      <w:textAlignment w:val="baseline"/>
    </w:pPr>
    <w:rPr>
      <w:rFonts w:ascii="仿宋_GB2312" w:hAnsi="宋体" w:eastAsia="仿宋_GB2312"/>
      <w:bCs/>
      <w:kern w:val="0"/>
      <w:sz w:val="18"/>
      <w:szCs w:val="20"/>
    </w:rPr>
  </w:style>
  <w:style w:type="paragraph" w:customStyle="1" w:styleId="196">
    <w:name w:val="样式 样式1 +"/>
    <w:basedOn w:val="179"/>
    <w:link w:val="655"/>
    <w:qFormat/>
    <w:uiPriority w:val="0"/>
    <w:pPr>
      <w:spacing w:line="480" w:lineRule="exact"/>
      <w:ind w:firstLine="200" w:firstLineChars="200"/>
    </w:pPr>
    <w:rPr>
      <w:rFonts w:ascii="Calibri" w:hAnsi="Calibri" w:eastAsia="宋体" w:cs="黑体"/>
      <w:sz w:val="24"/>
    </w:rPr>
  </w:style>
  <w:style w:type="paragraph" w:customStyle="1" w:styleId="197">
    <w:name w:val="文本_zxj"/>
    <w:basedOn w:val="1"/>
    <w:link w:val="503"/>
    <w:qFormat/>
    <w:uiPriority w:val="0"/>
    <w:pPr>
      <w:spacing w:line="360" w:lineRule="auto"/>
      <w:ind w:firstLine="560"/>
    </w:pPr>
    <w:rPr>
      <w:rFonts w:ascii="Calibri" w:hAnsi="Calibri" w:eastAsia="宋体" w:cs="黑体"/>
      <w:sz w:val="28"/>
      <w:szCs w:val="22"/>
    </w:rPr>
  </w:style>
  <w:style w:type="paragraph" w:customStyle="1" w:styleId="198">
    <w:name w:val="Quote"/>
    <w:basedOn w:val="1"/>
    <w:next w:val="1"/>
    <w:link w:val="535"/>
    <w:qFormat/>
    <w:uiPriority w:val="0"/>
    <w:pPr>
      <w:widowControl/>
      <w:spacing w:after="200" w:line="276" w:lineRule="auto"/>
      <w:jc w:val="left"/>
    </w:pPr>
    <w:rPr>
      <w:rFonts w:ascii="Calibri" w:hAnsi="Calibri" w:cs="宋体"/>
      <w:i/>
      <w:iCs/>
      <w:color w:val="000000"/>
      <w:sz w:val="22"/>
      <w:szCs w:val="26"/>
      <w:lang w:eastAsia="en-US" w:bidi="en-US"/>
    </w:rPr>
  </w:style>
  <w:style w:type="paragraph" w:customStyle="1" w:styleId="199">
    <w:name w:val="Char Char11"/>
    <w:basedOn w:val="1"/>
    <w:qFormat/>
    <w:uiPriority w:val="0"/>
  </w:style>
  <w:style w:type="paragraph" w:customStyle="1" w:styleId="200">
    <w:name w:val="三级"/>
    <w:basedOn w:val="60"/>
    <w:link w:val="467"/>
    <w:qFormat/>
    <w:uiPriority w:val="0"/>
    <w:pPr>
      <w:widowControl/>
      <w:adjustRightInd w:val="0"/>
      <w:snapToGrid w:val="0"/>
      <w:spacing w:beforeLines="50" w:afterLines="50" w:line="240" w:lineRule="auto"/>
      <w:ind w:firstLine="0" w:firstLineChars="0"/>
      <w:contextualSpacing/>
      <w:jc w:val="both"/>
      <w:outlineLvl w:val="2"/>
    </w:pPr>
    <w:rPr>
      <w:rFonts w:ascii="宋体" w:hAnsi="宋体" w:eastAsia="Times New Roman" w:cs="Arial"/>
    </w:rPr>
  </w:style>
  <w:style w:type="paragraph" w:customStyle="1" w:styleId="201">
    <w:name w:val="报告"/>
    <w:basedOn w:val="1"/>
    <w:link w:val="436"/>
    <w:qFormat/>
    <w:uiPriority w:val="0"/>
    <w:pPr>
      <w:adjustRightInd w:val="0"/>
      <w:spacing w:line="360" w:lineRule="auto"/>
      <w:ind w:firstLine="505"/>
      <w:textAlignment w:val="center"/>
    </w:pPr>
    <w:rPr>
      <w:rFonts w:ascii="宋体" w:hAnsi="宋体" w:eastAsia="宋体" w:cs="宋体"/>
      <w:sz w:val="24"/>
      <w:szCs w:val="26"/>
    </w:rPr>
  </w:style>
  <w:style w:type="paragraph" w:customStyle="1" w:styleId="202">
    <w:name w:val="默认段落字体 Para Char"/>
    <w:basedOn w:val="1"/>
    <w:next w:val="1"/>
    <w:qFormat/>
    <w:uiPriority w:val="0"/>
    <w:pPr>
      <w:spacing w:line="360" w:lineRule="auto"/>
      <w:ind w:firstLine="200" w:firstLineChars="200"/>
    </w:pPr>
    <w:rPr>
      <w:rFonts w:ascii="宋体" w:hAnsi="宋体" w:cs="宋体"/>
      <w:sz w:val="24"/>
    </w:rPr>
  </w:style>
  <w:style w:type="paragraph" w:customStyle="1" w:styleId="203">
    <w:name w:val="Char Char Char Char Char Char Char"/>
    <w:basedOn w:val="1"/>
    <w:qFormat/>
    <w:uiPriority w:val="0"/>
    <w:pPr>
      <w:widowControl/>
      <w:spacing w:after="160" w:line="240" w:lineRule="exact"/>
      <w:jc w:val="left"/>
    </w:pPr>
  </w:style>
  <w:style w:type="paragraph" w:customStyle="1" w:styleId="204">
    <w:name w:val="xl29"/>
    <w:basedOn w:val="1"/>
    <w:qFormat/>
    <w:uiPriority w:val="0"/>
    <w:pPr>
      <w:widowControl/>
      <w:pBdr>
        <w:left w:val="single" w:color="auto" w:sz="4" w:space="0"/>
        <w:bottom w:val="single" w:color="auto" w:sz="4" w:space="0"/>
        <w:right w:val="single" w:color="auto" w:sz="4" w:space="0"/>
      </w:pBdr>
      <w:adjustRightInd w:val="0"/>
      <w:snapToGrid w:val="0"/>
      <w:spacing w:before="100" w:beforeAutospacing="1" w:after="100" w:afterAutospacing="1" w:line="300" w:lineRule="auto"/>
      <w:jc w:val="center"/>
      <w:textAlignment w:val="center"/>
    </w:pPr>
    <w:rPr>
      <w:rFonts w:hint="eastAsia" w:ascii="仿宋_GB2312" w:hAnsi="Arial Unicode MS" w:eastAsia="仿宋_GB2312" w:cs="Arial Unicode MS"/>
      <w:spacing w:val="4"/>
      <w:kern w:val="0"/>
      <w:sz w:val="24"/>
      <w:szCs w:val="21"/>
    </w:rPr>
  </w:style>
  <w:style w:type="paragraph" w:customStyle="1" w:styleId="205">
    <w:name w:val="font8"/>
    <w:basedOn w:val="1"/>
    <w:qFormat/>
    <w:uiPriority w:val="0"/>
    <w:pPr>
      <w:widowControl/>
      <w:spacing w:before="100" w:beforeAutospacing="1" w:after="100" w:afterAutospacing="1"/>
      <w:jc w:val="left"/>
    </w:pPr>
    <w:rPr>
      <w:rFonts w:eastAsia="Arial Unicode MS"/>
      <w:kern w:val="0"/>
      <w:sz w:val="36"/>
      <w:szCs w:val="36"/>
    </w:rPr>
  </w:style>
  <w:style w:type="paragraph" w:customStyle="1" w:styleId="206">
    <w:name w:val="样式 居中 首行缩进:  0 字符 Char Char"/>
    <w:basedOn w:val="1"/>
    <w:next w:val="1"/>
    <w:link w:val="587"/>
    <w:qFormat/>
    <w:uiPriority w:val="0"/>
    <w:pPr>
      <w:tabs>
        <w:tab w:val="left" w:pos="9128"/>
      </w:tabs>
      <w:snapToGrid w:val="0"/>
      <w:jc w:val="center"/>
    </w:pPr>
    <w:rPr>
      <w:rFonts w:ascii="宋体" w:hAnsi="宋体" w:eastAsia="宋体" w:cs="宋体"/>
      <w:color w:val="000000"/>
      <w:sz w:val="18"/>
      <w:szCs w:val="18"/>
    </w:rPr>
  </w:style>
  <w:style w:type="paragraph" w:customStyle="1" w:styleId="207">
    <w:name w:val="表格后缀"/>
    <w:basedOn w:val="89"/>
    <w:link w:val="645"/>
    <w:qFormat/>
    <w:uiPriority w:val="0"/>
    <w:pPr>
      <w:spacing w:line="240" w:lineRule="exact"/>
      <w:ind w:firstLine="480"/>
    </w:pPr>
    <w:rPr>
      <w:rFonts w:ascii="楷体_GB2312" w:hAnsi="楷体_GB2312" w:eastAsia="楷体_GB2312"/>
    </w:rPr>
  </w:style>
  <w:style w:type="paragraph" w:customStyle="1" w:styleId="208">
    <w:name w:val="555"/>
    <w:basedOn w:val="1"/>
    <w:link w:val="634"/>
    <w:qFormat/>
    <w:uiPriority w:val="0"/>
    <w:pPr>
      <w:spacing w:line="360" w:lineRule="auto"/>
      <w:ind w:firstLine="527" w:firstLineChars="200"/>
    </w:pPr>
    <w:rPr>
      <w:rFonts w:ascii="Arial" w:hAnsi="Arial" w:eastAsia="楷体_GB2312" w:cs="宋体"/>
      <w:sz w:val="28"/>
      <w:szCs w:val="26"/>
    </w:rPr>
  </w:style>
  <w:style w:type="paragraph" w:customStyle="1" w:styleId="209">
    <w:name w:val="Char Char Char Char1"/>
    <w:basedOn w:val="1"/>
    <w:qFormat/>
    <w:uiPriority w:val="0"/>
    <w:pPr>
      <w:spacing w:line="360" w:lineRule="auto"/>
      <w:ind w:firstLine="640" w:firstLineChars="200"/>
    </w:pPr>
    <w:rPr>
      <w:sz w:val="24"/>
    </w:rPr>
  </w:style>
  <w:style w:type="paragraph" w:customStyle="1" w:styleId="210">
    <w:name w:val="图框"/>
    <w:basedOn w:val="1"/>
    <w:link w:val="552"/>
    <w:qFormat/>
    <w:uiPriority w:val="0"/>
    <w:pPr>
      <w:jc w:val="center"/>
    </w:pPr>
    <w:rPr>
      <w:rFonts w:ascii="Calibri" w:hAnsi="Calibri" w:cs="黑体"/>
      <w:szCs w:val="21"/>
      <w:lang w:val="zh-CN"/>
    </w:rPr>
  </w:style>
  <w:style w:type="paragraph" w:customStyle="1" w:styleId="211">
    <w:name w:val="表格头"/>
    <w:basedOn w:val="1"/>
    <w:link w:val="565"/>
    <w:qFormat/>
    <w:uiPriority w:val="0"/>
    <w:pPr>
      <w:spacing w:line="360" w:lineRule="auto"/>
      <w:jc w:val="left"/>
    </w:pPr>
    <w:rPr>
      <w:rFonts w:ascii="宋体" w:hAnsi="宋体" w:cs="黑体"/>
      <w:sz w:val="24"/>
    </w:rPr>
  </w:style>
  <w:style w:type="paragraph" w:customStyle="1" w:styleId="212">
    <w:name w:val="font6"/>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213">
    <w:name w:val="xl28"/>
    <w:basedOn w:val="1"/>
    <w:qFormat/>
    <w:uiPriority w:val="0"/>
    <w:pPr>
      <w:widowControl/>
      <w:spacing w:before="100" w:beforeAutospacing="1" w:after="100" w:afterAutospacing="1"/>
      <w:jc w:val="center"/>
    </w:pPr>
    <w:rPr>
      <w:rFonts w:hint="eastAsia" w:ascii="Arial Unicode MS" w:hAnsi="Arial Unicode MS" w:eastAsia="Arial Unicode MS" w:cs="Arial Unicode MS"/>
      <w:kern w:val="0"/>
      <w:sz w:val="24"/>
    </w:rPr>
  </w:style>
  <w:style w:type="paragraph" w:customStyle="1" w:styleId="214">
    <w:name w:val="表"/>
    <w:basedOn w:val="17"/>
    <w:next w:val="20"/>
    <w:qFormat/>
    <w:uiPriority w:val="0"/>
    <w:pPr>
      <w:overflowPunct w:val="0"/>
      <w:adjustRightInd w:val="0"/>
      <w:snapToGrid w:val="0"/>
      <w:contextualSpacing/>
      <w:jc w:val="center"/>
    </w:pPr>
    <w:rPr>
      <w:sz w:val="24"/>
      <w:szCs w:val="20"/>
    </w:rPr>
  </w:style>
  <w:style w:type="paragraph" w:customStyle="1" w:styleId="215">
    <w:name w:val="样式 样式 标题 2 + 楷体_GB2312 + 字距调整三号"/>
    <w:basedOn w:val="216"/>
    <w:link w:val="419"/>
    <w:qFormat/>
    <w:uiPriority w:val="0"/>
    <w:rPr>
      <w:kern w:val="32"/>
      <w:szCs w:val="30"/>
    </w:rPr>
  </w:style>
  <w:style w:type="paragraph" w:customStyle="1" w:styleId="216">
    <w:name w:val="样式 标题 2 + 楷体_GB2312"/>
    <w:basedOn w:val="4"/>
    <w:link w:val="420"/>
    <w:qFormat/>
    <w:uiPriority w:val="0"/>
    <w:pPr>
      <w:spacing w:before="120" w:after="120" w:line="500" w:lineRule="exact"/>
    </w:pPr>
    <w:rPr>
      <w:rFonts w:ascii="楷体_GB2312" w:hAnsi="楷体_GB2312" w:eastAsia="楷体_GB2312" w:cs="宋体"/>
      <w:sz w:val="30"/>
    </w:rPr>
  </w:style>
  <w:style w:type="paragraph" w:customStyle="1" w:styleId="217">
    <w:name w:val="样式 标题 3 + 宋体 Char Char"/>
    <w:basedOn w:val="5"/>
    <w:link w:val="644"/>
    <w:qFormat/>
    <w:uiPriority w:val="0"/>
    <w:pPr>
      <w:numPr>
        <w:ilvl w:val="0"/>
        <w:numId w:val="0"/>
      </w:numPr>
      <w:spacing w:before="200" w:line="420" w:lineRule="auto"/>
      <w:ind w:left="720" w:hanging="720"/>
    </w:pPr>
    <w:rPr>
      <w:rFonts w:ascii="宋体" w:hAnsi="宋体" w:eastAsia="宋体" w:cs="宋体"/>
      <w:b/>
      <w:bCs/>
      <w:spacing w:val="0"/>
      <w:sz w:val="32"/>
      <w:szCs w:val="32"/>
    </w:rPr>
  </w:style>
  <w:style w:type="paragraph" w:customStyle="1" w:styleId="218">
    <w:name w:val="总结正文"/>
    <w:basedOn w:val="1"/>
    <w:qFormat/>
    <w:uiPriority w:val="0"/>
    <w:pPr>
      <w:adjustRightInd w:val="0"/>
      <w:snapToGrid w:val="0"/>
      <w:spacing w:line="300" w:lineRule="auto"/>
      <w:ind w:firstLine="560" w:firstLineChars="200"/>
      <w:textAlignment w:val="baseline"/>
    </w:pPr>
    <w:rPr>
      <w:rFonts w:ascii="宋体" w:hAnsi="宋体"/>
      <w:spacing w:val="4"/>
      <w:kern w:val="0"/>
      <w:sz w:val="28"/>
      <w:szCs w:val="28"/>
    </w:rPr>
  </w:style>
  <w:style w:type="paragraph" w:customStyle="1" w:styleId="219">
    <w:name w:val="表格文字"/>
    <w:basedOn w:val="16"/>
    <w:next w:val="1"/>
    <w:link w:val="434"/>
    <w:qFormat/>
    <w:uiPriority w:val="0"/>
    <w:pPr>
      <w:adjustRightInd w:val="0"/>
      <w:spacing w:line="400" w:lineRule="exact"/>
      <w:jc w:val="center"/>
      <w:textAlignment w:val="baseline"/>
    </w:pPr>
    <w:rPr>
      <w:rFonts w:ascii="宋体" w:hAnsi="宋体" w:cs="宋体"/>
      <w:szCs w:val="21"/>
    </w:rPr>
  </w:style>
  <w:style w:type="paragraph" w:customStyle="1" w:styleId="220">
    <w:name w:val="样式 题注 + 黑体 小四 加粗"/>
    <w:basedOn w:val="21"/>
    <w:link w:val="415"/>
    <w:qFormat/>
    <w:uiPriority w:val="0"/>
    <w:pPr>
      <w:spacing w:line="240" w:lineRule="auto"/>
      <w:ind w:firstLine="0" w:firstLineChars="0"/>
      <w:jc w:val="center"/>
    </w:pPr>
    <w:rPr>
      <w:rFonts w:ascii="黑体" w:hAnsi="黑体" w:cs="宋体"/>
      <w:b/>
      <w:bCs/>
    </w:rPr>
  </w:style>
  <w:style w:type="paragraph" w:customStyle="1" w:styleId="221">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222">
    <w:name w:val="样式 正文首行缩进 2 + (符号) 宋体 + (符号) 宋体"/>
    <w:basedOn w:val="181"/>
    <w:link w:val="416"/>
    <w:qFormat/>
    <w:uiPriority w:val="0"/>
  </w:style>
  <w:style w:type="paragraph" w:customStyle="1" w:styleId="223">
    <w:name w:val="5级正文"/>
    <w:basedOn w:val="1"/>
    <w:next w:val="119"/>
    <w:link w:val="641"/>
    <w:qFormat/>
    <w:uiPriority w:val="0"/>
    <w:pPr>
      <w:tabs>
        <w:tab w:val="left" w:pos="420"/>
        <w:tab w:val="left" w:pos="432"/>
      </w:tabs>
      <w:spacing w:line="360" w:lineRule="auto"/>
      <w:ind w:left="432" w:hanging="432"/>
      <w:outlineLvl w:val="4"/>
    </w:pPr>
    <w:rPr>
      <w:rFonts w:ascii="宋体" w:hAnsi="宋体" w:cs="宋体"/>
      <w:b/>
      <w:sz w:val="24"/>
    </w:rPr>
  </w:style>
  <w:style w:type="paragraph" w:customStyle="1" w:styleId="224">
    <w:name w:val="样式 标题 2标题 2 Char Char节标题标题 2 Char1节1标题 2 Char标题 2 Char Ch..."/>
    <w:basedOn w:val="4"/>
    <w:link w:val="654"/>
    <w:qFormat/>
    <w:uiPriority w:val="0"/>
    <w:pPr>
      <w:spacing w:before="100" w:beforeAutospacing="1" w:after="100" w:afterAutospacing="1" w:line="360" w:lineRule="auto"/>
      <w:ind w:firstLine="240"/>
      <w:jc w:val="left"/>
    </w:pPr>
    <w:rPr>
      <w:rFonts w:ascii="宋体" w:hAnsi="宋体" w:eastAsia="宋体" w:cs="黑体"/>
      <w:b w:val="0"/>
      <w:color w:val="FF0000"/>
      <w:sz w:val="24"/>
      <w:szCs w:val="24"/>
    </w:rPr>
  </w:style>
  <w:style w:type="paragraph" w:customStyle="1" w:styleId="225">
    <w:name w:val="正文小四缩"/>
    <w:basedOn w:val="1"/>
    <w:qFormat/>
    <w:uiPriority w:val="0"/>
    <w:pPr>
      <w:adjustRightInd w:val="0"/>
      <w:spacing w:before="120" w:line="420" w:lineRule="atLeast"/>
      <w:ind w:firstLine="510"/>
      <w:textAlignment w:val="baseline"/>
    </w:pPr>
    <w:rPr>
      <w:rFonts w:ascii="宋体"/>
      <w:bCs/>
      <w:kern w:val="0"/>
      <w:sz w:val="24"/>
      <w:szCs w:val="20"/>
    </w:rPr>
  </w:style>
  <w:style w:type="paragraph" w:customStyle="1" w:styleId="226">
    <w:name w:val="三级标题"/>
    <w:basedOn w:val="5"/>
    <w:link w:val="589"/>
    <w:qFormat/>
    <w:uiPriority w:val="0"/>
    <w:pPr>
      <w:numPr>
        <w:ilvl w:val="0"/>
        <w:numId w:val="0"/>
      </w:numPr>
      <w:spacing w:beforeLines="50" w:line="420" w:lineRule="exact"/>
      <w:ind w:left="720" w:hanging="720"/>
      <w:jc w:val="left"/>
    </w:pPr>
    <w:rPr>
      <w:rFonts w:ascii="宋体" w:hAnsi="宋体" w:eastAsia="宋体" w:cs="宋体"/>
      <w:b/>
      <w:bCs/>
      <w:spacing w:val="0"/>
      <w:sz w:val="28"/>
      <w:szCs w:val="32"/>
    </w:rPr>
  </w:style>
  <w:style w:type="paragraph" w:customStyle="1" w:styleId="227">
    <w:name w:val="预案正文"/>
    <w:basedOn w:val="1"/>
    <w:link w:val="617"/>
    <w:qFormat/>
    <w:uiPriority w:val="0"/>
    <w:pPr>
      <w:snapToGrid w:val="0"/>
      <w:spacing w:line="500" w:lineRule="exact"/>
      <w:ind w:firstLine="560" w:firstLineChars="200"/>
      <w:contextualSpacing/>
    </w:pPr>
    <w:rPr>
      <w:rFonts w:ascii="宋体" w:hAnsi="宋体" w:cs="宋体"/>
      <w:color w:val="000000"/>
      <w:sz w:val="28"/>
      <w:szCs w:val="28"/>
    </w:rPr>
  </w:style>
  <w:style w:type="paragraph" w:customStyle="1" w:styleId="228">
    <w:name w:val="说明书1"/>
    <w:basedOn w:val="1"/>
    <w:link w:val="495"/>
    <w:qFormat/>
    <w:uiPriority w:val="0"/>
    <w:pPr>
      <w:spacing w:line="520" w:lineRule="exact"/>
      <w:ind w:firstLine="567"/>
    </w:pPr>
    <w:rPr>
      <w:rFonts w:ascii="宋体" w:hAnsi="宋体" w:eastAsia="宋体" w:cs="宋体"/>
      <w:sz w:val="28"/>
      <w:szCs w:val="26"/>
    </w:rPr>
  </w:style>
  <w:style w:type="paragraph" w:customStyle="1" w:styleId="229">
    <w:name w:val="标题四"/>
    <w:basedOn w:val="89"/>
    <w:link w:val="558"/>
    <w:qFormat/>
    <w:uiPriority w:val="0"/>
    <w:pPr>
      <w:ind w:firstLine="0" w:firstLineChars="0"/>
    </w:pPr>
    <w:rPr>
      <w:rFonts w:ascii="楷体_GB2312" w:hAnsi="楷体_GB2312" w:eastAsia="楷体_GB2312"/>
      <w:b/>
    </w:rPr>
  </w:style>
  <w:style w:type="paragraph" w:customStyle="1" w:styleId="230">
    <w:name w:val="标题3"/>
    <w:basedOn w:val="5"/>
    <w:link w:val="425"/>
    <w:qFormat/>
    <w:uiPriority w:val="0"/>
    <w:pPr>
      <w:widowControl/>
      <w:numPr>
        <w:ilvl w:val="0"/>
        <w:numId w:val="0"/>
      </w:numPr>
      <w:tabs>
        <w:tab w:val="left" w:pos="720"/>
      </w:tabs>
      <w:spacing w:before="156" w:line="360" w:lineRule="auto"/>
      <w:ind w:left="720" w:hanging="720"/>
    </w:pPr>
    <w:rPr>
      <w:rFonts w:hAnsi="Calibri" w:eastAsia="宋体" w:cs="黑体"/>
      <w:b/>
      <w:bCs/>
      <w:color w:val="0000FF"/>
      <w:sz w:val="28"/>
      <w:szCs w:val="32"/>
    </w:rPr>
  </w:style>
  <w:style w:type="paragraph" w:customStyle="1" w:styleId="231">
    <w:name w:val="1级标题"/>
    <w:basedOn w:val="1"/>
    <w:link w:val="600"/>
    <w:qFormat/>
    <w:uiPriority w:val="0"/>
    <w:pPr>
      <w:keepNext/>
      <w:keepLines/>
      <w:spacing w:line="240" w:lineRule="atLeast"/>
      <w:outlineLvl w:val="0"/>
    </w:pPr>
    <w:rPr>
      <w:rFonts w:ascii="Arial" w:hAnsi="Arial" w:cs="宋体"/>
      <w:b/>
      <w:bCs/>
      <w:kern w:val="44"/>
      <w:sz w:val="28"/>
      <w:szCs w:val="28"/>
    </w:rPr>
  </w:style>
  <w:style w:type="paragraph" w:customStyle="1" w:styleId="232">
    <w:name w:val="正文文本 21"/>
    <w:basedOn w:val="1"/>
    <w:next w:val="1"/>
    <w:qFormat/>
    <w:uiPriority w:val="0"/>
    <w:pPr>
      <w:spacing w:line="360" w:lineRule="auto"/>
      <w:ind w:firstLine="480" w:firstLineChars="200"/>
      <w:jc w:val="left"/>
    </w:pPr>
    <w:rPr>
      <w:rFonts w:ascii="宋体" w:hAnsi="宋体"/>
      <w:sz w:val="24"/>
    </w:rPr>
  </w:style>
  <w:style w:type="paragraph" w:customStyle="1" w:styleId="233">
    <w:name w:val="000"/>
    <w:basedOn w:val="1"/>
    <w:link w:val="527"/>
    <w:qFormat/>
    <w:uiPriority w:val="0"/>
    <w:pPr>
      <w:ind w:firstLine="2" w:firstLineChars="2"/>
      <w:jc w:val="center"/>
    </w:pPr>
    <w:rPr>
      <w:rFonts w:ascii="Arial" w:hAnsi="Arial" w:eastAsia="楷体_GB2312" w:cs="宋体"/>
      <w:color w:val="000000"/>
      <w:sz w:val="24"/>
      <w:szCs w:val="26"/>
    </w:rPr>
  </w:style>
  <w:style w:type="paragraph" w:customStyle="1" w:styleId="234">
    <w:name w:val="Char"/>
    <w:basedOn w:val="1"/>
    <w:qFormat/>
    <w:uiPriority w:val="0"/>
    <w:rPr>
      <w:szCs w:val="20"/>
    </w:rPr>
  </w:style>
  <w:style w:type="paragraph" w:customStyle="1" w:styleId="235">
    <w:name w:val="样式 标题 4 + (西文) Times New Roman (中文) 楷体_GB2312 非加粗 黑色 首行缩进:  ..."/>
    <w:basedOn w:val="6"/>
    <w:qFormat/>
    <w:uiPriority w:val="0"/>
    <w:pPr>
      <w:keepNext/>
      <w:keepLines/>
      <w:wordWrap/>
      <w:spacing w:line="360" w:lineRule="auto"/>
      <w:ind w:firstLine="0" w:firstLineChars="0"/>
      <w:jc w:val="left"/>
    </w:pPr>
    <w:rPr>
      <w:rFonts w:eastAsia="宋体"/>
      <w:b/>
      <w:bCs w:val="0"/>
      <w:kern w:val="0"/>
      <w:sz w:val="24"/>
      <w:szCs w:val="20"/>
    </w:rPr>
  </w:style>
  <w:style w:type="paragraph" w:customStyle="1" w:styleId="236">
    <w:name w:val="表注"/>
    <w:basedOn w:val="1"/>
    <w:next w:val="148"/>
    <w:qFormat/>
    <w:uiPriority w:val="0"/>
    <w:pPr>
      <w:keepLines/>
      <w:ind w:left="300" w:leftChars="100" w:right="50" w:rightChars="50" w:hanging="200" w:hangingChars="200"/>
    </w:pPr>
    <w:rPr>
      <w:rFonts w:ascii="宋体"/>
      <w:color w:val="FF0000"/>
      <w:szCs w:val="20"/>
    </w:rPr>
  </w:style>
  <w:style w:type="paragraph" w:customStyle="1" w:styleId="237">
    <w:name w:val="报告正文小四"/>
    <w:basedOn w:val="1"/>
    <w:link w:val="525"/>
    <w:qFormat/>
    <w:uiPriority w:val="0"/>
    <w:pPr>
      <w:adjustRightInd w:val="0"/>
      <w:snapToGrid w:val="0"/>
      <w:spacing w:before="120" w:line="360" w:lineRule="atLeast"/>
      <w:ind w:firstLine="750"/>
    </w:pPr>
    <w:rPr>
      <w:rFonts w:ascii="宋体" w:hAnsi="宋体" w:cs="宋体"/>
      <w:sz w:val="24"/>
    </w:rPr>
  </w:style>
  <w:style w:type="paragraph" w:customStyle="1" w:styleId="238">
    <w:name w:val="Char Char Char Char Char Char1 Char"/>
    <w:basedOn w:val="1"/>
    <w:qFormat/>
    <w:uiPriority w:val="0"/>
  </w:style>
  <w:style w:type="paragraph" w:customStyle="1" w:styleId="239">
    <w:name w:val="段落1"/>
    <w:basedOn w:val="1"/>
    <w:link w:val="598"/>
    <w:qFormat/>
    <w:uiPriority w:val="0"/>
    <w:pPr>
      <w:adjustRightInd w:val="0"/>
      <w:spacing w:line="360" w:lineRule="auto"/>
      <w:jc w:val="left"/>
    </w:pPr>
    <w:rPr>
      <w:rFonts w:ascii="宋体" w:hAnsi="宋体" w:cs="宋体"/>
      <w:iCs/>
      <w:color w:val="000000"/>
      <w:spacing w:val="6"/>
      <w:sz w:val="24"/>
    </w:rPr>
  </w:style>
  <w:style w:type="paragraph" w:customStyle="1" w:styleId="240">
    <w:name w:val="正文样板"/>
    <w:basedOn w:val="1"/>
    <w:link w:val="582"/>
    <w:qFormat/>
    <w:uiPriority w:val="0"/>
    <w:pPr>
      <w:adjustRightInd w:val="0"/>
      <w:snapToGrid w:val="0"/>
      <w:spacing w:line="360" w:lineRule="auto"/>
      <w:ind w:firstLine="504" w:firstLineChars="200"/>
    </w:pPr>
    <w:rPr>
      <w:rFonts w:ascii="宋体" w:hAnsi="宋体" w:eastAsia="宋体" w:cs="宋体"/>
      <w:snapToGrid w:val="0"/>
      <w:spacing w:val="6"/>
      <w:sz w:val="24"/>
      <w:szCs w:val="26"/>
    </w:rPr>
  </w:style>
  <w:style w:type="paragraph" w:customStyle="1" w:styleId="241">
    <w:name w:val="Char Char Char Char Char Char Char Char Char Char Char Char Char Char Char Char"/>
    <w:basedOn w:val="1"/>
    <w:qFormat/>
    <w:uiPriority w:val="0"/>
  </w:style>
  <w:style w:type="paragraph" w:customStyle="1" w:styleId="242">
    <w:name w:val="333"/>
    <w:basedOn w:val="243"/>
    <w:link w:val="595"/>
    <w:qFormat/>
    <w:uiPriority w:val="0"/>
    <w:pPr>
      <w:ind w:firstLine="132" w:firstLineChars="50"/>
    </w:pPr>
  </w:style>
  <w:style w:type="paragraph" w:customStyle="1" w:styleId="243">
    <w:name w:val="444"/>
    <w:basedOn w:val="32"/>
    <w:link w:val="596"/>
    <w:qFormat/>
    <w:uiPriority w:val="0"/>
    <w:pPr>
      <w:spacing w:line="360" w:lineRule="auto"/>
    </w:pPr>
    <w:rPr>
      <w:rFonts w:ascii="Arial" w:hAnsi="Arial" w:eastAsia="楷体_GB2312" w:cs="宋体"/>
      <w:b/>
      <w:bCs/>
      <w:szCs w:val="26"/>
      <w:lang w:eastAsia="en-US" w:bidi="en-US"/>
    </w:rPr>
  </w:style>
  <w:style w:type="paragraph" w:customStyle="1" w:styleId="244">
    <w:name w:val="正文JWJ"/>
    <w:basedOn w:val="1"/>
    <w:link w:val="452"/>
    <w:semiHidden/>
    <w:qFormat/>
    <w:uiPriority w:val="0"/>
    <w:pPr>
      <w:spacing w:line="360" w:lineRule="auto"/>
      <w:ind w:firstLine="480" w:firstLineChars="200"/>
    </w:pPr>
    <w:rPr>
      <w:rFonts w:ascii="宋体" w:hAnsi="宋体" w:eastAsia="宋体" w:cs="宋体"/>
      <w:sz w:val="24"/>
    </w:rPr>
  </w:style>
  <w:style w:type="paragraph" w:customStyle="1" w:styleId="245">
    <w:name w:val="样式 正文文本 + 首行缩进:  2 字符"/>
    <w:basedOn w:val="17"/>
    <w:link w:val="412"/>
    <w:qFormat/>
    <w:uiPriority w:val="0"/>
    <w:pPr>
      <w:adjustRightInd w:val="0"/>
      <w:snapToGrid w:val="0"/>
      <w:spacing w:before="120" w:after="0" w:line="300" w:lineRule="auto"/>
      <w:ind w:firstLine="200" w:firstLineChars="200"/>
      <w:textAlignment w:val="baseline"/>
    </w:pPr>
    <w:rPr>
      <w:rFonts w:ascii="Calibri" w:hAnsi="Calibri" w:eastAsia="宋体" w:cs="黑体"/>
      <w:color w:val="FF0000"/>
      <w:sz w:val="24"/>
    </w:rPr>
  </w:style>
  <w:style w:type="paragraph" w:customStyle="1" w:styleId="246">
    <w:name w:val="区调设计标题1"/>
    <w:basedOn w:val="1"/>
    <w:qFormat/>
    <w:uiPriority w:val="0"/>
    <w:pPr>
      <w:pageBreakBefore/>
      <w:spacing w:beforeLines="50" w:afterLines="50" w:line="480" w:lineRule="exact"/>
      <w:jc w:val="center"/>
    </w:pPr>
    <w:rPr>
      <w:rFonts w:ascii="宋体"/>
      <w:b/>
      <w:bCs/>
      <w:sz w:val="28"/>
    </w:rPr>
  </w:style>
  <w:style w:type="paragraph" w:customStyle="1" w:styleId="247">
    <w:name w:val="表号"/>
    <w:link w:val="613"/>
    <w:qFormat/>
    <w:uiPriority w:val="0"/>
    <w:pPr>
      <w:adjustRightInd w:val="0"/>
      <w:snapToGrid w:val="0"/>
      <w:spacing w:line="240" w:lineRule="atLeast"/>
      <w:jc w:val="both"/>
      <w:outlineLvl w:val="4"/>
    </w:pPr>
    <w:rPr>
      <w:rFonts w:ascii="Times New Roman" w:hAnsi="Times New Roman" w:eastAsia="Times New Roman" w:cs="Times New Roman"/>
      <w:sz w:val="24"/>
      <w:szCs w:val="24"/>
      <w:lang w:val="en-US" w:eastAsia="zh-CN" w:bidi="ar-SA"/>
    </w:rPr>
  </w:style>
  <w:style w:type="paragraph" w:customStyle="1" w:styleId="248">
    <w:name w:val="2级标题"/>
    <w:basedOn w:val="1"/>
    <w:link w:val="480"/>
    <w:qFormat/>
    <w:uiPriority w:val="0"/>
    <w:pPr>
      <w:keepNext/>
      <w:keepLines/>
      <w:spacing w:line="240" w:lineRule="atLeast"/>
      <w:outlineLvl w:val="1"/>
    </w:pPr>
    <w:rPr>
      <w:rFonts w:ascii="Arial" w:hAnsi="Arial" w:eastAsia="宋体" w:cs="黑体"/>
      <w:b/>
      <w:sz w:val="28"/>
      <w:szCs w:val="28"/>
    </w:rPr>
  </w:style>
  <w:style w:type="paragraph" w:customStyle="1" w:styleId="249">
    <w:name w:val="样式16"/>
    <w:basedOn w:val="144"/>
    <w:link w:val="529"/>
    <w:qFormat/>
    <w:uiPriority w:val="0"/>
    <w:pPr>
      <w:spacing w:beforeLines="50"/>
    </w:pPr>
  </w:style>
  <w:style w:type="paragraph" w:customStyle="1" w:styleId="250">
    <w:name w:val="Intense Quote"/>
    <w:basedOn w:val="1"/>
    <w:next w:val="1"/>
    <w:link w:val="597"/>
    <w:qFormat/>
    <w:uiPriority w:val="0"/>
    <w:pPr>
      <w:widowControl/>
      <w:pBdr>
        <w:bottom w:val="single" w:color="4F81BD" w:sz="4" w:space="4"/>
      </w:pBdr>
      <w:spacing w:before="200" w:after="280" w:line="276" w:lineRule="auto"/>
      <w:ind w:left="936" w:right="936"/>
      <w:jc w:val="left"/>
    </w:pPr>
    <w:rPr>
      <w:rFonts w:ascii="Calibri" w:hAnsi="Calibri" w:cs="宋体"/>
      <w:b/>
      <w:bCs/>
      <w:i/>
      <w:iCs/>
      <w:color w:val="4F81BD"/>
      <w:sz w:val="22"/>
      <w:szCs w:val="26"/>
      <w:lang w:eastAsia="en-US" w:bidi="en-US"/>
    </w:rPr>
  </w:style>
  <w:style w:type="paragraph" w:customStyle="1" w:styleId="251">
    <w:name w:val="_正文格式"/>
    <w:basedOn w:val="1"/>
    <w:link w:val="570"/>
    <w:qFormat/>
    <w:uiPriority w:val="0"/>
    <w:pPr>
      <w:spacing w:line="500" w:lineRule="exact"/>
      <w:ind w:firstLine="567"/>
      <w:jc w:val="left"/>
    </w:pPr>
    <w:rPr>
      <w:rFonts w:ascii="Calibri" w:hAnsi="Calibri" w:cs="黑体"/>
      <w:sz w:val="24"/>
    </w:rPr>
  </w:style>
  <w:style w:type="paragraph" w:customStyle="1" w:styleId="252">
    <w:name w:val="样式 标题 3 + 首行缩进:  2 字符"/>
    <w:basedOn w:val="5"/>
    <w:next w:val="1"/>
    <w:semiHidden/>
    <w:qFormat/>
    <w:uiPriority w:val="0"/>
    <w:pPr>
      <w:numPr>
        <w:ilvl w:val="0"/>
        <w:numId w:val="0"/>
      </w:numPr>
      <w:snapToGrid w:val="0"/>
      <w:spacing w:before="0" w:after="120"/>
      <w:ind w:left="720" w:hanging="720"/>
    </w:pPr>
    <w:rPr>
      <w:rFonts w:ascii="Times New Roman" w:cs="宋体"/>
      <w:bCs/>
      <w:spacing w:val="-6"/>
      <w:sz w:val="28"/>
      <w:szCs w:val="24"/>
    </w:rPr>
  </w:style>
  <w:style w:type="paragraph" w:customStyle="1" w:styleId="253">
    <w:name w:val="表格1"/>
    <w:basedOn w:val="1"/>
    <w:link w:val="620"/>
    <w:qFormat/>
    <w:uiPriority w:val="0"/>
    <w:pPr>
      <w:adjustRightInd w:val="0"/>
      <w:spacing w:line="400" w:lineRule="atLeast"/>
      <w:jc w:val="center"/>
      <w:textAlignment w:val="baseline"/>
    </w:pPr>
    <w:rPr>
      <w:rFonts w:ascii="宋体" w:hAnsi="宋体" w:cs="宋体"/>
      <w:sz w:val="24"/>
      <w:szCs w:val="26"/>
    </w:rPr>
  </w:style>
  <w:style w:type="paragraph" w:customStyle="1" w:styleId="254">
    <w:name w:val="正文表格"/>
    <w:basedOn w:val="1"/>
    <w:link w:val="464"/>
    <w:qFormat/>
    <w:uiPriority w:val="0"/>
    <w:pPr>
      <w:keepNext/>
      <w:keepLines/>
      <w:spacing w:before="80"/>
      <w:jc w:val="center"/>
      <w:textAlignment w:val="bottom"/>
    </w:pPr>
    <w:rPr>
      <w:rFonts w:ascii="宋体" w:hAnsi="宋体" w:eastAsia="宋体" w:cs="宋体"/>
    </w:rPr>
  </w:style>
  <w:style w:type="paragraph" w:customStyle="1" w:styleId="255">
    <w:name w:val="表格字体"/>
    <w:basedOn w:val="1"/>
    <w:qFormat/>
    <w:uiPriority w:val="0"/>
    <w:pPr>
      <w:adjustRightInd w:val="0"/>
      <w:ind w:left="28" w:right="-65" w:rightChars="-31"/>
      <w:jc w:val="center"/>
      <w:textAlignment w:val="baseline"/>
    </w:pPr>
    <w:rPr>
      <w:rFonts w:ascii="宋体" w:hAnsi="宋体"/>
      <w:kern w:val="12"/>
      <w:sz w:val="18"/>
      <w:szCs w:val="20"/>
    </w:rPr>
  </w:style>
  <w:style w:type="paragraph" w:customStyle="1" w:styleId="256">
    <w:name w:val="样式 正文1 + 首行缩进:  2 字符"/>
    <w:basedOn w:val="1"/>
    <w:link w:val="611"/>
    <w:qFormat/>
    <w:uiPriority w:val="0"/>
    <w:pPr>
      <w:spacing w:line="360" w:lineRule="auto"/>
      <w:ind w:firstLine="200" w:firstLineChars="200"/>
    </w:pPr>
    <w:rPr>
      <w:rFonts w:ascii="宋体" w:hAnsi="Calibri" w:cs="黑体"/>
      <w:sz w:val="24"/>
      <w:szCs w:val="22"/>
    </w:rPr>
  </w:style>
  <w:style w:type="paragraph" w:customStyle="1" w:styleId="257">
    <w:name w:val="无间隔1"/>
    <w:link w:val="642"/>
    <w:qFormat/>
    <w:uiPriority w:val="0"/>
    <w:rPr>
      <w:rFonts w:ascii="宋体" w:hAnsi="宋体" w:eastAsia="Times New Roman" w:cs="宋体"/>
      <w:sz w:val="22"/>
      <w:szCs w:val="26"/>
      <w:lang w:val="en-US" w:eastAsia="zh-CN" w:bidi="ar-SA"/>
    </w:rPr>
  </w:style>
  <w:style w:type="paragraph" w:customStyle="1" w:styleId="258">
    <w:name w:val="标题4！！！！！"/>
    <w:basedOn w:val="89"/>
    <w:link w:val="508"/>
    <w:qFormat/>
    <w:uiPriority w:val="0"/>
    <w:pPr>
      <w:ind w:firstLine="0" w:firstLineChars="0"/>
    </w:pPr>
    <w:rPr>
      <w:rFonts w:ascii="楷体_GB2312" w:hAnsi="楷体_GB2312" w:eastAsia="楷体_GB2312"/>
      <w:b/>
    </w:rPr>
  </w:style>
  <w:style w:type="paragraph" w:customStyle="1" w:styleId="259">
    <w:name w:val="样式 (符号) 宋体 小四 行距: 固定值 26 磅 Char Char"/>
    <w:basedOn w:val="1"/>
    <w:link w:val="550"/>
    <w:qFormat/>
    <w:uiPriority w:val="0"/>
    <w:pPr>
      <w:spacing w:line="360" w:lineRule="auto"/>
      <w:ind w:firstLine="480" w:firstLineChars="200"/>
    </w:pPr>
    <w:rPr>
      <w:rFonts w:ascii="宋体" w:hAnsi="宋体" w:eastAsia="宋体" w:cs="宋体"/>
      <w:color w:val="000000"/>
      <w:sz w:val="28"/>
      <w:szCs w:val="28"/>
    </w:rPr>
  </w:style>
  <w:style w:type="paragraph" w:customStyle="1" w:styleId="260">
    <w:name w:val="样式 标题 3H3 + 黑色1"/>
    <w:basedOn w:val="5"/>
    <w:link w:val="549"/>
    <w:qFormat/>
    <w:uiPriority w:val="0"/>
    <w:pPr>
      <w:numPr>
        <w:ilvl w:val="0"/>
        <w:numId w:val="0"/>
      </w:numPr>
      <w:adjustRightInd w:val="0"/>
      <w:snapToGrid w:val="0"/>
      <w:spacing w:before="0" w:line="460" w:lineRule="exact"/>
      <w:ind w:left="720" w:hanging="720"/>
      <w:jc w:val="left"/>
    </w:pPr>
    <w:rPr>
      <w:rFonts w:ascii="Calibri" w:hAnsi="Calibri" w:eastAsia="宋体" w:cs="黑体"/>
      <w:b/>
      <w:snapToGrid w:val="0"/>
      <w:color w:val="000000"/>
      <w:spacing w:val="0"/>
      <w:szCs w:val="24"/>
    </w:rPr>
  </w:style>
  <w:style w:type="paragraph" w:customStyle="1" w:styleId="261">
    <w:name w:val="明显引用1"/>
    <w:basedOn w:val="1"/>
    <w:next w:val="1"/>
    <w:link w:val="605"/>
    <w:semiHidden/>
    <w:qFormat/>
    <w:uiPriority w:val="0"/>
    <w:pPr>
      <w:widowControl/>
      <w:pBdr>
        <w:bottom w:val="single" w:color="4F81BD" w:sz="4" w:space="4"/>
      </w:pBdr>
      <w:spacing w:before="200" w:after="280" w:line="276" w:lineRule="auto"/>
      <w:ind w:left="936" w:right="936"/>
      <w:jc w:val="left"/>
    </w:pPr>
    <w:rPr>
      <w:rFonts w:ascii="宋体" w:hAnsi="宋体" w:eastAsia="宋体" w:cs="宋体"/>
      <w:b/>
      <w:bCs/>
      <w:i/>
      <w:iCs/>
      <w:color w:val="4F81BD"/>
      <w:sz w:val="22"/>
      <w:szCs w:val="22"/>
      <w:lang w:eastAsia="en-US"/>
    </w:rPr>
  </w:style>
  <w:style w:type="paragraph" w:customStyle="1" w:styleId="262">
    <w:name w:val="正文(首行缩进)宋旭峰"/>
    <w:basedOn w:val="20"/>
    <w:link w:val="418"/>
    <w:qFormat/>
    <w:uiPriority w:val="0"/>
    <w:pPr>
      <w:spacing w:line="560" w:lineRule="exact"/>
      <w:ind w:firstLine="480" w:firstLineChars="200"/>
      <w:contextualSpacing/>
    </w:pPr>
    <w:rPr>
      <w:rFonts w:ascii="宋体" w:hAnsi="宋体" w:eastAsia="宋体" w:cs="宋体"/>
      <w:snapToGrid w:val="0"/>
      <w:sz w:val="24"/>
    </w:rPr>
  </w:style>
  <w:style w:type="paragraph" w:customStyle="1" w:styleId="263">
    <w:name w:val="xl24"/>
    <w:basedOn w:val="1"/>
    <w:qFormat/>
    <w:uiPriority w:val="0"/>
    <w:pPr>
      <w:widowControl/>
      <w:spacing w:before="100" w:beforeAutospacing="1" w:after="100" w:afterAutospacing="1"/>
      <w:jc w:val="center"/>
    </w:pPr>
    <w:rPr>
      <w:rFonts w:ascii="宋体" w:hAnsi="宋体"/>
      <w:kern w:val="0"/>
      <w:sz w:val="24"/>
    </w:rPr>
  </w:style>
  <w:style w:type="paragraph" w:customStyle="1" w:styleId="264">
    <w:name w:val="样式 样式 表格 + (符号) 宋体 五号 居中 + 小五"/>
    <w:basedOn w:val="1"/>
    <w:link w:val="625"/>
    <w:qFormat/>
    <w:uiPriority w:val="0"/>
    <w:pPr>
      <w:kinsoku w:val="0"/>
      <w:overflowPunct w:val="0"/>
      <w:adjustRightInd w:val="0"/>
      <w:snapToGrid w:val="0"/>
      <w:jc w:val="center"/>
    </w:pPr>
    <w:rPr>
      <w:rFonts w:ascii="宋体" w:hAnsi="宋体" w:eastAsia="宋体" w:cs="宋体"/>
      <w:snapToGrid w:val="0"/>
      <w:sz w:val="18"/>
      <w:szCs w:val="21"/>
    </w:rPr>
  </w:style>
  <w:style w:type="paragraph" w:customStyle="1" w:styleId="265">
    <w:name w:val="日期1"/>
    <w:basedOn w:val="1"/>
    <w:next w:val="1"/>
    <w:qFormat/>
    <w:uiPriority w:val="0"/>
    <w:pPr>
      <w:adjustRightInd w:val="0"/>
      <w:spacing w:line="360" w:lineRule="atLeast"/>
      <w:textAlignment w:val="baseline"/>
    </w:pPr>
    <w:rPr>
      <w:rFonts w:ascii="宋体" w:eastAsia="Times New Roman"/>
      <w:kern w:val="0"/>
      <w:sz w:val="24"/>
      <w:szCs w:val="20"/>
    </w:rPr>
  </w:style>
  <w:style w:type="paragraph" w:customStyle="1" w:styleId="266">
    <w:name w:val="font7"/>
    <w:basedOn w:val="1"/>
    <w:qFormat/>
    <w:uiPriority w:val="0"/>
    <w:pPr>
      <w:widowControl/>
      <w:spacing w:before="100" w:beforeAutospacing="1" w:after="100" w:afterAutospacing="1"/>
      <w:jc w:val="left"/>
    </w:pPr>
    <w:rPr>
      <w:rFonts w:hint="eastAsia" w:ascii="宋体" w:hAnsi="宋体" w:cs="Arial Unicode MS"/>
      <w:kern w:val="0"/>
      <w:sz w:val="36"/>
      <w:szCs w:val="36"/>
    </w:rPr>
  </w:style>
  <w:style w:type="paragraph" w:customStyle="1" w:styleId="267">
    <w:name w:val="表格2"/>
    <w:basedOn w:val="1"/>
    <w:qFormat/>
    <w:uiPriority w:val="0"/>
    <w:pPr>
      <w:tabs>
        <w:tab w:val="left" w:pos="3105"/>
      </w:tabs>
      <w:spacing w:line="240" w:lineRule="atLeast"/>
      <w:ind w:leftChars="-52" w:right="-125" w:rightChars="-52" w:hanging="124" w:hangingChars="59"/>
      <w:jc w:val="center"/>
    </w:pPr>
    <w:rPr>
      <w:rFonts w:ascii="华文中宋" w:hAnsi="华文中宋" w:eastAsia="华文中宋"/>
      <w:szCs w:val="21"/>
    </w:rPr>
  </w:style>
  <w:style w:type="paragraph" w:customStyle="1" w:styleId="268">
    <w:name w:val="表头标题格式"/>
    <w:basedOn w:val="1"/>
    <w:link w:val="520"/>
    <w:qFormat/>
    <w:uiPriority w:val="0"/>
    <w:pPr>
      <w:tabs>
        <w:tab w:val="left" w:pos="360"/>
        <w:tab w:val="left" w:pos="1620"/>
      </w:tabs>
      <w:spacing w:line="360" w:lineRule="auto"/>
      <w:jc w:val="center"/>
    </w:pPr>
    <w:rPr>
      <w:rFonts w:ascii="黑体" w:hAnsi="宋体" w:eastAsia="黑体" w:cs="宋体"/>
      <w:b/>
      <w:bCs/>
      <w:sz w:val="24"/>
      <w:szCs w:val="26"/>
    </w:rPr>
  </w:style>
  <w:style w:type="paragraph" w:customStyle="1" w:styleId="269">
    <w:name w:val="正文1"/>
    <w:next w:val="1"/>
    <w:link w:val="581"/>
    <w:qFormat/>
    <w:uiPriority w:val="0"/>
    <w:pPr>
      <w:widowControl w:val="0"/>
      <w:adjustRightInd w:val="0"/>
      <w:spacing w:line="315" w:lineRule="atLeast"/>
      <w:textAlignment w:val="baseline"/>
    </w:pPr>
    <w:rPr>
      <w:rFonts w:ascii="宋体" w:hAnsi="Times New Roman" w:eastAsia="Times New Roman" w:cs="Times New Roman"/>
      <w:sz w:val="24"/>
      <w:lang w:val="en-US" w:eastAsia="zh-CN" w:bidi="ar-SA"/>
    </w:rPr>
  </w:style>
  <w:style w:type="paragraph" w:customStyle="1" w:styleId="270">
    <w:name w:val="样式 样式 首行缩进:  0.85 厘米 + 段前: 0.5 行"/>
    <w:basedOn w:val="1"/>
    <w:link w:val="588"/>
    <w:qFormat/>
    <w:uiPriority w:val="0"/>
    <w:pPr>
      <w:spacing w:before="50" w:line="360" w:lineRule="auto"/>
      <w:ind w:firstLine="482"/>
    </w:pPr>
    <w:rPr>
      <w:rFonts w:ascii="宋体" w:hAnsi="宋体" w:eastAsia="宋体" w:cs="宋体"/>
      <w:sz w:val="24"/>
      <w:szCs w:val="26"/>
    </w:rPr>
  </w:style>
  <w:style w:type="paragraph" w:customStyle="1" w:styleId="271">
    <w:name w:val="单晶硅图中文字格式"/>
    <w:basedOn w:val="77"/>
    <w:link w:val="584"/>
    <w:qFormat/>
    <w:uiPriority w:val="0"/>
    <w:pPr>
      <w:widowControl/>
      <w:tabs>
        <w:tab w:val="left" w:pos="360"/>
        <w:tab w:val="left" w:pos="1620"/>
        <w:tab w:val="clear" w:pos="6840"/>
      </w:tabs>
      <w:snapToGrid/>
      <w:spacing w:line="320" w:lineRule="exact"/>
    </w:pPr>
    <w:rPr>
      <w:rFonts w:ascii="楷体_GB2312" w:eastAsia="楷体_GB2312" w:cs="楷体_GB2312"/>
      <w:color w:val="000000"/>
      <w:kern w:val="2"/>
      <w:sz w:val="21"/>
      <w:szCs w:val="21"/>
    </w:rPr>
  </w:style>
  <w:style w:type="paragraph" w:customStyle="1" w:styleId="272">
    <w:name w:val="样式 左侧:  -0.23 字符 右侧:  -0.21 字符1"/>
    <w:basedOn w:val="1"/>
    <w:qFormat/>
    <w:uiPriority w:val="0"/>
    <w:pPr>
      <w:widowControl/>
      <w:adjustRightInd w:val="0"/>
      <w:spacing w:line="500" w:lineRule="exact"/>
      <w:ind w:firstLine="200" w:firstLineChars="200"/>
    </w:pPr>
    <w:rPr>
      <w:rFonts w:ascii="宋体" w:hAnsi="宋体" w:cs="宋体"/>
      <w:kern w:val="0"/>
      <w:sz w:val="24"/>
      <w:szCs w:val="20"/>
    </w:rPr>
  </w:style>
  <w:style w:type="paragraph" w:customStyle="1" w:styleId="273">
    <w:name w:val="正文01"/>
    <w:basedOn w:val="1"/>
    <w:link w:val="539"/>
    <w:qFormat/>
    <w:uiPriority w:val="0"/>
    <w:pPr>
      <w:spacing w:before="60" w:line="460" w:lineRule="exact"/>
      <w:ind w:firstLine="200" w:firstLineChars="200"/>
    </w:pPr>
    <w:rPr>
      <w:rFonts w:ascii="Arial" w:hAnsi="Arial" w:eastAsia="宋体" w:cs="宋体"/>
      <w:sz w:val="24"/>
      <w:szCs w:val="26"/>
    </w:rPr>
  </w:style>
  <w:style w:type="paragraph" w:customStyle="1" w:styleId="274">
    <w:name w:val="样式 标题 2节H2节标题 1.1二级标题标题 lxb21.1h2第一层条二级标题 Char表标题单位名... Char"/>
    <w:basedOn w:val="4"/>
    <w:link w:val="431"/>
    <w:qFormat/>
    <w:uiPriority w:val="0"/>
    <w:pPr>
      <w:overflowPunct w:val="0"/>
      <w:autoSpaceDE w:val="0"/>
      <w:autoSpaceDN w:val="0"/>
      <w:adjustRightInd w:val="0"/>
      <w:spacing w:before="0" w:after="0" w:line="360" w:lineRule="auto"/>
      <w:ind w:left="314" w:hanging="314"/>
      <w:textAlignment w:val="baseline"/>
    </w:pPr>
    <w:rPr>
      <w:rFonts w:ascii="黑体" w:hAnsi="宋体" w:cs="宋体"/>
      <w:b w:val="0"/>
      <w:color w:val="000000"/>
      <w:szCs w:val="28"/>
    </w:rPr>
  </w:style>
  <w:style w:type="paragraph" w:customStyle="1" w:styleId="275">
    <w:name w:val="样式 居中 首行缩进:  0 字符"/>
    <w:basedOn w:val="1"/>
    <w:next w:val="1"/>
    <w:link w:val="528"/>
    <w:qFormat/>
    <w:uiPriority w:val="0"/>
    <w:pPr>
      <w:tabs>
        <w:tab w:val="left" w:pos="9128"/>
      </w:tabs>
      <w:spacing w:line="500" w:lineRule="exact"/>
      <w:jc w:val="center"/>
    </w:pPr>
    <w:rPr>
      <w:rFonts w:ascii="宋体" w:hAnsi="宋体" w:eastAsia="仿宋_GB2312" w:cs="宋体"/>
      <w:szCs w:val="26"/>
    </w:rPr>
  </w:style>
  <w:style w:type="paragraph" w:customStyle="1" w:styleId="276">
    <w:name w:val="项目正文内容"/>
    <w:basedOn w:val="1"/>
    <w:link w:val="457"/>
    <w:qFormat/>
    <w:uiPriority w:val="0"/>
    <w:pPr>
      <w:adjustRightInd w:val="0"/>
      <w:snapToGrid w:val="0"/>
      <w:spacing w:line="360" w:lineRule="auto"/>
      <w:ind w:firstLine="200" w:firstLineChars="200"/>
    </w:pPr>
    <w:rPr>
      <w:rFonts w:ascii="宋体" w:hAnsi="Courier New" w:eastAsia="宋体" w:cs="宋体"/>
      <w:sz w:val="24"/>
      <w:szCs w:val="21"/>
    </w:rPr>
  </w:style>
  <w:style w:type="paragraph" w:customStyle="1" w:styleId="277">
    <w:name w:val="Char31"/>
    <w:basedOn w:val="1"/>
    <w:qFormat/>
    <w:uiPriority w:val="0"/>
    <w:pPr>
      <w:spacing w:line="360" w:lineRule="auto"/>
      <w:ind w:firstLine="200" w:firstLineChars="200"/>
    </w:pPr>
    <w:rPr>
      <w:szCs w:val="20"/>
    </w:rPr>
  </w:style>
  <w:style w:type="paragraph" w:customStyle="1" w:styleId="278">
    <w:name w:val="Char Char Char Char Char Char Char Char Char Char Char Char Char Char Char Char Char Char Char"/>
    <w:basedOn w:val="1"/>
    <w:qFormat/>
    <w:uiPriority w:val="0"/>
    <w:rPr>
      <w:sz w:val="24"/>
      <w:szCs w:val="20"/>
    </w:rPr>
  </w:style>
  <w:style w:type="paragraph" w:customStyle="1" w:styleId="279">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80">
    <w:name w:val="样式 标题 3H3 + 黑色"/>
    <w:basedOn w:val="5"/>
    <w:link w:val="517"/>
    <w:qFormat/>
    <w:uiPriority w:val="0"/>
    <w:pPr>
      <w:numPr>
        <w:ilvl w:val="0"/>
        <w:numId w:val="0"/>
      </w:numPr>
      <w:adjustRightInd w:val="0"/>
      <w:snapToGrid w:val="0"/>
      <w:spacing w:before="0" w:line="460" w:lineRule="exact"/>
      <w:ind w:left="720" w:hanging="720"/>
    </w:pPr>
    <w:rPr>
      <w:rFonts w:ascii="Calibri" w:hAnsi="Calibri" w:eastAsia="宋体" w:cs="黑体"/>
      <w:b/>
      <w:snapToGrid w:val="0"/>
      <w:color w:val="000000"/>
      <w:spacing w:val="0"/>
      <w:szCs w:val="24"/>
    </w:rPr>
  </w:style>
  <w:style w:type="paragraph" w:customStyle="1" w:styleId="281">
    <w:name w:val="表格内部样式"/>
    <w:basedOn w:val="1"/>
    <w:link w:val="533"/>
    <w:qFormat/>
    <w:uiPriority w:val="0"/>
    <w:pPr>
      <w:widowControl/>
      <w:spacing w:line="280" w:lineRule="exact"/>
      <w:jc w:val="center"/>
    </w:pPr>
    <w:rPr>
      <w:rFonts w:ascii="楷体_GB2312" w:hAnsi="宋体" w:eastAsia="楷体_GB2312" w:cs="宋体"/>
      <w:color w:val="000000"/>
      <w:sz w:val="18"/>
      <w:szCs w:val="18"/>
    </w:rPr>
  </w:style>
  <w:style w:type="paragraph" w:customStyle="1" w:styleId="282">
    <w:name w:val="表格后空行"/>
    <w:basedOn w:val="1"/>
    <w:link w:val="460"/>
    <w:qFormat/>
    <w:uiPriority w:val="0"/>
    <w:pPr>
      <w:widowControl/>
      <w:spacing w:line="240" w:lineRule="exact"/>
      <w:textAlignment w:val="baseline"/>
    </w:pPr>
    <w:rPr>
      <w:rFonts w:ascii="宋体" w:hAnsi="宋体" w:eastAsia="宋体" w:cs="宋体"/>
      <w:color w:val="000000"/>
      <w:szCs w:val="26"/>
      <w:u w:val="none" w:color="000000"/>
    </w:rPr>
  </w:style>
  <w:style w:type="paragraph" w:customStyle="1" w:styleId="283">
    <w:name w:val="Char Char25 Para"/>
    <w:basedOn w:val="1"/>
    <w:link w:val="640"/>
    <w:qFormat/>
    <w:uiPriority w:val="0"/>
    <w:pPr>
      <w:widowControl/>
      <w:jc w:val="left"/>
    </w:pPr>
    <w:rPr>
      <w:rFonts w:ascii="宋体" w:hAnsi="宋体" w:eastAsia="宋体" w:cs="宋体"/>
      <w:b/>
      <w:bCs/>
      <w:kern w:val="44"/>
      <w:sz w:val="44"/>
      <w:szCs w:val="44"/>
    </w:rPr>
  </w:style>
  <w:style w:type="paragraph" w:customStyle="1" w:styleId="284">
    <w:name w:val="正文首行缩进 21"/>
    <w:qFormat/>
    <w:uiPriority w:val="0"/>
    <w:pPr>
      <w:spacing w:line="360" w:lineRule="auto"/>
      <w:ind w:firstLine="420" w:firstLineChars="200"/>
    </w:pPr>
    <w:rPr>
      <w:rFonts w:ascii="Times New Roman" w:hAnsi="Times New Roman" w:eastAsia="宋体" w:cs="Times New Roman"/>
      <w:sz w:val="24"/>
      <w:szCs w:val="24"/>
      <w:lang w:val="en-US" w:eastAsia="zh-CN" w:bidi="ar-SA"/>
    </w:rPr>
  </w:style>
  <w:style w:type="paragraph" w:customStyle="1" w:styleId="285">
    <w:name w:val="正文的样式 Char"/>
    <w:basedOn w:val="1"/>
    <w:link w:val="616"/>
    <w:qFormat/>
    <w:uiPriority w:val="0"/>
    <w:pPr>
      <w:adjustRightInd w:val="0"/>
      <w:snapToGrid w:val="0"/>
      <w:spacing w:line="360" w:lineRule="auto"/>
      <w:ind w:firstLine="480" w:firstLineChars="200"/>
    </w:pPr>
    <w:rPr>
      <w:rFonts w:ascii="宋体" w:hAnsi="Symbol" w:eastAsia="宋体" w:cs="宋体"/>
      <w:bCs/>
      <w:sz w:val="24"/>
    </w:rPr>
  </w:style>
  <w:style w:type="paragraph" w:customStyle="1" w:styleId="286">
    <w:name w:val="中文报告书样式"/>
    <w:basedOn w:val="1"/>
    <w:link w:val="513"/>
    <w:qFormat/>
    <w:uiPriority w:val="0"/>
    <w:pPr>
      <w:adjustRightInd w:val="0"/>
      <w:spacing w:line="480" w:lineRule="atLeast"/>
      <w:ind w:firstLine="482"/>
      <w:textAlignment w:val="baseline"/>
    </w:pPr>
    <w:rPr>
      <w:rFonts w:ascii="宋体" w:hAnsi="宋体" w:eastAsia="宋体" w:cs="宋体"/>
      <w:kern w:val="24"/>
      <w:sz w:val="24"/>
      <w:szCs w:val="26"/>
    </w:rPr>
  </w:style>
  <w:style w:type="paragraph" w:customStyle="1" w:styleId="287">
    <w:name w:val="标题二A"/>
    <w:basedOn w:val="133"/>
    <w:link w:val="521"/>
    <w:qFormat/>
    <w:uiPriority w:val="0"/>
    <w:rPr>
      <w:rFonts w:ascii="华文仿宋" w:hAnsi="华文仿宋" w:eastAsia="华文仿宋"/>
    </w:rPr>
  </w:style>
  <w:style w:type="paragraph" w:customStyle="1" w:styleId="288">
    <w:name w:val="正文首行不缩进"/>
    <w:basedOn w:val="1"/>
    <w:link w:val="557"/>
    <w:semiHidden/>
    <w:qFormat/>
    <w:uiPriority w:val="0"/>
    <w:pPr>
      <w:widowControl/>
      <w:spacing w:line="360" w:lineRule="auto"/>
    </w:pPr>
    <w:rPr>
      <w:rFonts w:ascii="宋体" w:hAnsi="宋体" w:cs="宋体"/>
      <w:sz w:val="24"/>
      <w:szCs w:val="28"/>
      <w:lang w:eastAsia="en-US" w:bidi="en-US"/>
    </w:rPr>
  </w:style>
  <w:style w:type="paragraph" w:customStyle="1" w:styleId="289">
    <w:name w:val="表名"/>
    <w:basedOn w:val="1"/>
    <w:next w:val="290"/>
    <w:link w:val="524"/>
    <w:qFormat/>
    <w:uiPriority w:val="0"/>
    <w:pPr>
      <w:keepNext/>
      <w:spacing w:before="120"/>
      <w:jc w:val="center"/>
    </w:pPr>
    <w:rPr>
      <w:rFonts w:ascii="宋体" w:hAnsi="宋体" w:cs="宋体"/>
      <w:b/>
    </w:rPr>
  </w:style>
  <w:style w:type="paragraph" w:customStyle="1" w:styleId="290">
    <w:name w:val="表头，alt+D"/>
    <w:basedOn w:val="1"/>
    <w:qFormat/>
    <w:uiPriority w:val="0"/>
    <w:pPr>
      <w:spacing w:before="60" w:after="60" w:line="240" w:lineRule="atLeast"/>
      <w:ind w:left="-113" w:right="-113"/>
      <w:jc w:val="center"/>
      <w:textAlignment w:val="center"/>
    </w:pPr>
    <w:rPr>
      <w:color w:val="808000"/>
      <w:sz w:val="24"/>
    </w:rPr>
  </w:style>
  <w:style w:type="paragraph" w:customStyle="1" w:styleId="291">
    <w:name w:val="列出段落1"/>
    <w:basedOn w:val="1"/>
    <w:qFormat/>
    <w:uiPriority w:val="0"/>
    <w:pPr>
      <w:ind w:firstLine="420" w:firstLineChars="200"/>
    </w:pPr>
    <w:rPr>
      <w:rFonts w:ascii="Calibri" w:hAnsi="Calibri"/>
      <w:szCs w:val="22"/>
    </w:rPr>
  </w:style>
  <w:style w:type="paragraph" w:customStyle="1" w:styleId="292">
    <w:name w:val="样式 5 + 首行缩进:  2 字符"/>
    <w:basedOn w:val="1"/>
    <w:link w:val="409"/>
    <w:qFormat/>
    <w:uiPriority w:val="0"/>
    <w:pPr>
      <w:ind w:firstLine="592" w:firstLineChars="200"/>
    </w:pPr>
    <w:rPr>
      <w:rFonts w:ascii="楷体_GB2312" w:hAnsi="宋体" w:eastAsia="楷体_GB2312" w:cs="宋体"/>
      <w:color w:val="000000"/>
      <w:spacing w:val="-2"/>
      <w:sz w:val="30"/>
      <w:szCs w:val="30"/>
    </w:rPr>
  </w:style>
  <w:style w:type="paragraph" w:customStyle="1" w:styleId="293">
    <w:name w:val="Char Char Char Char Char Char Char Char Char Char Char Char Char Char Char Char Char Char Char1"/>
    <w:basedOn w:val="1"/>
    <w:qFormat/>
    <w:uiPriority w:val="0"/>
    <w:pPr>
      <w:keepNext/>
      <w:spacing w:beforeLines="100" w:afterLines="100" w:line="720" w:lineRule="auto"/>
      <w:ind w:firstLine="567"/>
    </w:pPr>
    <w:rPr>
      <w:rFonts w:eastAsia="仿宋_GB2312"/>
      <w:sz w:val="28"/>
      <w:szCs w:val="20"/>
    </w:rPr>
  </w:style>
  <w:style w:type="paragraph" w:customStyle="1" w:styleId="294">
    <w:name w:val="正文a"/>
    <w:basedOn w:val="1"/>
    <w:qFormat/>
    <w:uiPriority w:val="0"/>
    <w:pPr>
      <w:adjustRightInd w:val="0"/>
      <w:snapToGrid w:val="0"/>
      <w:spacing w:line="360" w:lineRule="auto"/>
      <w:ind w:firstLine="200" w:firstLineChars="200"/>
      <w:textAlignment w:val="baseline"/>
    </w:pPr>
    <w:rPr>
      <w:rFonts w:ascii="宋体" w:hAnsi="宋体"/>
      <w:spacing w:val="4"/>
      <w:kern w:val="0"/>
      <w:sz w:val="24"/>
      <w:szCs w:val="20"/>
    </w:rPr>
  </w:style>
  <w:style w:type="paragraph" w:customStyle="1" w:styleId="295">
    <w:name w:val="样式 标题 2_Heading 2HEAD_2HEAD_21HEAD_22HEAD_211HEAD_23HEAD_..."/>
    <w:basedOn w:val="4"/>
    <w:link w:val="653"/>
    <w:qFormat/>
    <w:uiPriority w:val="0"/>
    <w:pPr>
      <w:widowControl/>
      <w:adjustRightInd w:val="0"/>
      <w:snapToGrid w:val="0"/>
      <w:spacing w:before="0" w:after="0" w:line="460" w:lineRule="exact"/>
      <w:ind w:firstLine="445" w:firstLineChars="196"/>
      <w:jc w:val="left"/>
    </w:pPr>
    <w:rPr>
      <w:rFonts w:ascii="Calibri" w:hAnsi="宋体" w:eastAsia="宋体" w:cs="黑体"/>
      <w:bCs w:val="0"/>
      <w:snapToGrid w:val="0"/>
      <w:color w:val="000000"/>
      <w:sz w:val="24"/>
      <w:szCs w:val="24"/>
    </w:rPr>
  </w:style>
  <w:style w:type="paragraph" w:customStyle="1" w:styleId="296">
    <w:name w:val="zw1"/>
    <w:basedOn w:val="20"/>
    <w:qFormat/>
    <w:uiPriority w:val="0"/>
    <w:pPr>
      <w:spacing w:line="480" w:lineRule="exact"/>
      <w:ind w:firstLine="567"/>
      <w:textAlignment w:val="center"/>
    </w:pPr>
    <w:rPr>
      <w:rFonts w:ascii="仿宋_GB2312" w:hAnsi="宋体" w:eastAsia="仿宋_GB2312"/>
      <w:sz w:val="28"/>
      <w:szCs w:val="20"/>
    </w:rPr>
  </w:style>
  <w:style w:type="paragraph" w:customStyle="1" w:styleId="297">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宋体" w:hAnsi="宋体"/>
      <w:kern w:val="0"/>
      <w:sz w:val="24"/>
    </w:rPr>
  </w:style>
  <w:style w:type="paragraph" w:customStyle="1" w:styleId="298">
    <w:name w:val="设计四号"/>
    <w:basedOn w:val="1"/>
    <w:link w:val="657"/>
    <w:qFormat/>
    <w:uiPriority w:val="0"/>
    <w:pPr>
      <w:adjustRightInd w:val="0"/>
      <w:snapToGrid w:val="0"/>
      <w:spacing w:before="120" w:line="500" w:lineRule="atLeast"/>
      <w:ind w:firstLine="624"/>
      <w:jc w:val="left"/>
      <w:textAlignment w:val="baseline"/>
    </w:pPr>
    <w:rPr>
      <w:rFonts w:ascii="仿宋_GB2312" w:hAnsi="仿宋_GB2312" w:eastAsia="仿宋_GB2312" w:cs="宋体"/>
      <w:bCs/>
      <w:sz w:val="28"/>
      <w:szCs w:val="26"/>
    </w:rPr>
  </w:style>
  <w:style w:type="paragraph" w:customStyle="1" w:styleId="299">
    <w:name w:val="分目录2"/>
    <w:basedOn w:val="82"/>
    <w:link w:val="658"/>
    <w:qFormat/>
    <w:uiPriority w:val="0"/>
    <w:pPr>
      <w:ind w:firstLine="480" w:firstLineChars="200"/>
    </w:pPr>
    <w:rPr>
      <w:sz w:val="24"/>
    </w:rPr>
  </w:style>
  <w:style w:type="paragraph" w:customStyle="1" w:styleId="300">
    <w:name w:val="样式 样式 正文文本 + 首行缩进:  2 字符 + 宋体 首行缩进:  2 字符"/>
    <w:basedOn w:val="245"/>
    <w:link w:val="546"/>
    <w:qFormat/>
    <w:uiPriority w:val="0"/>
    <w:pPr>
      <w:ind w:firstLine="480"/>
    </w:pPr>
  </w:style>
  <w:style w:type="paragraph" w:customStyle="1" w:styleId="301">
    <w:name w:val="222"/>
    <w:basedOn w:val="4"/>
    <w:link w:val="421"/>
    <w:qFormat/>
    <w:uiPriority w:val="0"/>
    <w:pPr>
      <w:spacing w:before="0" w:after="0" w:line="360" w:lineRule="auto"/>
    </w:pPr>
    <w:rPr>
      <w:rFonts w:eastAsia="楷体_GB2312" w:cs="宋体"/>
      <w:sz w:val="24"/>
      <w:szCs w:val="28"/>
    </w:rPr>
  </w:style>
  <w:style w:type="paragraph" w:customStyle="1" w:styleId="302">
    <w:name w:val="正文11"/>
    <w:basedOn w:val="1"/>
    <w:link w:val="635"/>
    <w:qFormat/>
    <w:uiPriority w:val="0"/>
    <w:pPr>
      <w:spacing w:line="480" w:lineRule="exact"/>
      <w:ind w:firstLine="200" w:firstLineChars="200"/>
    </w:pPr>
    <w:rPr>
      <w:rFonts w:ascii="宋体" w:hAnsi="宋体" w:eastAsia="宋体" w:cs="宋体"/>
      <w:sz w:val="24"/>
    </w:rPr>
  </w:style>
  <w:style w:type="paragraph" w:customStyle="1" w:styleId="303">
    <w:name w:val="标2"/>
    <w:basedOn w:val="4"/>
    <w:next w:val="32"/>
    <w:link w:val="487"/>
    <w:qFormat/>
    <w:uiPriority w:val="0"/>
    <w:pPr>
      <w:tabs>
        <w:tab w:val="left" w:pos="315"/>
        <w:tab w:val="left" w:pos="1134"/>
        <w:tab w:val="left" w:pos="1400"/>
        <w:tab w:val="center" w:pos="6804"/>
        <w:tab w:val="right" w:pos="7371"/>
      </w:tabs>
      <w:spacing w:before="0" w:after="0" w:line="500" w:lineRule="exact"/>
      <w:ind w:left="1400" w:hanging="420" w:firstLineChars="200"/>
      <w:jc w:val="left"/>
    </w:pPr>
    <w:rPr>
      <w:rFonts w:ascii="宋体" w:hAnsi="宋体" w:eastAsia="宋体" w:cs="宋体"/>
      <w:bCs w:val="0"/>
      <w:color w:val="FF0000"/>
      <w:sz w:val="30"/>
      <w:szCs w:val="30"/>
    </w:rPr>
  </w:style>
  <w:style w:type="paragraph" w:customStyle="1" w:styleId="304">
    <w:name w:val="1)"/>
    <w:basedOn w:val="180"/>
    <w:link w:val="656"/>
    <w:qFormat/>
    <w:uiPriority w:val="0"/>
    <w:pPr>
      <w:ind w:firstLine="845"/>
    </w:pPr>
  </w:style>
  <w:style w:type="paragraph" w:customStyle="1" w:styleId="305">
    <w:name w:val="_Style 2"/>
    <w:qFormat/>
    <w:uiPriority w:val="1"/>
    <w:pPr>
      <w:widowControl w:val="0"/>
      <w:jc w:val="both"/>
    </w:pPr>
    <w:rPr>
      <w:rFonts w:ascii="Times New Roman" w:hAnsi="Times New Roman" w:eastAsia="宋体" w:cs="Times New Roman"/>
      <w:szCs w:val="21"/>
      <w:lang w:val="en-US" w:eastAsia="zh-CN" w:bidi="ar-SA"/>
    </w:rPr>
  </w:style>
  <w:style w:type="paragraph" w:customStyle="1" w:styleId="306">
    <w:name w:val="标题三A"/>
    <w:basedOn w:val="5"/>
    <w:link w:val="438"/>
    <w:qFormat/>
    <w:uiPriority w:val="0"/>
    <w:pPr>
      <w:numPr>
        <w:ilvl w:val="0"/>
        <w:numId w:val="0"/>
      </w:numPr>
      <w:spacing w:before="0" w:line="500" w:lineRule="exact"/>
      <w:ind w:left="720" w:hanging="720"/>
    </w:pPr>
    <w:rPr>
      <w:rFonts w:ascii="华文仿宋" w:hAnsi="华文仿宋" w:eastAsia="华文仿宋" w:cs="宋体"/>
      <w:b/>
      <w:bCs/>
      <w:spacing w:val="0"/>
      <w:sz w:val="28"/>
      <w:szCs w:val="28"/>
    </w:rPr>
  </w:style>
  <w:style w:type="paragraph" w:customStyle="1" w:styleId="307">
    <w:name w:val="样式8"/>
    <w:basedOn w:val="1"/>
    <w:link w:val="651"/>
    <w:qFormat/>
    <w:uiPriority w:val="0"/>
    <w:pPr>
      <w:ind w:firstLine="499"/>
    </w:pPr>
    <w:rPr>
      <w:rFonts w:ascii="宋体" w:hAnsi="宋体" w:eastAsia="宋体" w:cs="宋体"/>
      <w:sz w:val="24"/>
      <w:szCs w:val="26"/>
    </w:rPr>
  </w:style>
  <w:style w:type="paragraph" w:customStyle="1" w:styleId="308">
    <w:name w:val="标题2 Char Char Char Char Char Char Char Char Char Char"/>
    <w:basedOn w:val="1"/>
    <w:qFormat/>
    <w:uiPriority w:val="0"/>
    <w:pPr>
      <w:snapToGrid w:val="0"/>
      <w:spacing w:line="520" w:lineRule="exact"/>
    </w:pPr>
    <w:rPr>
      <w:szCs w:val="20"/>
    </w:rPr>
  </w:style>
  <w:style w:type="paragraph" w:customStyle="1" w:styleId="309">
    <w:name w:val="样式 标题 2 + (西文) Times New Roman (中文) 黑体 三号 自动设置"/>
    <w:basedOn w:val="4"/>
    <w:link w:val="630"/>
    <w:semiHidden/>
    <w:qFormat/>
    <w:uiPriority w:val="0"/>
    <w:pPr>
      <w:snapToGrid w:val="0"/>
      <w:spacing w:before="120" w:after="0" w:line="360" w:lineRule="auto"/>
      <w:ind w:left="723" w:hanging="723" w:hangingChars="240"/>
    </w:pPr>
    <w:rPr>
      <w:rFonts w:ascii="楷体_GB2312" w:hAnsi="宋体" w:cs="宋体"/>
      <w:bCs w:val="0"/>
      <w:spacing w:val="10"/>
      <w:sz w:val="30"/>
      <w:szCs w:val="30"/>
    </w:rPr>
  </w:style>
  <w:style w:type="paragraph" w:customStyle="1" w:styleId="310">
    <w:name w:val="简单回函地址"/>
    <w:basedOn w:val="1"/>
    <w:qFormat/>
    <w:uiPriority w:val="0"/>
  </w:style>
  <w:style w:type="paragraph" w:customStyle="1" w:styleId="311">
    <w:name w:val="正文 小四 行距: 1.5 倍行距"/>
    <w:basedOn w:val="1"/>
    <w:qFormat/>
    <w:uiPriority w:val="0"/>
    <w:pPr>
      <w:spacing w:line="360" w:lineRule="auto"/>
      <w:ind w:firstLine="480" w:firstLineChars="200"/>
    </w:pPr>
    <w:rPr>
      <w:sz w:val="24"/>
      <w:szCs w:val="20"/>
    </w:rPr>
  </w:style>
  <w:style w:type="paragraph" w:customStyle="1" w:styleId="312">
    <w:name w:val="四级标题"/>
    <w:basedOn w:val="6"/>
    <w:link w:val="492"/>
    <w:qFormat/>
    <w:uiPriority w:val="0"/>
    <w:pPr>
      <w:keepNext/>
      <w:keepLines/>
      <w:wordWrap/>
      <w:spacing w:beforeLines="50" w:line="420" w:lineRule="exact"/>
      <w:ind w:firstLine="0" w:firstLineChars="0"/>
      <w:jc w:val="left"/>
    </w:pPr>
    <w:rPr>
      <w:rFonts w:ascii="Calibri" w:hAnsi="Calibri" w:eastAsia="宋体" w:cs="黑体"/>
      <w:b/>
      <w:color w:val="auto"/>
    </w:rPr>
  </w:style>
  <w:style w:type="paragraph" w:customStyle="1" w:styleId="31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color w:val="000000"/>
      <w:kern w:val="0"/>
      <w:sz w:val="24"/>
      <w:szCs w:val="21"/>
      <w:lang w:eastAsia="en-US"/>
    </w:rPr>
  </w:style>
  <w:style w:type="paragraph" w:customStyle="1" w:styleId="314">
    <w:name w:val="样式 标题 3 + 段前: 6 磅"/>
    <w:basedOn w:val="5"/>
    <w:qFormat/>
    <w:uiPriority w:val="0"/>
    <w:pPr>
      <w:numPr>
        <w:ilvl w:val="0"/>
        <w:numId w:val="0"/>
      </w:numPr>
      <w:spacing w:before="0" w:line="413" w:lineRule="auto"/>
      <w:ind w:left="720" w:hanging="720"/>
    </w:pPr>
    <w:rPr>
      <w:rFonts w:ascii="Times New Roman" w:eastAsia="宋体"/>
      <w:b/>
      <w:bCs/>
      <w:spacing w:val="0"/>
      <w:sz w:val="28"/>
      <w:szCs w:val="20"/>
    </w:rPr>
  </w:style>
  <w:style w:type="paragraph" w:customStyle="1" w:styleId="315">
    <w:name w:val="单晶硅表头"/>
    <w:basedOn w:val="1"/>
    <w:link w:val="542"/>
    <w:qFormat/>
    <w:uiPriority w:val="0"/>
    <w:pPr>
      <w:spacing w:line="560" w:lineRule="exact"/>
      <w:jc w:val="center"/>
    </w:pPr>
    <w:rPr>
      <w:rFonts w:ascii="黑体" w:hAnsi="宋体" w:eastAsia="黑体" w:cs="宋体"/>
      <w:sz w:val="24"/>
    </w:rPr>
  </w:style>
  <w:style w:type="paragraph" w:customStyle="1" w:styleId="316">
    <w:name w:val="段落 Char1 Char Char Char Char Char Char"/>
    <w:basedOn w:val="1"/>
    <w:link w:val="537"/>
    <w:qFormat/>
    <w:uiPriority w:val="0"/>
    <w:pPr>
      <w:tabs>
        <w:tab w:val="left" w:pos="1021"/>
      </w:tabs>
      <w:spacing w:line="326" w:lineRule="auto"/>
      <w:ind w:firstLine="480" w:firstLineChars="200"/>
    </w:pPr>
    <w:rPr>
      <w:rFonts w:ascii="Calibri" w:hAnsi="Calibri" w:eastAsia="宋体" w:cs="黑体"/>
      <w:color w:val="000000"/>
      <w:kern w:val="24"/>
      <w:sz w:val="24"/>
    </w:rPr>
  </w:style>
  <w:style w:type="paragraph" w:customStyle="1" w:styleId="317">
    <w:name w:val="dl正文"/>
    <w:basedOn w:val="1"/>
    <w:link w:val="567"/>
    <w:qFormat/>
    <w:uiPriority w:val="0"/>
    <w:pPr>
      <w:ind w:firstLine="708" w:firstLineChars="253"/>
    </w:pPr>
    <w:rPr>
      <w:rFonts w:ascii="Calibri" w:hAnsi="Calibri" w:cs="黑体"/>
      <w:color w:val="000000"/>
      <w:kern w:val="10"/>
      <w:sz w:val="28"/>
      <w:szCs w:val="28"/>
    </w:rPr>
  </w:style>
  <w:style w:type="paragraph" w:customStyle="1" w:styleId="318">
    <w:name w:val="！正文"/>
    <w:basedOn w:val="1"/>
    <w:link w:val="638"/>
    <w:qFormat/>
    <w:uiPriority w:val="0"/>
    <w:pPr>
      <w:spacing w:line="500" w:lineRule="exact"/>
      <w:ind w:firstLine="200" w:firstLineChars="200"/>
    </w:pPr>
    <w:rPr>
      <w:rFonts w:ascii="Calibri" w:hAnsi="Calibri" w:eastAsia="宋体" w:cs="黑体"/>
      <w:sz w:val="24"/>
    </w:rPr>
  </w:style>
  <w:style w:type="paragraph" w:customStyle="1" w:styleId="319">
    <w:name w:val="文本框小五"/>
    <w:basedOn w:val="1"/>
    <w:link w:val="429"/>
    <w:qFormat/>
    <w:uiPriority w:val="0"/>
    <w:pPr>
      <w:jc w:val="center"/>
    </w:pPr>
    <w:rPr>
      <w:rFonts w:ascii="宋体" w:hAnsi="宋体" w:eastAsia="仿宋_GB2312" w:cs="宋体"/>
      <w:sz w:val="18"/>
      <w:szCs w:val="21"/>
    </w:rPr>
  </w:style>
  <w:style w:type="paragraph" w:customStyle="1" w:styleId="320">
    <w:name w:val="正文wang"/>
    <w:basedOn w:val="1"/>
    <w:link w:val="624"/>
    <w:qFormat/>
    <w:uiPriority w:val="0"/>
    <w:pPr>
      <w:adjustRightInd w:val="0"/>
      <w:spacing w:beforeLines="25"/>
      <w:ind w:firstLine="420"/>
    </w:pPr>
    <w:rPr>
      <w:rFonts w:ascii="宋体" w:hAnsi="宋体" w:eastAsia="宋体" w:cs="宋体"/>
      <w:szCs w:val="21"/>
    </w:rPr>
  </w:style>
  <w:style w:type="paragraph" w:customStyle="1" w:styleId="321">
    <w:name w:val="zw-con-con"/>
    <w:basedOn w:val="1"/>
    <w:qFormat/>
    <w:uiPriority w:val="0"/>
    <w:pPr>
      <w:widowControl/>
      <w:spacing w:before="100" w:beforeAutospacing="1" w:after="100" w:afterAutospacing="1"/>
      <w:jc w:val="left"/>
    </w:pPr>
    <w:rPr>
      <w:rFonts w:ascii="宋体" w:hAnsi="宋体" w:cs="宋体"/>
      <w:kern w:val="0"/>
      <w:sz w:val="24"/>
    </w:rPr>
  </w:style>
  <w:style w:type="paragraph" w:customStyle="1" w:styleId="322">
    <w:name w:val="表格文字-居中"/>
    <w:basedOn w:val="1"/>
    <w:link w:val="427"/>
    <w:qFormat/>
    <w:uiPriority w:val="0"/>
    <w:pPr>
      <w:widowControl/>
      <w:adjustRightInd w:val="0"/>
      <w:spacing w:line="400" w:lineRule="exact"/>
      <w:jc w:val="center"/>
      <w:textAlignment w:val="center"/>
    </w:pPr>
    <w:rPr>
      <w:rFonts w:ascii="Calibri" w:hAnsi="Calibri" w:cs="黑体"/>
      <w:szCs w:val="21"/>
    </w:rPr>
  </w:style>
  <w:style w:type="paragraph" w:customStyle="1" w:styleId="323">
    <w:name w:val="标题5"/>
    <w:basedOn w:val="20"/>
    <w:link w:val="454"/>
    <w:qFormat/>
    <w:uiPriority w:val="0"/>
    <w:pPr>
      <w:tabs>
        <w:tab w:val="left" w:pos="900"/>
      </w:tabs>
      <w:ind w:left="900" w:hanging="900"/>
    </w:pPr>
    <w:rPr>
      <w:rFonts w:ascii="宋体" w:hAnsi="宋体" w:eastAsia="宋体" w:cs="宋体"/>
      <w:b/>
      <w:spacing w:val="10"/>
      <w:sz w:val="28"/>
      <w:szCs w:val="26"/>
    </w:rPr>
  </w:style>
  <w:style w:type="paragraph" w:customStyle="1" w:styleId="324">
    <w:name w:val="正文样式自定"/>
    <w:basedOn w:val="85"/>
    <w:link w:val="599"/>
    <w:qFormat/>
    <w:uiPriority w:val="0"/>
    <w:pPr>
      <w:ind w:firstLine="480" w:firstLineChars="200"/>
      <w:outlineLvl w:val="9"/>
    </w:pPr>
    <w:rPr>
      <w:rFonts w:hAnsi="宋体"/>
      <w:color w:val="000000"/>
    </w:rPr>
  </w:style>
  <w:style w:type="paragraph" w:customStyle="1" w:styleId="325">
    <w:name w:val="正文内容"/>
    <w:basedOn w:val="55"/>
    <w:link w:val="631"/>
    <w:qFormat/>
    <w:uiPriority w:val="0"/>
    <w:pPr>
      <w:spacing w:before="60" w:after="0" w:line="360" w:lineRule="auto"/>
      <w:ind w:firstLine="200" w:firstLineChars="200"/>
    </w:pPr>
    <w:rPr>
      <w:rFonts w:eastAsia="宋体"/>
      <w:color w:val="1C1C1C"/>
      <w:spacing w:val="8"/>
      <w:sz w:val="24"/>
      <w:szCs w:val="26"/>
    </w:rPr>
  </w:style>
  <w:style w:type="paragraph" w:customStyle="1" w:styleId="326">
    <w:name w:val="CEE正文"/>
    <w:basedOn w:val="1"/>
    <w:link w:val="579"/>
    <w:qFormat/>
    <w:uiPriority w:val="0"/>
    <w:pPr>
      <w:spacing w:line="312" w:lineRule="auto"/>
      <w:ind w:firstLine="200" w:firstLineChars="200"/>
    </w:pPr>
    <w:rPr>
      <w:rFonts w:ascii="Calibri" w:hAnsi="Calibri" w:eastAsia="宋体" w:cs="黑体"/>
      <w:sz w:val="24"/>
    </w:rPr>
  </w:style>
  <w:style w:type="paragraph" w:customStyle="1" w:styleId="327">
    <w:name w:val="正文86"/>
    <w:basedOn w:val="142"/>
    <w:link w:val="458"/>
    <w:qFormat/>
    <w:uiPriority w:val="0"/>
  </w:style>
  <w:style w:type="paragraph" w:customStyle="1" w:styleId="328">
    <w:name w:val="样式 (符号) 宋体 小四 行距: 固定值 25 磅"/>
    <w:basedOn w:val="1"/>
    <w:qFormat/>
    <w:uiPriority w:val="0"/>
    <w:pPr>
      <w:spacing w:line="500" w:lineRule="exact"/>
      <w:ind w:firstLine="200" w:firstLineChars="200"/>
    </w:pPr>
    <w:rPr>
      <w:rFonts w:hAnsi="宋体" w:cs="宋体"/>
      <w:sz w:val="24"/>
    </w:rPr>
  </w:style>
  <w:style w:type="paragraph" w:customStyle="1" w:styleId="329">
    <w:name w:val="表格"/>
    <w:basedOn w:val="48"/>
    <w:next w:val="1"/>
    <w:link w:val="583"/>
    <w:qFormat/>
    <w:uiPriority w:val="0"/>
    <w:pPr>
      <w:spacing w:line="360" w:lineRule="exact"/>
      <w:jc w:val="center"/>
    </w:pPr>
    <w:rPr>
      <w:szCs w:val="21"/>
    </w:rPr>
  </w:style>
  <w:style w:type="paragraph" w:customStyle="1" w:styleId="330">
    <w:name w:val="+正文"/>
    <w:basedOn w:val="1"/>
    <w:link w:val="423"/>
    <w:qFormat/>
    <w:uiPriority w:val="0"/>
    <w:pPr>
      <w:spacing w:line="360" w:lineRule="auto"/>
      <w:ind w:firstLine="200" w:firstLineChars="200"/>
    </w:pPr>
    <w:rPr>
      <w:rFonts w:ascii="宋体" w:hAnsi="宋体" w:eastAsia="宋体" w:cs="宋体"/>
      <w:sz w:val="24"/>
      <w:szCs w:val="28"/>
    </w:rPr>
  </w:style>
  <w:style w:type="paragraph" w:customStyle="1" w:styleId="331">
    <w:name w:val="表蕊"/>
    <w:basedOn w:val="1"/>
    <w:link w:val="481"/>
    <w:qFormat/>
    <w:uiPriority w:val="0"/>
    <w:pPr>
      <w:adjustRightInd w:val="0"/>
      <w:spacing w:line="320" w:lineRule="atLeast"/>
      <w:jc w:val="left"/>
      <w:textAlignment w:val="baseline"/>
    </w:pPr>
    <w:rPr>
      <w:rFonts w:ascii="宋体" w:hAnsi="宋体" w:eastAsia="楷体_GB2312" w:cs="宋体"/>
      <w:spacing w:val="-10"/>
      <w:szCs w:val="26"/>
    </w:rPr>
  </w:style>
  <w:style w:type="paragraph" w:customStyle="1" w:styleId="332">
    <w:name w:val="样式 标题 3H3B Head标题 3 Char条标题1.1.1三级标题标题3h33rd level第二层条...1 Char"/>
    <w:basedOn w:val="5"/>
    <w:link w:val="462"/>
    <w:qFormat/>
    <w:uiPriority w:val="0"/>
    <w:pPr>
      <w:numPr>
        <w:ilvl w:val="0"/>
        <w:numId w:val="0"/>
      </w:numPr>
      <w:overflowPunct w:val="0"/>
      <w:autoSpaceDE w:val="0"/>
      <w:autoSpaceDN w:val="0"/>
      <w:adjustRightInd w:val="0"/>
      <w:snapToGrid w:val="0"/>
      <w:spacing w:before="31" w:after="31" w:line="360" w:lineRule="auto"/>
      <w:ind w:left="720" w:hanging="720"/>
      <w:textAlignment w:val="baseline"/>
    </w:pPr>
    <w:rPr>
      <w:rFonts w:hAnsi="宋体" w:cs="宋体"/>
      <w:b/>
      <w:bCs/>
      <w:snapToGrid w:val="0"/>
      <w:color w:val="FF0000"/>
      <w:spacing w:val="0"/>
      <w:szCs w:val="24"/>
    </w:rPr>
  </w:style>
  <w:style w:type="paragraph" w:customStyle="1" w:styleId="333">
    <w:name w:val="正文（首行缩进）"/>
    <w:basedOn w:val="1"/>
    <w:qFormat/>
    <w:uiPriority w:val="0"/>
    <w:pPr>
      <w:widowControl/>
      <w:spacing w:line="360" w:lineRule="auto"/>
      <w:ind w:firstLine="200" w:firstLineChars="200"/>
      <w:jc w:val="left"/>
    </w:pPr>
    <w:rPr>
      <w:rFonts w:ascii="宋体" w:hAnsi="宋体"/>
      <w:snapToGrid w:val="0"/>
      <w:color w:val="000000"/>
      <w:sz w:val="24"/>
      <w:szCs w:val="20"/>
    </w:rPr>
  </w:style>
  <w:style w:type="paragraph" w:customStyle="1" w:styleId="334">
    <w:name w:val="Char3"/>
    <w:basedOn w:val="1"/>
    <w:link w:val="451"/>
    <w:qFormat/>
    <w:uiPriority w:val="0"/>
    <w:pPr>
      <w:widowControl/>
      <w:snapToGrid w:val="0"/>
      <w:spacing w:line="360" w:lineRule="auto"/>
      <w:ind w:firstLine="529" w:firstLineChars="200"/>
      <w:jc w:val="left"/>
    </w:pPr>
    <w:rPr>
      <w:rFonts w:ascii="宋体" w:hAnsi="宋体" w:eastAsia="宋体" w:cs="黑体"/>
      <w:b/>
    </w:rPr>
  </w:style>
  <w:style w:type="paragraph" w:customStyle="1" w:styleId="335">
    <w:name w:val="Char11"/>
    <w:basedOn w:val="1"/>
    <w:qFormat/>
    <w:uiPriority w:val="0"/>
    <w:rPr>
      <w:rFonts w:ascii="宋体"/>
      <w:spacing w:val="4"/>
      <w:kern w:val="0"/>
      <w:sz w:val="24"/>
      <w:szCs w:val="20"/>
    </w:rPr>
  </w:style>
  <w:style w:type="paragraph" w:customStyle="1" w:styleId="336">
    <w:name w:val="p16"/>
    <w:basedOn w:val="1"/>
    <w:qFormat/>
    <w:uiPriority w:val="0"/>
    <w:pPr>
      <w:widowControl/>
      <w:spacing w:after="120" w:line="480" w:lineRule="auto"/>
      <w:ind w:left="420"/>
    </w:pPr>
    <w:rPr>
      <w:kern w:val="0"/>
      <w:sz w:val="26"/>
      <w:szCs w:val="26"/>
    </w:rPr>
  </w:style>
  <w:style w:type="paragraph" w:customStyle="1" w:styleId="337">
    <w:name w:val="表头A"/>
    <w:basedOn w:val="77"/>
    <w:link w:val="594"/>
    <w:qFormat/>
    <w:uiPriority w:val="0"/>
    <w:pPr>
      <w:tabs>
        <w:tab w:val="clear" w:pos="6840"/>
      </w:tabs>
      <w:snapToGrid/>
      <w:spacing w:line="400" w:lineRule="exact"/>
    </w:pPr>
    <w:rPr>
      <w:rFonts w:ascii="华文仿宋" w:hAnsi="华文仿宋" w:eastAsia="华文仿宋" w:cs="楷体_GB2312"/>
      <w:color w:val="000000"/>
      <w:kern w:val="2"/>
      <w:szCs w:val="24"/>
    </w:rPr>
  </w:style>
  <w:style w:type="paragraph" w:customStyle="1" w:styleId="338">
    <w:name w:val="表格后"/>
    <w:basedOn w:val="1"/>
    <w:next w:val="1"/>
    <w:link w:val="554"/>
    <w:qFormat/>
    <w:uiPriority w:val="0"/>
    <w:pPr>
      <w:spacing w:beforeLines="50" w:line="360" w:lineRule="auto"/>
      <w:ind w:firstLine="200" w:firstLineChars="200"/>
    </w:pPr>
    <w:rPr>
      <w:rFonts w:ascii="宋体" w:hAnsi="宋体" w:cs="宋体"/>
      <w:sz w:val="24"/>
    </w:rPr>
  </w:style>
  <w:style w:type="paragraph" w:customStyle="1" w:styleId="339">
    <w:name w:val="报告表格"/>
    <w:basedOn w:val="1"/>
    <w:qFormat/>
    <w:uiPriority w:val="0"/>
    <w:pPr>
      <w:autoSpaceDE w:val="0"/>
      <w:autoSpaceDN w:val="0"/>
      <w:adjustRightInd w:val="0"/>
      <w:spacing w:before="40" w:after="40"/>
      <w:jc w:val="center"/>
      <w:textAlignment w:val="baseline"/>
    </w:pPr>
    <w:rPr>
      <w:kern w:val="0"/>
      <w:szCs w:val="20"/>
    </w:rPr>
  </w:style>
  <w:style w:type="paragraph" w:customStyle="1" w:styleId="340">
    <w:name w:val="预案2号"/>
    <w:basedOn w:val="134"/>
    <w:link w:val="553"/>
    <w:qFormat/>
    <w:uiPriority w:val="0"/>
    <w:rPr>
      <w:rFonts w:ascii="宋体" w:hAnsi="宋体" w:eastAsia="宋体"/>
    </w:rPr>
  </w:style>
  <w:style w:type="paragraph" w:customStyle="1" w:styleId="341">
    <w:name w:val="文字"/>
    <w:basedOn w:val="1"/>
    <w:link w:val="650"/>
    <w:qFormat/>
    <w:uiPriority w:val="0"/>
    <w:pPr>
      <w:widowControl/>
      <w:spacing w:afterLines="50" w:line="360" w:lineRule="auto"/>
      <w:ind w:firstLine="420"/>
    </w:pPr>
    <w:rPr>
      <w:rFonts w:ascii="宋体" w:hAnsi="宋体" w:eastAsia="宋体" w:cs="宋体"/>
      <w:sz w:val="24"/>
    </w:rPr>
  </w:style>
  <w:style w:type="paragraph" w:customStyle="1" w:styleId="342">
    <w:name w:val="标题一!!!!"/>
    <w:basedOn w:val="3"/>
    <w:link w:val="564"/>
    <w:qFormat/>
    <w:uiPriority w:val="0"/>
    <w:pPr>
      <w:tabs>
        <w:tab w:val="left" w:pos="2100"/>
        <w:tab w:val="center" w:pos="4170"/>
      </w:tabs>
      <w:adjustRightInd w:val="0"/>
      <w:snapToGrid w:val="0"/>
      <w:spacing w:beforeLines="200" w:afterLines="100"/>
      <w:jc w:val="center"/>
    </w:pPr>
    <w:rPr>
      <w:rFonts w:ascii="华文仿宋" w:hAnsi="华文仿宋" w:eastAsia="华文仿宋" w:cs="宋体"/>
      <w:b/>
      <w:bCs/>
      <w:color w:val="000000"/>
      <w:spacing w:val="5"/>
      <w:kern w:val="44"/>
      <w:sz w:val="32"/>
      <w:szCs w:val="32"/>
      <w:lang w:val="zh-CN"/>
    </w:rPr>
  </w:style>
  <w:style w:type="paragraph" w:customStyle="1" w:styleId="343">
    <w:name w:val="样式 题注 + 首行缩进:  2 字符2"/>
    <w:basedOn w:val="21"/>
    <w:link w:val="536"/>
    <w:qFormat/>
    <w:uiPriority w:val="0"/>
    <w:pPr>
      <w:keepNext/>
      <w:adjustRightInd w:val="0"/>
      <w:snapToGrid w:val="0"/>
      <w:spacing w:line="240" w:lineRule="auto"/>
      <w:ind w:firstLine="0" w:firstLineChars="0"/>
      <w:jc w:val="center"/>
    </w:pPr>
    <w:rPr>
      <w:rFonts w:ascii="黑体" w:hAnsi="宋体" w:cs="黑体"/>
      <w:color w:val="000000"/>
      <w:szCs w:val="28"/>
    </w:rPr>
  </w:style>
  <w:style w:type="paragraph" w:customStyle="1" w:styleId="344">
    <w:name w:val="报告正文"/>
    <w:basedOn w:val="1"/>
    <w:link w:val="408"/>
    <w:qFormat/>
    <w:uiPriority w:val="0"/>
    <w:pPr>
      <w:adjustRightInd w:val="0"/>
      <w:snapToGrid w:val="0"/>
      <w:spacing w:line="360" w:lineRule="auto"/>
      <w:ind w:firstLine="200" w:firstLineChars="200"/>
      <w:jc w:val="left"/>
    </w:pPr>
    <w:rPr>
      <w:rFonts w:ascii="Calibri" w:hAnsi="Calibri" w:cs="黑体"/>
      <w:sz w:val="24"/>
      <w:szCs w:val="21"/>
    </w:rPr>
  </w:style>
  <w:style w:type="paragraph" w:customStyle="1" w:styleId="345">
    <w:name w:val="样式 标题 2H2节标题 1.1节标题 1.1 Char + 非加粗 首行缩进:  0 厘米"/>
    <w:basedOn w:val="4"/>
    <w:qFormat/>
    <w:uiPriority w:val="0"/>
    <w:pPr>
      <w:tabs>
        <w:tab w:val="left" w:pos="720"/>
      </w:tabs>
      <w:adjustRightInd w:val="0"/>
      <w:spacing w:before="0" w:after="0" w:line="560" w:lineRule="exact"/>
      <w:textAlignment w:val="baseline"/>
    </w:pPr>
    <w:rPr>
      <w:rFonts w:ascii="Times New Roman" w:hAnsi="Times New Roman" w:eastAsia="宋体"/>
      <w:b w:val="0"/>
      <w:bCs w:val="0"/>
      <w:kern w:val="0"/>
      <w:szCs w:val="28"/>
    </w:rPr>
  </w:style>
  <w:style w:type="paragraph" w:customStyle="1" w:styleId="346">
    <w:name w:val="Подзаголовок главы"/>
    <w:basedOn w:val="1"/>
    <w:link w:val="591"/>
    <w:qFormat/>
    <w:uiPriority w:val="0"/>
    <w:pPr>
      <w:widowControl/>
      <w:ind w:firstLine="720"/>
    </w:pPr>
    <w:rPr>
      <w:rFonts w:ascii="Arial Narrow" w:hAnsi="Arial Narrow" w:eastAsia="宋体" w:cs="黑体"/>
      <w:b/>
      <w:sz w:val="24"/>
      <w:szCs w:val="22"/>
    </w:rPr>
  </w:style>
  <w:style w:type="paragraph" w:customStyle="1" w:styleId="347">
    <w:name w:val="二级标题"/>
    <w:basedOn w:val="4"/>
    <w:link w:val="471"/>
    <w:qFormat/>
    <w:uiPriority w:val="0"/>
    <w:pPr>
      <w:spacing w:beforeLines="50" w:after="0" w:line="420" w:lineRule="exact"/>
      <w:jc w:val="left"/>
    </w:pPr>
    <w:rPr>
      <w:rFonts w:ascii="Calibri" w:hAnsi="Calibri" w:eastAsia="宋体" w:cs="黑体"/>
      <w:sz w:val="30"/>
    </w:rPr>
  </w:style>
  <w:style w:type="paragraph" w:customStyle="1" w:styleId="348">
    <w:name w:val="样式 标题 3"/>
    <w:basedOn w:val="5"/>
    <w:link w:val="450"/>
    <w:qFormat/>
    <w:uiPriority w:val="0"/>
    <w:pPr>
      <w:numPr>
        <w:ilvl w:val="0"/>
        <w:numId w:val="0"/>
      </w:numPr>
      <w:spacing w:before="0" w:line="360" w:lineRule="auto"/>
      <w:ind w:left="720" w:hanging="720"/>
    </w:pPr>
    <w:rPr>
      <w:rFonts w:hAnsi="宋体" w:cs="宋体"/>
      <w:b/>
      <w:bCs/>
      <w:color w:val="FF0000"/>
      <w:spacing w:val="0"/>
      <w:szCs w:val="32"/>
    </w:rPr>
  </w:style>
  <w:style w:type="paragraph" w:customStyle="1" w:styleId="349">
    <w:name w:val="表、图名"/>
    <w:basedOn w:val="1"/>
    <w:link w:val="626"/>
    <w:qFormat/>
    <w:uiPriority w:val="0"/>
    <w:pPr>
      <w:ind w:firstLine="482"/>
      <w:textAlignment w:val="baseline"/>
    </w:pPr>
    <w:rPr>
      <w:rFonts w:ascii="宋体" w:hAnsi="宋体" w:cs="宋体"/>
      <w:b/>
      <w:bCs/>
      <w:color w:val="000000"/>
      <w:szCs w:val="21"/>
    </w:rPr>
  </w:style>
  <w:style w:type="paragraph" w:customStyle="1" w:styleId="350">
    <w:name w:val="（1）标题"/>
    <w:basedOn w:val="1"/>
    <w:link w:val="488"/>
    <w:qFormat/>
    <w:uiPriority w:val="0"/>
    <w:pPr>
      <w:widowControl/>
      <w:ind w:firstLine="560" w:firstLineChars="200"/>
      <w:jc w:val="left"/>
    </w:pPr>
    <w:rPr>
      <w:rFonts w:ascii="宋体" w:hAnsi="宋体" w:eastAsia="宋体" w:cs="宋体"/>
      <w:sz w:val="28"/>
      <w:szCs w:val="26"/>
    </w:rPr>
  </w:style>
  <w:style w:type="paragraph" w:customStyle="1" w:styleId="351">
    <w:name w:val="表格式"/>
    <w:basedOn w:val="48"/>
    <w:qFormat/>
    <w:uiPriority w:val="0"/>
    <w:pPr>
      <w:spacing w:beforeLines="50" w:afterLines="50" w:line="200" w:lineRule="exact"/>
      <w:ind w:left="0" w:firstLine="0" w:firstLineChars="0"/>
      <w:jc w:val="center"/>
    </w:pPr>
    <w:rPr>
      <w:szCs w:val="20"/>
    </w:rPr>
  </w:style>
  <w:style w:type="paragraph" w:customStyle="1" w:styleId="352">
    <w:name w:val="表题重复"/>
    <w:basedOn w:val="93"/>
    <w:link w:val="603"/>
    <w:qFormat/>
    <w:uiPriority w:val="0"/>
  </w:style>
  <w:style w:type="paragraph" w:customStyle="1" w:styleId="353">
    <w:name w:val="表格名称"/>
    <w:basedOn w:val="1"/>
    <w:next w:val="329"/>
    <w:link w:val="496"/>
    <w:qFormat/>
    <w:uiPriority w:val="0"/>
    <w:pPr>
      <w:spacing w:line="480" w:lineRule="exact"/>
    </w:pPr>
    <w:rPr>
      <w:rFonts w:ascii="宋体" w:hAnsi="宋体" w:eastAsia="宋体" w:cs="宋体"/>
      <w:sz w:val="28"/>
      <w:szCs w:val="28"/>
    </w:rPr>
  </w:style>
  <w:style w:type="paragraph" w:customStyle="1" w:styleId="354">
    <w:name w:val="表头标题"/>
    <w:basedOn w:val="1"/>
    <w:link w:val="575"/>
    <w:qFormat/>
    <w:uiPriority w:val="0"/>
    <w:pPr>
      <w:tabs>
        <w:tab w:val="left" w:pos="905"/>
      </w:tabs>
      <w:snapToGrid w:val="0"/>
      <w:jc w:val="center"/>
    </w:pPr>
    <w:rPr>
      <w:rFonts w:ascii="黑体" w:hAnsi="微软雅黑" w:eastAsia="黑体" w:cs="宋体"/>
      <w:bCs/>
      <w:sz w:val="24"/>
      <w:lang w:val="zh-CN"/>
    </w:rPr>
  </w:style>
  <w:style w:type="paragraph" w:customStyle="1" w:styleId="355">
    <w:name w:val="预案3号"/>
    <w:basedOn w:val="114"/>
    <w:link w:val="544"/>
    <w:qFormat/>
    <w:uiPriority w:val="0"/>
    <w:pPr>
      <w:widowControl w:val="0"/>
      <w:spacing w:before="0" w:after="0" w:line="360" w:lineRule="auto"/>
      <w:jc w:val="both"/>
    </w:pPr>
    <w:rPr>
      <w:rFonts w:ascii="宋体" w:hAnsi="宋体" w:eastAsia="宋体"/>
      <w:b/>
      <w:color w:val="000000"/>
      <w:kern w:val="2"/>
    </w:rPr>
  </w:style>
  <w:style w:type="paragraph" w:customStyle="1" w:styleId="356">
    <w:name w:val="表头！！！！！！！！！！"/>
    <w:basedOn w:val="20"/>
    <w:link w:val="619"/>
    <w:qFormat/>
    <w:uiPriority w:val="0"/>
    <w:pPr>
      <w:autoSpaceDE w:val="0"/>
      <w:autoSpaceDN w:val="0"/>
      <w:adjustRightInd w:val="0"/>
      <w:spacing w:line="500" w:lineRule="exact"/>
      <w:ind w:firstLine="0"/>
      <w:jc w:val="center"/>
      <w:textAlignment w:val="baseline"/>
    </w:pPr>
    <w:rPr>
      <w:rFonts w:ascii="楷体_GB2312" w:hAnsi="宋体" w:eastAsia="楷体_GB2312" w:cs="宋体"/>
      <w:b/>
      <w:snapToGrid w:val="0"/>
      <w:sz w:val="24"/>
    </w:rPr>
  </w:style>
  <w:style w:type="paragraph" w:customStyle="1" w:styleId="357">
    <w:name w:val="样式 标题 3s"/>
    <w:basedOn w:val="5"/>
    <w:link w:val="586"/>
    <w:qFormat/>
    <w:uiPriority w:val="0"/>
    <w:pPr>
      <w:numPr>
        <w:ilvl w:val="0"/>
        <w:numId w:val="0"/>
      </w:numPr>
      <w:spacing w:beforeLines="50" w:afterLines="50" w:line="360" w:lineRule="auto"/>
      <w:ind w:left="720" w:hanging="720"/>
    </w:pPr>
    <w:rPr>
      <w:rFonts w:hAnsi="黑体" w:cs="宋体"/>
      <w:b/>
      <w:bCs/>
      <w:spacing w:val="0"/>
      <w:szCs w:val="32"/>
    </w:rPr>
  </w:style>
  <w:style w:type="paragraph" w:customStyle="1" w:styleId="358">
    <w:name w:val="款"/>
    <w:basedOn w:val="10"/>
    <w:next w:val="1"/>
    <w:qFormat/>
    <w:uiPriority w:val="0"/>
    <w:pPr>
      <w:spacing w:before="0" w:after="0" w:line="400" w:lineRule="exact"/>
    </w:pPr>
    <w:rPr>
      <w:rFonts w:ascii="宋体" w:hAnsi="宋体"/>
    </w:rPr>
  </w:style>
  <w:style w:type="paragraph" w:customStyle="1" w:styleId="359">
    <w:name w:val="666666-正文文本"/>
    <w:link w:val="506"/>
    <w:semiHidden/>
    <w:qFormat/>
    <w:uiPriority w:val="0"/>
    <w:pPr>
      <w:autoSpaceDE w:val="0"/>
      <w:autoSpaceDN w:val="0"/>
      <w:adjustRightInd w:val="0"/>
      <w:spacing w:line="360" w:lineRule="auto"/>
      <w:ind w:firstLine="200" w:firstLineChars="200"/>
      <w:jc w:val="both"/>
    </w:pPr>
    <w:rPr>
      <w:rFonts w:ascii="宋体" w:hAnsi="宋体" w:eastAsia="Times New Roman" w:cs="宋体"/>
      <w:sz w:val="24"/>
      <w:szCs w:val="24"/>
      <w:lang w:val="en-US" w:eastAsia="zh-CN" w:bidi="ar-SA"/>
    </w:rPr>
  </w:style>
  <w:style w:type="paragraph" w:customStyle="1" w:styleId="360">
    <w:name w:val="样式 样式 标题 2节H2节标题 1.1二级标题标题 lxb21.1h2第一层条二级标题 Char表标题单位名... + 宋体... Char"/>
    <w:basedOn w:val="274"/>
    <w:link w:val="430"/>
    <w:qFormat/>
    <w:uiPriority w:val="0"/>
    <w:pPr>
      <w:ind w:left="0"/>
    </w:pPr>
    <w:rPr>
      <w:rFonts w:ascii="宋体"/>
      <w:sz w:val="24"/>
    </w:rPr>
  </w:style>
  <w:style w:type="paragraph" w:customStyle="1" w:styleId="361">
    <w:name w:val="图表"/>
    <w:basedOn w:val="52"/>
    <w:qFormat/>
    <w:uiPriority w:val="0"/>
    <w:pPr>
      <w:wordWrap w:val="0"/>
      <w:topLinePunct/>
      <w:autoSpaceDN w:val="0"/>
      <w:spacing w:line="240" w:lineRule="atLeast"/>
      <w:ind w:left="0" w:leftChars="0" w:right="0" w:firstLine="0" w:firstLineChars="0"/>
      <w:jc w:val="both"/>
    </w:pPr>
    <w:rPr>
      <w:color w:val="auto"/>
    </w:rPr>
  </w:style>
  <w:style w:type="paragraph" w:customStyle="1" w:styleId="362">
    <w:name w:val="样式 纯文本表格内容纯文本 Char普通文字加粗正文普通文字 Char Char普通文字 Char Char Cha...3"/>
    <w:basedOn w:val="32"/>
    <w:link w:val="478"/>
    <w:qFormat/>
    <w:uiPriority w:val="0"/>
    <w:pPr>
      <w:ind w:firstLine="200" w:firstLineChars="200"/>
    </w:pPr>
    <w:rPr>
      <w:rFonts w:ascii="楷体_GB2312" w:hAnsi="楷体_GB2312" w:eastAsia="楷体_GB2312" w:cs="宋体"/>
      <w:sz w:val="24"/>
      <w:szCs w:val="24"/>
    </w:rPr>
  </w:style>
  <w:style w:type="paragraph" w:customStyle="1" w:styleId="363">
    <w:name w:val="正文文本2"/>
    <w:basedOn w:val="1"/>
    <w:qFormat/>
    <w:uiPriority w:val="0"/>
    <w:pPr>
      <w:shd w:val="clear" w:color="auto" w:fill="FFFFFF"/>
      <w:spacing w:after="200" w:line="518" w:lineRule="exact"/>
      <w:ind w:hanging="1120"/>
      <w:jc w:val="distribute"/>
    </w:pPr>
    <w:rPr>
      <w:rFonts w:ascii="MingLiU" w:eastAsia="MingLiU"/>
      <w:spacing w:val="10"/>
      <w:kern w:val="0"/>
      <w:sz w:val="22"/>
      <w:szCs w:val="22"/>
    </w:rPr>
  </w:style>
  <w:style w:type="paragraph" w:customStyle="1" w:styleId="364">
    <w:name w:val="00表格"/>
    <w:basedOn w:val="1"/>
    <w:qFormat/>
    <w:uiPriority w:val="0"/>
    <w:pPr>
      <w:jc w:val="center"/>
    </w:pPr>
    <w:rPr>
      <w:szCs w:val="20"/>
    </w:rPr>
  </w:style>
  <w:style w:type="paragraph" w:customStyle="1" w:styleId="365">
    <w:name w:val="。。表头"/>
    <w:basedOn w:val="1"/>
    <w:qFormat/>
    <w:uiPriority w:val="0"/>
    <w:pPr>
      <w:spacing w:line="360" w:lineRule="auto"/>
      <w:ind w:firstLine="602" w:firstLineChars="200"/>
      <w:jc w:val="center"/>
    </w:pPr>
    <w:rPr>
      <w:b/>
      <w:bCs/>
      <w:sz w:val="24"/>
    </w:rPr>
  </w:style>
  <w:style w:type="paragraph" w:customStyle="1" w:styleId="366">
    <w:name w:val="农贸市场表格表头"/>
    <w:basedOn w:val="1"/>
    <w:qFormat/>
    <w:uiPriority w:val="0"/>
    <w:pPr>
      <w:ind w:firstLine="640" w:firstLineChars="200"/>
      <w:jc w:val="center"/>
    </w:pPr>
    <w:rPr>
      <w:rFonts w:ascii="宋体" w:hAnsi="宋体" w:cs="仿宋_GB2312"/>
      <w:b/>
      <w:kern w:val="0"/>
      <w:szCs w:val="21"/>
    </w:rPr>
  </w:style>
  <w:style w:type="paragraph" w:customStyle="1" w:styleId="367">
    <w:name w:val="农贸市场正文"/>
    <w:basedOn w:val="1"/>
    <w:qFormat/>
    <w:uiPriority w:val="0"/>
    <w:pPr>
      <w:spacing w:line="460" w:lineRule="exact"/>
      <w:ind w:firstLine="200" w:firstLineChars="200"/>
    </w:pPr>
    <w:rPr>
      <w:snapToGrid w:val="0"/>
      <w:color w:val="000000"/>
      <w:kern w:val="0"/>
      <w:sz w:val="24"/>
    </w:rPr>
  </w:style>
  <w:style w:type="paragraph" w:customStyle="1" w:styleId="368">
    <w:name w:val="3级标题"/>
    <w:basedOn w:val="5"/>
    <w:qFormat/>
    <w:uiPriority w:val="0"/>
    <w:pPr>
      <w:numPr>
        <w:ilvl w:val="0"/>
        <w:numId w:val="0"/>
      </w:numPr>
      <w:spacing w:before="0" w:line="360" w:lineRule="auto"/>
      <w:ind w:left="720" w:hanging="720"/>
    </w:pPr>
    <w:rPr>
      <w:rFonts w:ascii="Times New Roman" w:eastAsia="宋体"/>
      <w:b/>
      <w:bCs/>
      <w:spacing w:val="0"/>
      <w:sz w:val="28"/>
      <w:szCs w:val="32"/>
    </w:rPr>
  </w:style>
  <w:style w:type="paragraph" w:customStyle="1" w:styleId="369">
    <w:name w:val="。正文格式"/>
    <w:basedOn w:val="1"/>
    <w:qFormat/>
    <w:uiPriority w:val="0"/>
    <w:pPr>
      <w:spacing w:line="360" w:lineRule="auto"/>
      <w:ind w:firstLine="200" w:firstLineChars="200"/>
      <w:jc w:val="left"/>
    </w:pPr>
    <w:rPr>
      <w:kern w:val="0"/>
      <w:sz w:val="24"/>
      <w:szCs w:val="20"/>
    </w:rPr>
  </w:style>
  <w:style w:type="paragraph" w:customStyle="1" w:styleId="370">
    <w:name w:val="正文-1"/>
    <w:link w:val="694"/>
    <w:qFormat/>
    <w:uiPriority w:val="0"/>
    <w:pPr>
      <w:spacing w:line="480" w:lineRule="exact"/>
      <w:ind w:firstLine="200" w:firstLineChars="200"/>
      <w:jc w:val="both"/>
    </w:pPr>
    <w:rPr>
      <w:rFonts w:ascii="宋体" w:hAnsi="宋体" w:eastAsia="宋体" w:cs="宋体"/>
      <w:sz w:val="24"/>
      <w:lang w:val="en-US" w:eastAsia="zh-CN" w:bidi="ar-SA"/>
    </w:rPr>
  </w:style>
  <w:style w:type="paragraph" w:customStyle="1" w:styleId="371">
    <w:name w:val="表格正文"/>
    <w:basedOn w:val="1"/>
    <w:link w:val="695"/>
    <w:qFormat/>
    <w:uiPriority w:val="0"/>
    <w:pPr>
      <w:adjustRightInd w:val="0"/>
      <w:snapToGrid w:val="0"/>
      <w:jc w:val="center"/>
    </w:pPr>
    <w:rPr>
      <w:rFonts w:eastAsia="宋体"/>
    </w:rPr>
  </w:style>
  <w:style w:type="paragraph" w:customStyle="1" w:styleId="372">
    <w:name w:val="表格题目新"/>
    <w:basedOn w:val="1"/>
    <w:link w:val="696"/>
    <w:qFormat/>
    <w:uiPriority w:val="0"/>
    <w:pPr>
      <w:autoSpaceDE w:val="0"/>
      <w:autoSpaceDN w:val="0"/>
      <w:spacing w:line="312" w:lineRule="auto"/>
      <w:jc w:val="center"/>
    </w:pPr>
    <w:rPr>
      <w:rFonts w:ascii="黑体" w:hAnsi="黑体" w:eastAsia="黑体" w:cs="宋体"/>
    </w:rPr>
  </w:style>
  <w:style w:type="paragraph" w:customStyle="1" w:styleId="373">
    <w:name w:val="表格新"/>
    <w:basedOn w:val="1"/>
    <w:link w:val="697"/>
    <w:qFormat/>
    <w:uiPriority w:val="0"/>
    <w:pPr>
      <w:jc w:val="center"/>
    </w:pPr>
    <w:rPr>
      <w:rFonts w:ascii="Calibri" w:hAnsi="Calibri" w:eastAsia="宋体" w:cs="黑体"/>
      <w:bCs/>
      <w:szCs w:val="21"/>
    </w:rPr>
  </w:style>
  <w:style w:type="paragraph" w:customStyle="1" w:styleId="374">
    <w:name w:val="表内"/>
    <w:basedOn w:val="1"/>
    <w:next w:val="1"/>
    <w:qFormat/>
    <w:uiPriority w:val="0"/>
    <w:pPr>
      <w:jc w:val="center"/>
    </w:pPr>
    <w:rPr>
      <w:szCs w:val="21"/>
    </w:rPr>
  </w:style>
  <w:style w:type="paragraph" w:customStyle="1" w:styleId="375">
    <w:name w:val="Table Paragraph"/>
    <w:basedOn w:val="1"/>
    <w:qFormat/>
    <w:uiPriority w:val="1"/>
    <w:rPr>
      <w:rFonts w:ascii="Noto Sans CJK JP Regular" w:hAnsi="Noto Sans CJK JP Regular" w:eastAsia="Noto Sans CJK JP Regular" w:cs="Noto Sans CJK JP Regular"/>
      <w:lang w:val="zh-CN" w:bidi="zh-CN"/>
    </w:rPr>
  </w:style>
  <w:style w:type="paragraph" w:customStyle="1" w:styleId="376">
    <w:name w:val="表格内容1"/>
    <w:basedOn w:val="1"/>
    <w:link w:val="699"/>
    <w:qFormat/>
    <w:uiPriority w:val="0"/>
    <w:pPr>
      <w:widowControl/>
      <w:spacing w:line="300" w:lineRule="exact"/>
      <w:jc w:val="center"/>
    </w:pPr>
    <w:rPr>
      <w:kern w:val="0"/>
      <w:szCs w:val="21"/>
      <w:lang w:eastAsia="en-US" w:bidi="en-US"/>
    </w:rPr>
  </w:style>
  <w:style w:type="paragraph" w:customStyle="1" w:styleId="377">
    <w:name w:val="表格题目1"/>
    <w:basedOn w:val="1"/>
    <w:link w:val="700"/>
    <w:qFormat/>
    <w:uiPriority w:val="0"/>
    <w:pPr>
      <w:ind w:firstLine="525" w:firstLineChars="250"/>
      <w:jc w:val="left"/>
    </w:pPr>
    <w:rPr>
      <w:rFonts w:eastAsia="黑体"/>
      <w:color w:val="000000"/>
    </w:rPr>
  </w:style>
  <w:style w:type="paragraph" w:customStyle="1" w:styleId="378">
    <w:name w:val="表格内容"/>
    <w:basedOn w:val="1"/>
    <w:link w:val="701"/>
    <w:qFormat/>
    <w:uiPriority w:val="0"/>
    <w:pPr>
      <w:widowControl/>
      <w:spacing w:line="300" w:lineRule="exact"/>
      <w:jc w:val="center"/>
    </w:pPr>
    <w:rPr>
      <w:color w:val="000000"/>
      <w:kern w:val="0"/>
      <w:sz w:val="24"/>
      <w:szCs w:val="21"/>
      <w:lang w:eastAsia="en-US" w:bidi="en-US"/>
    </w:rPr>
  </w:style>
  <w:style w:type="paragraph" w:customStyle="1" w:styleId="379">
    <w:name w:val="正文2"/>
    <w:qFormat/>
    <w:uiPriority w:val="0"/>
    <w:pPr>
      <w:jc w:val="both"/>
    </w:pPr>
    <w:rPr>
      <w:rFonts w:ascii="Calibri" w:hAnsi="Calibri" w:eastAsia="宋体" w:cs="宋体"/>
      <w:szCs w:val="21"/>
      <w:lang w:val="en-US" w:eastAsia="zh-CN" w:bidi="ar-SA"/>
    </w:rPr>
  </w:style>
  <w:style w:type="paragraph" w:customStyle="1" w:styleId="380">
    <w:name w:val="正文新"/>
    <w:basedOn w:val="269"/>
    <w:link w:val="703"/>
    <w:qFormat/>
    <w:uiPriority w:val="0"/>
    <w:pPr>
      <w:widowControl/>
      <w:spacing w:line="460" w:lineRule="exact"/>
      <w:ind w:firstLine="480"/>
    </w:pPr>
    <w:rPr>
      <w:rFonts w:ascii="Calibri" w:hAnsi="Calibri"/>
      <w:szCs w:val="26"/>
    </w:rPr>
  </w:style>
  <w:style w:type="paragraph" w:customStyle="1" w:styleId="381">
    <w:name w:val="图片题目1"/>
    <w:basedOn w:val="377"/>
    <w:link w:val="704"/>
    <w:qFormat/>
    <w:uiPriority w:val="0"/>
    <w:pPr>
      <w:spacing w:after="120"/>
      <w:ind w:firstLine="0" w:firstLineChars="0"/>
      <w:jc w:val="center"/>
    </w:pPr>
    <w:rPr>
      <w:lang w:bidi="en-US"/>
    </w:rPr>
  </w:style>
  <w:style w:type="paragraph" w:customStyle="1" w:styleId="382">
    <w:name w:val="B加粗无缩进正文"/>
    <w:qFormat/>
    <w:uiPriority w:val="0"/>
    <w:pPr>
      <w:spacing w:line="360" w:lineRule="auto"/>
    </w:pPr>
    <w:rPr>
      <w:rFonts w:ascii="Times New Roman" w:hAnsi="Times New Roman" w:eastAsia="宋体" w:cs="宋体"/>
      <w:b/>
      <w:sz w:val="24"/>
      <w:szCs w:val="24"/>
      <w:lang w:val="en-US" w:eastAsia="zh-CN" w:bidi="ar-SA"/>
    </w:rPr>
  </w:style>
  <w:style w:type="paragraph" w:customStyle="1" w:styleId="383">
    <w:name w:val="★表内文字（居中）"/>
    <w:basedOn w:val="1"/>
    <w:qFormat/>
    <w:uiPriority w:val="0"/>
    <w:pPr>
      <w:pBdr>
        <w:top w:val="none" w:color="auto" w:sz="0" w:space="2"/>
        <w:left w:val="none" w:color="auto" w:sz="0" w:space="4"/>
        <w:bottom w:val="none" w:color="auto" w:sz="0" w:space="1"/>
        <w:right w:val="none" w:color="auto" w:sz="0" w:space="4"/>
      </w:pBdr>
      <w:spacing w:line="264" w:lineRule="auto"/>
      <w:ind w:firstLine="0" w:firstLineChars="0"/>
      <w:jc w:val="center"/>
    </w:pPr>
    <w:rPr>
      <w:rFonts w:ascii="宋体" w:hAnsi="宋体" w:eastAsia="宋体" w:cs="Times New Roman"/>
      <w:color w:val="000000"/>
    </w:rPr>
  </w:style>
  <w:style w:type="paragraph" w:customStyle="1" w:styleId="384">
    <w:name w:val="小节标题"/>
    <w:basedOn w:val="1"/>
    <w:next w:val="1"/>
    <w:qFormat/>
    <w:uiPriority w:val="0"/>
    <w:pPr>
      <w:widowControl/>
      <w:spacing w:before="175" w:after="102" w:line="351" w:lineRule="atLeast"/>
      <w:textAlignment w:val="baseline"/>
    </w:pPr>
    <w:rPr>
      <w:rFonts w:ascii="Times New Roman" w:hAnsi="Times New Roman" w:eastAsia="黑体" w:cs="Times New Roman"/>
      <w:color w:val="000000"/>
      <w:kern w:val="0"/>
      <w:szCs w:val="20"/>
    </w:rPr>
  </w:style>
  <w:style w:type="paragraph" w:customStyle="1" w:styleId="385">
    <w:name w:val="一级条标题"/>
    <w:basedOn w:val="386"/>
    <w:next w:val="1"/>
    <w:qFormat/>
    <w:uiPriority w:val="0"/>
    <w:pPr>
      <w:tabs>
        <w:tab w:val="left" w:pos="360"/>
      </w:tabs>
      <w:spacing w:before="0" w:after="0" w:line="240" w:lineRule="auto"/>
      <w:jc w:val="both"/>
      <w:textAlignment w:val="auto"/>
      <w:outlineLvl w:val="2"/>
    </w:pPr>
    <w:rPr>
      <w:rFonts w:ascii="黑体"/>
      <w:color w:val="auto"/>
      <w:sz w:val="21"/>
    </w:rPr>
  </w:style>
  <w:style w:type="paragraph" w:customStyle="1" w:styleId="386">
    <w:name w:val="章标题"/>
    <w:basedOn w:val="1"/>
    <w:next w:val="387"/>
    <w:qFormat/>
    <w:uiPriority w:val="0"/>
    <w:pPr>
      <w:widowControl/>
      <w:spacing w:before="158" w:after="153" w:line="323" w:lineRule="atLeast"/>
      <w:jc w:val="center"/>
      <w:textAlignment w:val="baseline"/>
    </w:pPr>
    <w:rPr>
      <w:rFonts w:ascii="Arial" w:hAnsi="Times New Roman" w:eastAsia="黑体" w:cs="Times New Roman"/>
      <w:color w:val="000000"/>
      <w:kern w:val="0"/>
      <w:sz w:val="31"/>
      <w:szCs w:val="20"/>
    </w:rPr>
  </w:style>
  <w:style w:type="paragraph" w:customStyle="1" w:styleId="387">
    <w:name w:val="节标题"/>
    <w:basedOn w:val="1"/>
    <w:next w:val="384"/>
    <w:qFormat/>
    <w:uiPriority w:val="0"/>
    <w:pPr>
      <w:widowControl/>
      <w:spacing w:line="289" w:lineRule="atLeast"/>
      <w:jc w:val="center"/>
      <w:textAlignment w:val="baseline"/>
    </w:pPr>
    <w:rPr>
      <w:rFonts w:ascii="Times New Roman" w:hAnsi="Times New Roman" w:cs="Times New Roman"/>
      <w:color w:val="000000"/>
      <w:kern w:val="0"/>
      <w:sz w:val="28"/>
      <w:szCs w:val="20"/>
    </w:rPr>
  </w:style>
  <w:style w:type="paragraph" w:customStyle="1" w:styleId="388">
    <w:name w:val="二级条标题"/>
    <w:basedOn w:val="385"/>
    <w:next w:val="1"/>
    <w:qFormat/>
    <w:uiPriority w:val="0"/>
    <w:pPr>
      <w:outlineLvl w:val="3"/>
    </w:pPr>
  </w:style>
  <w:style w:type="paragraph" w:customStyle="1" w:styleId="389">
    <w:name w:val="三级条标题"/>
    <w:basedOn w:val="388"/>
    <w:next w:val="1"/>
    <w:qFormat/>
    <w:uiPriority w:val="0"/>
    <w:pPr>
      <w:outlineLvl w:val="4"/>
    </w:pPr>
  </w:style>
  <w:style w:type="paragraph" w:customStyle="1" w:styleId="390">
    <w:name w:val="表格文字样式14"/>
    <w:basedOn w:val="391"/>
    <w:qFormat/>
    <w:uiPriority w:val="0"/>
    <w:pPr>
      <w:overflowPunct w:val="0"/>
      <w:spacing w:line="240" w:lineRule="auto"/>
      <w:ind w:firstLine="0" w:firstLineChars="0"/>
      <w:textAlignment w:val="auto"/>
    </w:pPr>
    <w:rPr>
      <w:rFonts w:ascii="宋体" w:hAnsi="宋体"/>
      <w:bCs/>
      <w:snapToGrid w:val="0"/>
      <w:sz w:val="21"/>
      <w:szCs w:val="21"/>
    </w:rPr>
  </w:style>
  <w:style w:type="paragraph" w:customStyle="1" w:styleId="391">
    <w:name w:val="表格标题"/>
    <w:basedOn w:val="1"/>
    <w:next w:val="17"/>
    <w:qFormat/>
    <w:uiPriority w:val="0"/>
    <w:pPr>
      <w:autoSpaceDE w:val="0"/>
      <w:autoSpaceDN w:val="0"/>
      <w:adjustRightInd w:val="0"/>
      <w:snapToGrid w:val="0"/>
      <w:jc w:val="center"/>
      <w:textAlignment w:val="baseline"/>
    </w:pPr>
    <w:rPr>
      <w:kern w:val="0"/>
    </w:rPr>
  </w:style>
  <w:style w:type="paragraph" w:customStyle="1" w:styleId="392">
    <w:name w:val="5文章(治)"/>
    <w:basedOn w:val="1"/>
    <w:qFormat/>
    <w:uiPriority w:val="0"/>
    <w:pPr>
      <w:spacing w:line="360" w:lineRule="auto"/>
      <w:ind w:firstLine="480" w:firstLineChars="200"/>
    </w:pPr>
    <w:rPr>
      <w:sz w:val="24"/>
      <w:szCs w:val="20"/>
    </w:rPr>
  </w:style>
  <w:style w:type="paragraph" w:customStyle="1" w:styleId="393">
    <w:name w:val="表格文字新"/>
    <w:basedOn w:val="371"/>
    <w:qFormat/>
    <w:uiPriority w:val="0"/>
    <w:pPr>
      <w:tabs>
        <w:tab w:val="left" w:pos="1081"/>
        <w:tab w:val="left" w:pos="6037"/>
      </w:tabs>
      <w:spacing w:line="240" w:lineRule="auto"/>
      <w:ind w:firstLine="0" w:firstLineChars="0"/>
    </w:pPr>
    <w:rPr>
      <w:color w:val="000000"/>
      <w:sz w:val="21"/>
    </w:rPr>
  </w:style>
  <w:style w:type="paragraph" w:customStyle="1" w:styleId="394">
    <w:name w:val="正"/>
    <w:basedOn w:val="1"/>
    <w:qFormat/>
    <w:uiPriority w:val="0"/>
    <w:pPr>
      <w:spacing w:line="360" w:lineRule="auto"/>
      <w:ind w:firstLine="200" w:firstLineChars="200"/>
    </w:pPr>
    <w:rPr>
      <w:rFonts w:eastAsia="宋体"/>
      <w:sz w:val="24"/>
    </w:rPr>
  </w:style>
  <w:style w:type="character" w:customStyle="1" w:styleId="395">
    <w:name w:val="页眉 Char"/>
    <w:basedOn w:val="61"/>
    <w:link w:val="42"/>
    <w:qFormat/>
    <w:uiPriority w:val="0"/>
    <w:rPr>
      <w:sz w:val="18"/>
      <w:szCs w:val="18"/>
    </w:rPr>
  </w:style>
  <w:style w:type="character" w:customStyle="1" w:styleId="396">
    <w:name w:val="页脚 Char"/>
    <w:basedOn w:val="61"/>
    <w:link w:val="40"/>
    <w:qFormat/>
    <w:uiPriority w:val="99"/>
    <w:rPr>
      <w:sz w:val="18"/>
      <w:szCs w:val="18"/>
    </w:rPr>
  </w:style>
  <w:style w:type="character" w:customStyle="1" w:styleId="397">
    <w:name w:val="标题 1 Char"/>
    <w:basedOn w:val="61"/>
    <w:qFormat/>
    <w:uiPriority w:val="0"/>
    <w:rPr>
      <w:rFonts w:ascii="Times New Roman" w:hAnsi="Times New Roman" w:eastAsia="宋体" w:cs="Times New Roman"/>
      <w:b/>
      <w:bCs/>
      <w:kern w:val="44"/>
      <w:sz w:val="44"/>
      <w:szCs w:val="44"/>
    </w:rPr>
  </w:style>
  <w:style w:type="character" w:customStyle="1" w:styleId="398">
    <w:name w:val="标题 2 Char"/>
    <w:basedOn w:val="61"/>
    <w:link w:val="4"/>
    <w:qFormat/>
    <w:uiPriority w:val="0"/>
    <w:rPr>
      <w:rFonts w:ascii="Arial" w:hAnsi="Arial" w:eastAsia="黑体" w:cs="Times New Roman"/>
      <w:b/>
      <w:bCs/>
      <w:sz w:val="28"/>
      <w:szCs w:val="32"/>
    </w:rPr>
  </w:style>
  <w:style w:type="character" w:customStyle="1" w:styleId="399">
    <w:name w:val="标题 3 Char"/>
    <w:basedOn w:val="61"/>
    <w:link w:val="5"/>
    <w:qFormat/>
    <w:uiPriority w:val="0"/>
    <w:rPr>
      <w:rFonts w:ascii="黑体" w:hAnsi="Times New Roman" w:eastAsia="黑体" w:cs="Times New Roman"/>
      <w:spacing w:val="6"/>
      <w:sz w:val="24"/>
      <w:szCs w:val="30"/>
    </w:rPr>
  </w:style>
  <w:style w:type="character" w:customStyle="1" w:styleId="400">
    <w:name w:val="标题 4 Char"/>
    <w:basedOn w:val="61"/>
    <w:link w:val="6"/>
    <w:qFormat/>
    <w:uiPriority w:val="0"/>
    <w:rPr>
      <w:rFonts w:ascii="Times New Roman" w:hAnsi="Times New Roman" w:eastAsia="楷体_GB2312" w:cs="Times New Roman"/>
      <w:bCs/>
      <w:color w:val="000000"/>
      <w:sz w:val="28"/>
      <w:szCs w:val="28"/>
    </w:rPr>
  </w:style>
  <w:style w:type="character" w:customStyle="1" w:styleId="401">
    <w:name w:val="标题 5 Char"/>
    <w:basedOn w:val="61"/>
    <w:link w:val="8"/>
    <w:qFormat/>
    <w:uiPriority w:val="0"/>
    <w:rPr>
      <w:rFonts w:ascii="Times New Roman" w:hAnsi="Times New Roman" w:eastAsia="宋体" w:cs="Times New Roman"/>
      <w:b/>
      <w:bCs/>
      <w:sz w:val="28"/>
      <w:szCs w:val="28"/>
    </w:rPr>
  </w:style>
  <w:style w:type="character" w:customStyle="1" w:styleId="402">
    <w:name w:val="标题 6 Char"/>
    <w:basedOn w:val="61"/>
    <w:link w:val="9"/>
    <w:qFormat/>
    <w:uiPriority w:val="0"/>
    <w:rPr>
      <w:rFonts w:ascii="Arial" w:hAnsi="Arial" w:eastAsia="黑体" w:cs="Times New Roman"/>
      <w:b/>
      <w:bCs/>
      <w:spacing w:val="4"/>
      <w:kern w:val="0"/>
      <w:sz w:val="24"/>
      <w:szCs w:val="24"/>
    </w:rPr>
  </w:style>
  <w:style w:type="character" w:customStyle="1" w:styleId="403">
    <w:name w:val="标题 7 Char"/>
    <w:basedOn w:val="61"/>
    <w:link w:val="10"/>
    <w:qFormat/>
    <w:uiPriority w:val="0"/>
    <w:rPr>
      <w:rFonts w:ascii="Times New Roman" w:hAnsi="Times New Roman" w:eastAsia="宋体" w:cs="Times New Roman"/>
      <w:b/>
      <w:bCs/>
      <w:sz w:val="24"/>
      <w:szCs w:val="24"/>
    </w:rPr>
  </w:style>
  <w:style w:type="character" w:customStyle="1" w:styleId="404">
    <w:name w:val="标题 8 Char"/>
    <w:basedOn w:val="61"/>
    <w:link w:val="11"/>
    <w:qFormat/>
    <w:uiPriority w:val="0"/>
    <w:rPr>
      <w:rFonts w:ascii="Arial" w:hAnsi="Arial" w:eastAsia="黑体" w:cs="Arial"/>
      <w:kern w:val="22"/>
      <w:sz w:val="24"/>
      <w:szCs w:val="24"/>
    </w:rPr>
  </w:style>
  <w:style w:type="character" w:customStyle="1" w:styleId="405">
    <w:name w:val="标题 9 Char"/>
    <w:basedOn w:val="61"/>
    <w:link w:val="12"/>
    <w:qFormat/>
    <w:uiPriority w:val="0"/>
    <w:rPr>
      <w:rFonts w:ascii="Arial" w:hAnsi="Arial" w:eastAsia="黑体" w:cs="Arial"/>
      <w:kern w:val="22"/>
      <w:sz w:val="24"/>
      <w:szCs w:val="24"/>
    </w:rPr>
  </w:style>
  <w:style w:type="character" w:customStyle="1" w:styleId="406">
    <w:name w:val="HTML 预设格式 Char"/>
    <w:basedOn w:val="61"/>
    <w:link w:val="57"/>
    <w:qFormat/>
    <w:uiPriority w:val="0"/>
    <w:rPr>
      <w:rFonts w:ascii="宋体" w:hAnsi="宋体" w:cs="宋体"/>
      <w:color w:val="000000"/>
      <w:szCs w:val="21"/>
    </w:rPr>
  </w:style>
  <w:style w:type="character" w:customStyle="1" w:styleId="407">
    <w:name w:val="正文格式 Char"/>
    <w:basedOn w:val="61"/>
    <w:link w:val="127"/>
    <w:qFormat/>
    <w:uiPriority w:val="0"/>
    <w:rPr>
      <w:rFonts w:ascii="宋体" w:hAnsi="宋体" w:cs="宋体"/>
      <w:sz w:val="24"/>
      <w:szCs w:val="24"/>
    </w:rPr>
  </w:style>
  <w:style w:type="character" w:customStyle="1" w:styleId="408">
    <w:name w:val="报告正文 Char"/>
    <w:link w:val="344"/>
    <w:qFormat/>
    <w:uiPriority w:val="0"/>
    <w:rPr>
      <w:rFonts w:eastAsia="宋体"/>
      <w:sz w:val="24"/>
      <w:szCs w:val="21"/>
    </w:rPr>
  </w:style>
  <w:style w:type="character" w:customStyle="1" w:styleId="409">
    <w:name w:val="样式 5 + 首行缩进:  2 字符 Char"/>
    <w:basedOn w:val="61"/>
    <w:link w:val="292"/>
    <w:qFormat/>
    <w:uiPriority w:val="0"/>
    <w:rPr>
      <w:rFonts w:ascii="楷体_GB2312" w:hAnsi="宋体" w:eastAsia="楷体_GB2312" w:cs="宋体"/>
      <w:color w:val="000000"/>
      <w:spacing w:val="-2"/>
      <w:sz w:val="30"/>
      <w:szCs w:val="30"/>
    </w:rPr>
  </w:style>
  <w:style w:type="character" w:customStyle="1" w:styleId="410">
    <w:name w:val="cucd-0 Char1"/>
    <w:basedOn w:val="61"/>
    <w:link w:val="191"/>
    <w:qFormat/>
    <w:uiPriority w:val="0"/>
    <w:rPr>
      <w:rFonts w:ascii="宋体" w:hAnsi="宋体" w:eastAsia="Times New Roman" w:cs="宋体"/>
      <w:sz w:val="24"/>
      <w:szCs w:val="24"/>
      <w:lang w:eastAsia="en-US" w:bidi="en-US"/>
    </w:rPr>
  </w:style>
  <w:style w:type="character" w:customStyle="1" w:styleId="411">
    <w:name w:val="标题 2 + 行距: 标题2+首行缩进 0倍 Char"/>
    <w:basedOn w:val="61"/>
    <w:link w:val="169"/>
    <w:qFormat/>
    <w:uiPriority w:val="0"/>
    <w:rPr>
      <w:rFonts w:ascii="黑体" w:hAnsi="宋体" w:eastAsia="黑体" w:cs="宋体"/>
      <w:sz w:val="30"/>
      <w:szCs w:val="26"/>
    </w:rPr>
  </w:style>
  <w:style w:type="character" w:customStyle="1" w:styleId="412">
    <w:name w:val="样式 正文文本 + 首行缩进:  2 字符 Char"/>
    <w:link w:val="245"/>
    <w:qFormat/>
    <w:uiPriority w:val="0"/>
    <w:rPr>
      <w:color w:val="FF0000"/>
      <w:sz w:val="24"/>
      <w:szCs w:val="24"/>
    </w:rPr>
  </w:style>
  <w:style w:type="character" w:customStyle="1" w:styleId="413">
    <w:name w:val="标题二!!!!!!!!!!!!!!!! Char"/>
    <w:basedOn w:val="414"/>
    <w:link w:val="133"/>
    <w:qFormat/>
    <w:uiPriority w:val="0"/>
    <w:rPr>
      <w:rFonts w:ascii="楷体_GB2312" w:hAnsi="楷体_GB2312" w:eastAsia="楷体_GB2312" w:cs="楷体_GB2312"/>
      <w:sz w:val="30"/>
      <w:szCs w:val="30"/>
    </w:rPr>
  </w:style>
  <w:style w:type="character" w:customStyle="1" w:styleId="414">
    <w:name w:val="标题二！！！！！ Char"/>
    <w:basedOn w:val="61"/>
    <w:link w:val="134"/>
    <w:qFormat/>
    <w:uiPriority w:val="0"/>
    <w:rPr>
      <w:rFonts w:ascii="楷体_GB2312" w:hAnsi="楷体_GB2312" w:eastAsia="楷体_GB2312" w:cs="楷体_GB2312"/>
      <w:b/>
      <w:bCs/>
      <w:sz w:val="30"/>
      <w:szCs w:val="30"/>
    </w:rPr>
  </w:style>
  <w:style w:type="character" w:customStyle="1" w:styleId="415">
    <w:name w:val="样式 题注 + 黑体 小四 加粗 Char"/>
    <w:basedOn w:val="61"/>
    <w:link w:val="220"/>
    <w:qFormat/>
    <w:uiPriority w:val="0"/>
    <w:rPr>
      <w:rFonts w:ascii="黑体" w:hAnsi="黑体" w:eastAsia="黑体" w:cs="宋体"/>
      <w:b/>
      <w:bCs/>
      <w:sz w:val="24"/>
      <w:szCs w:val="26"/>
    </w:rPr>
  </w:style>
  <w:style w:type="character" w:customStyle="1" w:styleId="416">
    <w:name w:val="样式 正文首行缩进 2 + (符号) 宋体 + (符号) 宋体 Char Char"/>
    <w:basedOn w:val="417"/>
    <w:link w:val="222"/>
    <w:qFormat/>
    <w:uiPriority w:val="0"/>
    <w:rPr>
      <w:rFonts w:ascii="宋体" w:hAnsi="宋体" w:cs="宋体"/>
      <w:sz w:val="24"/>
      <w:szCs w:val="24"/>
    </w:rPr>
  </w:style>
  <w:style w:type="character" w:customStyle="1" w:styleId="417">
    <w:name w:val="样式 正文首行缩进 2 + (符号) 宋体 Char"/>
    <w:basedOn w:val="61"/>
    <w:link w:val="181"/>
    <w:qFormat/>
    <w:uiPriority w:val="0"/>
    <w:rPr>
      <w:rFonts w:ascii="宋体" w:hAnsi="宋体" w:cs="宋体"/>
      <w:sz w:val="24"/>
      <w:szCs w:val="24"/>
    </w:rPr>
  </w:style>
  <w:style w:type="character" w:customStyle="1" w:styleId="418">
    <w:name w:val="正文(首行缩进)宋旭峰 Char Char"/>
    <w:basedOn w:val="61"/>
    <w:link w:val="262"/>
    <w:qFormat/>
    <w:uiPriority w:val="0"/>
    <w:rPr>
      <w:rFonts w:ascii="宋体" w:hAnsi="宋体" w:cs="宋体"/>
      <w:snapToGrid w:val="0"/>
      <w:sz w:val="24"/>
      <w:szCs w:val="24"/>
    </w:rPr>
  </w:style>
  <w:style w:type="character" w:customStyle="1" w:styleId="419">
    <w:name w:val="样式 样式 标题 2 + 楷体_GB2312 + 字距调整三号 Char"/>
    <w:basedOn w:val="420"/>
    <w:link w:val="215"/>
    <w:qFormat/>
    <w:uiPriority w:val="0"/>
    <w:rPr>
      <w:rFonts w:ascii="楷体_GB2312" w:hAnsi="楷体_GB2312" w:eastAsia="楷体_GB2312" w:cs="宋体"/>
      <w:kern w:val="32"/>
      <w:sz w:val="30"/>
      <w:szCs w:val="30"/>
    </w:rPr>
  </w:style>
  <w:style w:type="character" w:customStyle="1" w:styleId="420">
    <w:name w:val="样式 标题 2 + 楷体_GB2312 Char"/>
    <w:basedOn w:val="61"/>
    <w:link w:val="216"/>
    <w:qFormat/>
    <w:uiPriority w:val="0"/>
    <w:rPr>
      <w:rFonts w:ascii="楷体_GB2312" w:hAnsi="楷体_GB2312" w:eastAsia="楷体_GB2312" w:cs="宋体"/>
      <w:b/>
      <w:bCs/>
      <w:sz w:val="30"/>
      <w:szCs w:val="32"/>
    </w:rPr>
  </w:style>
  <w:style w:type="character" w:customStyle="1" w:styleId="421">
    <w:name w:val="222 Char"/>
    <w:basedOn w:val="61"/>
    <w:link w:val="301"/>
    <w:qFormat/>
    <w:uiPriority w:val="0"/>
    <w:rPr>
      <w:rFonts w:ascii="Arial" w:hAnsi="Arial" w:eastAsia="楷体_GB2312" w:cs="宋体"/>
      <w:b/>
      <w:bCs/>
      <w:sz w:val="24"/>
      <w:szCs w:val="28"/>
    </w:rPr>
  </w:style>
  <w:style w:type="character" w:customStyle="1" w:styleId="422">
    <w:name w:val="文档结构图 Char1"/>
    <w:basedOn w:val="61"/>
    <w:link w:val="115"/>
    <w:qFormat/>
    <w:uiPriority w:val="0"/>
    <w:rPr>
      <w:rFonts w:ascii="宋体" w:hAnsi="宋体" w:cs="宋体"/>
      <w:sz w:val="18"/>
      <w:szCs w:val="18"/>
    </w:rPr>
  </w:style>
  <w:style w:type="character" w:customStyle="1" w:styleId="423">
    <w:name w:val="+正文 Char"/>
    <w:basedOn w:val="61"/>
    <w:link w:val="330"/>
    <w:qFormat/>
    <w:uiPriority w:val="0"/>
    <w:rPr>
      <w:rFonts w:ascii="宋体" w:hAnsi="宋体" w:cs="宋体"/>
      <w:sz w:val="24"/>
      <w:szCs w:val="28"/>
    </w:rPr>
  </w:style>
  <w:style w:type="character" w:customStyle="1" w:styleId="424">
    <w:name w:val="正文001 Char"/>
    <w:basedOn w:val="61"/>
    <w:link w:val="100"/>
    <w:qFormat/>
    <w:uiPriority w:val="0"/>
    <w:rPr>
      <w:rFonts w:ascii="Arial" w:hAnsi="Arial" w:cs="宋体"/>
      <w:sz w:val="24"/>
      <w:szCs w:val="26"/>
    </w:rPr>
  </w:style>
  <w:style w:type="character" w:customStyle="1" w:styleId="425">
    <w:name w:val="标题3 Char Char"/>
    <w:link w:val="230"/>
    <w:qFormat/>
    <w:uiPriority w:val="0"/>
    <w:rPr>
      <w:rFonts w:ascii="黑体" w:eastAsia="宋体"/>
      <w:b/>
      <w:bCs/>
      <w:color w:val="0000FF"/>
      <w:spacing w:val="6"/>
      <w:sz w:val="28"/>
      <w:szCs w:val="32"/>
    </w:rPr>
  </w:style>
  <w:style w:type="character" w:customStyle="1" w:styleId="426">
    <w:name w:val="样式9 Char"/>
    <w:basedOn w:val="61"/>
    <w:link w:val="184"/>
    <w:qFormat/>
    <w:uiPriority w:val="0"/>
    <w:rPr>
      <w:rFonts w:ascii="宋体" w:hAnsi="宋体" w:cs="宋体"/>
      <w:sz w:val="24"/>
      <w:szCs w:val="26"/>
    </w:rPr>
  </w:style>
  <w:style w:type="character" w:customStyle="1" w:styleId="427">
    <w:name w:val="表格文字-居中 Char Char"/>
    <w:link w:val="322"/>
    <w:qFormat/>
    <w:uiPriority w:val="0"/>
    <w:rPr>
      <w:rFonts w:eastAsia="宋体"/>
      <w:szCs w:val="21"/>
    </w:rPr>
  </w:style>
  <w:style w:type="character" w:customStyle="1" w:styleId="428">
    <w:name w:val="特点标题 Char"/>
    <w:basedOn w:val="61"/>
    <w:qFormat/>
    <w:uiPriority w:val="0"/>
    <w:rPr>
      <w:rFonts w:ascii="宋体" w:hAnsi="宋体" w:eastAsia="宋体" w:cs="宋体"/>
      <w:kern w:val="2"/>
      <w:sz w:val="24"/>
      <w:szCs w:val="24"/>
      <w:lang w:val="en-US" w:eastAsia="zh-CN" w:bidi="ar-SA"/>
    </w:rPr>
  </w:style>
  <w:style w:type="character" w:customStyle="1" w:styleId="429">
    <w:name w:val="文本框小五 Char Char"/>
    <w:basedOn w:val="61"/>
    <w:link w:val="319"/>
    <w:qFormat/>
    <w:uiPriority w:val="0"/>
    <w:rPr>
      <w:rFonts w:ascii="宋体" w:hAnsi="宋体" w:eastAsia="仿宋_GB2312" w:cs="宋体"/>
      <w:sz w:val="18"/>
      <w:szCs w:val="21"/>
    </w:rPr>
  </w:style>
  <w:style w:type="character" w:customStyle="1" w:styleId="430">
    <w:name w:val="样式 样式 标题 2节H2节标题 1.1二级标题标题 lxb21.1h2第一层条二级标题 Char表标题单位名... + 宋体... Char Char"/>
    <w:basedOn w:val="431"/>
    <w:link w:val="360"/>
    <w:qFormat/>
    <w:uiPriority w:val="0"/>
    <w:rPr>
      <w:rFonts w:ascii="宋体" w:hAnsi="宋体" w:eastAsia="黑体" w:cs="宋体"/>
      <w:color w:val="000000"/>
      <w:sz w:val="24"/>
      <w:szCs w:val="28"/>
    </w:rPr>
  </w:style>
  <w:style w:type="character" w:customStyle="1" w:styleId="431">
    <w:name w:val="样式 标题 2节H2节标题 1.1二级标题标题 lxb21.1h2第一层条二级标题 Char表标题单位名... Char Char"/>
    <w:basedOn w:val="61"/>
    <w:link w:val="274"/>
    <w:qFormat/>
    <w:uiPriority w:val="0"/>
    <w:rPr>
      <w:rFonts w:ascii="黑体" w:hAnsi="宋体" w:eastAsia="黑体" w:cs="宋体"/>
      <w:bCs/>
      <w:color w:val="000000"/>
      <w:sz w:val="28"/>
      <w:szCs w:val="28"/>
    </w:rPr>
  </w:style>
  <w:style w:type="character" w:customStyle="1" w:styleId="432">
    <w:name w:val="文档结构图 Char"/>
    <w:basedOn w:val="61"/>
    <w:link w:val="22"/>
    <w:qFormat/>
    <w:uiPriority w:val="0"/>
    <w:rPr>
      <w:rFonts w:ascii="宋体" w:hAnsi="宋体" w:eastAsia="宋体" w:cs="宋体"/>
      <w:szCs w:val="24"/>
      <w:shd w:val="clear" w:color="auto" w:fill="000080"/>
    </w:rPr>
  </w:style>
  <w:style w:type="character" w:customStyle="1" w:styleId="433">
    <w:name w:val="纯文本 Char"/>
    <w:qFormat/>
    <w:uiPriority w:val="0"/>
    <w:rPr>
      <w:rFonts w:ascii="宋体" w:hAnsi="Courier New" w:eastAsia="宋体"/>
      <w:kern w:val="2"/>
      <w:sz w:val="28"/>
      <w:lang w:val="en-US" w:eastAsia="zh-CN" w:bidi="ar-SA"/>
    </w:rPr>
  </w:style>
  <w:style w:type="character" w:customStyle="1" w:styleId="434">
    <w:name w:val="表格文字 Char"/>
    <w:basedOn w:val="61"/>
    <w:link w:val="219"/>
    <w:qFormat/>
    <w:uiPriority w:val="0"/>
    <w:rPr>
      <w:rFonts w:ascii="宋体" w:hAnsi="宋体" w:eastAsia="宋体" w:cs="宋体"/>
      <w:szCs w:val="21"/>
    </w:rPr>
  </w:style>
  <w:style w:type="character" w:customStyle="1" w:styleId="435">
    <w:name w:val="正文样式1 Char"/>
    <w:basedOn w:val="61"/>
    <w:link w:val="107"/>
    <w:qFormat/>
    <w:uiPriority w:val="0"/>
    <w:rPr>
      <w:rFonts w:ascii="宋体" w:hAnsi="宋体" w:eastAsia="宋体" w:cs="Calibri"/>
      <w:sz w:val="28"/>
      <w:szCs w:val="26"/>
    </w:rPr>
  </w:style>
  <w:style w:type="character" w:customStyle="1" w:styleId="436">
    <w:name w:val="报告 Char"/>
    <w:basedOn w:val="61"/>
    <w:link w:val="201"/>
    <w:qFormat/>
    <w:uiPriority w:val="0"/>
    <w:rPr>
      <w:rFonts w:ascii="宋体" w:hAnsi="宋体" w:cs="宋体"/>
      <w:sz w:val="24"/>
      <w:szCs w:val="26"/>
    </w:rPr>
  </w:style>
  <w:style w:type="character" w:customStyle="1" w:styleId="437">
    <w:name w:val="Char Char4"/>
    <w:basedOn w:val="61"/>
    <w:qFormat/>
    <w:uiPriority w:val="0"/>
    <w:rPr>
      <w:rFonts w:ascii="宋体" w:hAnsi="宋体" w:eastAsia="宋体" w:cs="宋体"/>
      <w:b/>
      <w:bCs/>
      <w:spacing w:val="4"/>
      <w:kern w:val="44"/>
      <w:sz w:val="44"/>
      <w:szCs w:val="44"/>
      <w:lang w:val="en-US" w:eastAsia="zh-CN" w:bidi="ar-SA"/>
    </w:rPr>
  </w:style>
  <w:style w:type="character" w:customStyle="1" w:styleId="438">
    <w:name w:val="标题三A Char"/>
    <w:basedOn w:val="61"/>
    <w:link w:val="306"/>
    <w:qFormat/>
    <w:uiPriority w:val="0"/>
    <w:rPr>
      <w:rFonts w:ascii="华文仿宋" w:hAnsi="华文仿宋" w:eastAsia="华文仿宋" w:cs="宋体"/>
      <w:b/>
      <w:bCs/>
      <w:sz w:val="28"/>
      <w:szCs w:val="28"/>
    </w:rPr>
  </w:style>
  <w:style w:type="character" w:customStyle="1" w:styleId="439">
    <w:name w:val="报告正文 Char1"/>
    <w:basedOn w:val="61"/>
    <w:qFormat/>
    <w:uiPriority w:val="0"/>
    <w:rPr>
      <w:rFonts w:ascii="宋体" w:hAnsi="宋体" w:eastAsia="宋体" w:cs="宋体"/>
      <w:bCs/>
      <w:spacing w:val="-4"/>
      <w:kern w:val="2"/>
      <w:sz w:val="24"/>
      <w:szCs w:val="24"/>
      <w:lang w:val="en-US" w:eastAsia="zh-CN" w:bidi="ar-SA"/>
    </w:rPr>
  </w:style>
  <w:style w:type="character" w:customStyle="1" w:styleId="440">
    <w:name w:val="样式 楷体_GB2312 小四 居中 行距: 单倍行距 Char"/>
    <w:basedOn w:val="61"/>
    <w:link w:val="96"/>
    <w:qFormat/>
    <w:uiPriority w:val="0"/>
    <w:rPr>
      <w:rFonts w:ascii="宋体" w:hAnsi="宋体" w:eastAsia="楷体_GB2312" w:cs="宋体"/>
      <w:sz w:val="24"/>
      <w:szCs w:val="24"/>
    </w:rPr>
  </w:style>
  <w:style w:type="character" w:customStyle="1" w:styleId="441">
    <w:name w:val="正文(首行缩进) Char"/>
    <w:basedOn w:val="61"/>
    <w:link w:val="166"/>
    <w:qFormat/>
    <w:uiPriority w:val="0"/>
    <w:rPr>
      <w:rFonts w:ascii="宋体" w:hAnsi="宋体" w:eastAsia="宋体" w:cs="宋体"/>
      <w:snapToGrid w:val="0"/>
      <w:color w:val="000000"/>
      <w:sz w:val="24"/>
      <w:szCs w:val="26"/>
    </w:rPr>
  </w:style>
  <w:style w:type="character" w:customStyle="1" w:styleId="442">
    <w:name w:val="上标"/>
    <w:basedOn w:val="61"/>
    <w:qFormat/>
    <w:uiPriority w:val="0"/>
    <w:rPr>
      <w:rFonts w:ascii="宋体" w:hAnsi="宋体" w:cs="宋体"/>
      <w:sz w:val="24"/>
      <w:szCs w:val="26"/>
      <w:vertAlign w:val="superscript"/>
    </w:rPr>
  </w:style>
  <w:style w:type="character" w:customStyle="1" w:styleId="443">
    <w:name w:val="注释标题 Char"/>
    <w:basedOn w:val="61"/>
    <w:link w:val="18"/>
    <w:qFormat/>
    <w:uiPriority w:val="0"/>
    <w:rPr>
      <w:rFonts w:ascii="宋体" w:hAnsi="宋体" w:eastAsia="黑体" w:cs="宋体"/>
      <w:sz w:val="24"/>
      <w:szCs w:val="24"/>
    </w:rPr>
  </w:style>
  <w:style w:type="character" w:customStyle="1" w:styleId="444">
    <w:name w:val="正文A Char"/>
    <w:basedOn w:val="445"/>
    <w:link w:val="130"/>
    <w:qFormat/>
    <w:uiPriority w:val="0"/>
    <w:rPr>
      <w:rFonts w:ascii="华文仿宋" w:hAnsi="华文仿宋" w:eastAsia="华文仿宋" w:cs="宋体"/>
      <w:sz w:val="24"/>
      <w:szCs w:val="24"/>
    </w:rPr>
  </w:style>
  <w:style w:type="character" w:customStyle="1" w:styleId="445">
    <w:name w:val="正文!!!!!!!!!!! Char"/>
    <w:basedOn w:val="446"/>
    <w:link w:val="131"/>
    <w:qFormat/>
    <w:uiPriority w:val="0"/>
    <w:rPr>
      <w:rFonts w:ascii="华文仿宋" w:hAnsi="华文仿宋" w:eastAsia="华文仿宋" w:cs="宋体"/>
      <w:sz w:val="24"/>
      <w:szCs w:val="24"/>
    </w:rPr>
  </w:style>
  <w:style w:type="character" w:customStyle="1" w:styleId="446">
    <w:name w:val="正文 楷体 Char Char"/>
    <w:basedOn w:val="61"/>
    <w:link w:val="89"/>
    <w:qFormat/>
    <w:uiPriority w:val="0"/>
    <w:rPr>
      <w:rFonts w:ascii="华文仿宋" w:hAnsi="华文仿宋" w:eastAsia="华文仿宋" w:cs="宋体"/>
      <w:sz w:val="24"/>
      <w:szCs w:val="24"/>
    </w:rPr>
  </w:style>
  <w:style w:type="character" w:customStyle="1" w:styleId="447">
    <w:name w:val="可研正文 Char"/>
    <w:basedOn w:val="448"/>
    <w:link w:val="157"/>
    <w:qFormat/>
    <w:uiPriority w:val="0"/>
    <w:rPr>
      <w:rFonts w:ascii="宋体" w:hAnsi="Arial" w:eastAsia="楷体_GB2312" w:cs="宋体"/>
      <w:sz w:val="24"/>
      <w:szCs w:val="24"/>
    </w:rPr>
  </w:style>
  <w:style w:type="character" w:customStyle="1" w:styleId="448">
    <w:name w:val="正文样式 Char"/>
    <w:basedOn w:val="61"/>
    <w:link w:val="158"/>
    <w:qFormat/>
    <w:uiPriority w:val="0"/>
    <w:rPr>
      <w:rFonts w:ascii="楷体_GB2312" w:hAnsi="宋体" w:eastAsia="楷体_GB2312" w:cs="宋体"/>
      <w:sz w:val="24"/>
      <w:szCs w:val="24"/>
    </w:rPr>
  </w:style>
  <w:style w:type="character" w:customStyle="1" w:styleId="449">
    <w:name w:val="样式 样式 楷体_GB2312 小四 居中 行距: 单倍行距 + 宋体 Char"/>
    <w:basedOn w:val="440"/>
    <w:link w:val="95"/>
    <w:qFormat/>
    <w:uiPriority w:val="0"/>
    <w:rPr>
      <w:rFonts w:ascii="宋体" w:hAnsi="宋体" w:eastAsia="楷体_GB2312" w:cs="宋体"/>
      <w:sz w:val="24"/>
      <w:szCs w:val="24"/>
    </w:rPr>
  </w:style>
  <w:style w:type="character" w:customStyle="1" w:styleId="450">
    <w:name w:val="样式 标题 3 Char"/>
    <w:basedOn w:val="61"/>
    <w:link w:val="348"/>
    <w:qFormat/>
    <w:uiPriority w:val="0"/>
    <w:rPr>
      <w:rFonts w:ascii="黑体" w:hAnsi="宋体" w:eastAsia="黑体" w:cs="宋体"/>
      <w:b/>
      <w:bCs/>
      <w:color w:val="FF0000"/>
      <w:sz w:val="24"/>
      <w:szCs w:val="32"/>
    </w:rPr>
  </w:style>
  <w:style w:type="character" w:customStyle="1" w:styleId="451">
    <w:name w:val="Char Char Char Char Char Char Char Char"/>
    <w:link w:val="334"/>
    <w:qFormat/>
    <w:uiPriority w:val="0"/>
    <w:rPr>
      <w:rFonts w:ascii="宋体" w:hAnsi="宋体"/>
      <w:b/>
      <w:szCs w:val="24"/>
    </w:rPr>
  </w:style>
  <w:style w:type="character" w:customStyle="1" w:styleId="452">
    <w:name w:val="正文JWJ Char"/>
    <w:basedOn w:val="61"/>
    <w:link w:val="244"/>
    <w:semiHidden/>
    <w:qFormat/>
    <w:uiPriority w:val="0"/>
    <w:rPr>
      <w:rFonts w:ascii="宋体" w:hAnsi="宋体" w:cs="宋体"/>
      <w:sz w:val="24"/>
      <w:szCs w:val="24"/>
    </w:rPr>
  </w:style>
  <w:style w:type="character" w:customStyle="1" w:styleId="453">
    <w:name w:val="tz_input"/>
    <w:basedOn w:val="61"/>
    <w:qFormat/>
    <w:uiPriority w:val="0"/>
    <w:rPr>
      <w:rFonts w:ascii="宋体" w:hAnsi="宋体" w:cs="宋体"/>
      <w:color w:val="A01211"/>
      <w:sz w:val="24"/>
      <w:szCs w:val="24"/>
    </w:rPr>
  </w:style>
  <w:style w:type="character" w:customStyle="1" w:styleId="454">
    <w:name w:val="标题5 Char Char1"/>
    <w:basedOn w:val="61"/>
    <w:link w:val="323"/>
    <w:qFormat/>
    <w:uiPriority w:val="0"/>
    <w:rPr>
      <w:rFonts w:ascii="宋体" w:hAnsi="宋体" w:cs="宋体"/>
      <w:b/>
      <w:spacing w:val="10"/>
      <w:sz w:val="28"/>
      <w:szCs w:val="26"/>
    </w:rPr>
  </w:style>
  <w:style w:type="character" w:customStyle="1" w:styleId="455">
    <w:name w:val="正文文本 2 Char"/>
    <w:basedOn w:val="61"/>
    <w:link w:val="55"/>
    <w:qFormat/>
    <w:uiPriority w:val="0"/>
    <w:rPr>
      <w:rFonts w:ascii="宋体" w:hAnsi="宋体" w:eastAsia="宋体" w:cs="宋体"/>
      <w:szCs w:val="24"/>
    </w:rPr>
  </w:style>
  <w:style w:type="character" w:customStyle="1" w:styleId="456">
    <w:name w:val="报告书正文 Char"/>
    <w:basedOn w:val="61"/>
    <w:link w:val="193"/>
    <w:qFormat/>
    <w:uiPriority w:val="0"/>
    <w:rPr>
      <w:rFonts w:ascii="宋体" w:hAnsi="宋体" w:eastAsia="宋体" w:cs="宋体"/>
      <w:sz w:val="28"/>
      <w:szCs w:val="28"/>
    </w:rPr>
  </w:style>
  <w:style w:type="character" w:customStyle="1" w:styleId="457">
    <w:name w:val="项目正文内容 Char1"/>
    <w:basedOn w:val="61"/>
    <w:link w:val="276"/>
    <w:qFormat/>
    <w:uiPriority w:val="0"/>
    <w:rPr>
      <w:rFonts w:ascii="宋体" w:hAnsi="Courier New" w:cs="宋体"/>
      <w:sz w:val="24"/>
      <w:szCs w:val="21"/>
    </w:rPr>
  </w:style>
  <w:style w:type="character" w:customStyle="1" w:styleId="458">
    <w:name w:val="正文86 Char"/>
    <w:basedOn w:val="459"/>
    <w:link w:val="327"/>
    <w:qFormat/>
    <w:uiPriority w:val="0"/>
    <w:rPr>
      <w:rFonts w:ascii="楷体_GB2312" w:hAnsi="宋体" w:eastAsia="楷体_GB2312" w:cs="宋体"/>
      <w:sz w:val="24"/>
      <w:szCs w:val="24"/>
    </w:rPr>
  </w:style>
  <w:style w:type="character" w:customStyle="1" w:styleId="459">
    <w:name w:val="正文88 Char"/>
    <w:basedOn w:val="61"/>
    <w:link w:val="142"/>
    <w:qFormat/>
    <w:uiPriority w:val="0"/>
    <w:rPr>
      <w:rFonts w:ascii="楷体_GB2312" w:hAnsi="宋体" w:eastAsia="楷体_GB2312" w:cs="宋体"/>
      <w:sz w:val="24"/>
      <w:szCs w:val="24"/>
    </w:rPr>
  </w:style>
  <w:style w:type="character" w:customStyle="1" w:styleId="460">
    <w:name w:val="表格后空行 Char Char"/>
    <w:basedOn w:val="61"/>
    <w:link w:val="282"/>
    <w:qFormat/>
    <w:uiPriority w:val="0"/>
    <w:rPr>
      <w:rFonts w:ascii="宋体" w:hAnsi="宋体" w:cs="宋体"/>
      <w:color w:val="000000"/>
      <w:szCs w:val="26"/>
      <w:u w:val="none" w:color="000000"/>
    </w:rPr>
  </w:style>
  <w:style w:type="character" w:customStyle="1" w:styleId="461">
    <w:name w:val="标题四！！！！！！！！！！！！！！！！！！ Char"/>
    <w:basedOn w:val="61"/>
    <w:link w:val="153"/>
    <w:qFormat/>
    <w:uiPriority w:val="0"/>
    <w:rPr>
      <w:rFonts w:ascii="楷体_GB2312" w:hAnsi="宋体" w:eastAsia="楷体_GB2312" w:cs="宋体"/>
      <w:b/>
      <w:sz w:val="24"/>
      <w:szCs w:val="21"/>
    </w:rPr>
  </w:style>
  <w:style w:type="character" w:customStyle="1" w:styleId="462">
    <w:name w:val="样式 标题 3H3B Head标题 3 Char条标题1.1.1三级标题标题3h33rd level第二层条...1 Char Char"/>
    <w:basedOn w:val="61"/>
    <w:link w:val="332"/>
    <w:qFormat/>
    <w:uiPriority w:val="0"/>
    <w:rPr>
      <w:rFonts w:ascii="黑体" w:hAnsi="宋体" w:eastAsia="黑体" w:cs="宋体"/>
      <w:b/>
      <w:bCs/>
      <w:snapToGrid w:val="0"/>
      <w:color w:val="FF0000"/>
      <w:sz w:val="24"/>
      <w:szCs w:val="24"/>
    </w:rPr>
  </w:style>
  <w:style w:type="character" w:customStyle="1" w:styleId="463">
    <w:name w:val="尾注文本 Char"/>
    <w:basedOn w:val="61"/>
    <w:link w:val="38"/>
    <w:qFormat/>
    <w:uiPriority w:val="0"/>
    <w:rPr>
      <w:rFonts w:ascii="楷体_GB2312" w:hAnsi="楷体_GB2312" w:eastAsia="楷体_GB2312" w:cs="宋体"/>
      <w:sz w:val="24"/>
      <w:szCs w:val="24"/>
    </w:rPr>
  </w:style>
  <w:style w:type="character" w:customStyle="1" w:styleId="464">
    <w:name w:val="正文表格 Char"/>
    <w:basedOn w:val="61"/>
    <w:link w:val="254"/>
    <w:qFormat/>
    <w:uiPriority w:val="0"/>
    <w:rPr>
      <w:rFonts w:ascii="宋体" w:hAnsi="宋体" w:cs="宋体"/>
      <w:szCs w:val="24"/>
    </w:rPr>
  </w:style>
  <w:style w:type="character" w:customStyle="1" w:styleId="465">
    <w:name w:val="样式 标题 2 + 黑色 Char"/>
    <w:basedOn w:val="61"/>
    <w:link w:val="139"/>
    <w:qFormat/>
    <w:uiPriority w:val="0"/>
    <w:rPr>
      <w:rFonts w:ascii="黑体" w:hAnsi="Arial" w:eastAsia="黑体" w:cs="宋体"/>
      <w:b/>
      <w:bCs/>
      <w:color w:val="000000"/>
      <w:kern w:val="18"/>
      <w:sz w:val="30"/>
      <w:szCs w:val="30"/>
    </w:rPr>
  </w:style>
  <w:style w:type="character" w:customStyle="1" w:styleId="466">
    <w:name w:val="四级 Char"/>
    <w:basedOn w:val="467"/>
    <w:link w:val="160"/>
    <w:qFormat/>
    <w:uiPriority w:val="0"/>
    <w:rPr>
      <w:rFonts w:ascii="宋体" w:hAnsi="宋体" w:eastAsia="Times New Roman" w:cs="Arial"/>
      <w:sz w:val="32"/>
      <w:szCs w:val="32"/>
    </w:rPr>
  </w:style>
  <w:style w:type="character" w:customStyle="1" w:styleId="467">
    <w:name w:val="三级 Char"/>
    <w:basedOn w:val="468"/>
    <w:link w:val="200"/>
    <w:qFormat/>
    <w:uiPriority w:val="0"/>
    <w:rPr>
      <w:rFonts w:ascii="宋体" w:hAnsi="宋体" w:eastAsia="Times New Roman" w:cs="Arial"/>
      <w:sz w:val="32"/>
      <w:szCs w:val="32"/>
    </w:rPr>
  </w:style>
  <w:style w:type="character" w:customStyle="1" w:styleId="468">
    <w:name w:val="二级 Char"/>
    <w:basedOn w:val="61"/>
    <w:link w:val="81"/>
    <w:qFormat/>
    <w:uiPriority w:val="0"/>
    <w:rPr>
      <w:rFonts w:ascii="宋体" w:hAnsi="宋体" w:eastAsia="Times New Roman" w:cs="Arial"/>
      <w:b/>
      <w:bCs/>
      <w:sz w:val="32"/>
      <w:szCs w:val="32"/>
    </w:rPr>
  </w:style>
  <w:style w:type="character" w:customStyle="1" w:styleId="469">
    <w:name w:val="正文3 Char Char"/>
    <w:link w:val="135"/>
    <w:qFormat/>
    <w:uiPriority w:val="0"/>
    <w:rPr>
      <w:rFonts w:ascii="宋体" w:hAnsi="宋体" w:eastAsia="宋体" w:cs="宋体"/>
      <w:sz w:val="24"/>
      <w:szCs w:val="24"/>
    </w:rPr>
  </w:style>
  <w:style w:type="character" w:customStyle="1" w:styleId="470">
    <w:name w:val="正文首行缩进 Char"/>
    <w:basedOn w:val="61"/>
    <w:link w:val="16"/>
    <w:qFormat/>
    <w:uiPriority w:val="0"/>
    <w:rPr>
      <w:rFonts w:ascii="宋体" w:hAnsi="宋体" w:eastAsia="宋体" w:cs="宋体"/>
      <w:szCs w:val="24"/>
    </w:rPr>
  </w:style>
  <w:style w:type="character" w:customStyle="1" w:styleId="471">
    <w:name w:val="二级标题 Char"/>
    <w:link w:val="347"/>
    <w:qFormat/>
    <w:uiPriority w:val="0"/>
    <w:rPr>
      <w:b/>
      <w:bCs/>
      <w:sz w:val="30"/>
      <w:szCs w:val="32"/>
    </w:rPr>
  </w:style>
  <w:style w:type="character" w:customStyle="1" w:styleId="472">
    <w:name w:val="123 Char"/>
    <w:basedOn w:val="61"/>
    <w:qFormat/>
    <w:uiPriority w:val="0"/>
    <w:rPr>
      <w:rFonts w:ascii="宋体" w:hAnsi="Courier New" w:eastAsia="宋体" w:cs="Courier New"/>
      <w:spacing w:val="4"/>
      <w:sz w:val="24"/>
      <w:szCs w:val="21"/>
      <w:lang w:val="en-US" w:eastAsia="zh-CN" w:bidi="ar-SA"/>
    </w:rPr>
  </w:style>
  <w:style w:type="character" w:customStyle="1" w:styleId="473">
    <w:name w:val="样式15 Char"/>
    <w:basedOn w:val="61"/>
    <w:link w:val="165"/>
    <w:qFormat/>
    <w:uiPriority w:val="0"/>
    <w:rPr>
      <w:rFonts w:ascii="宋体" w:hAnsi="宋体" w:cs="宋体"/>
      <w:b/>
      <w:sz w:val="28"/>
      <w:szCs w:val="26"/>
    </w:rPr>
  </w:style>
  <w:style w:type="character" w:customStyle="1" w:styleId="474">
    <w:name w:val="普通(网站) Char"/>
    <w:basedOn w:val="61"/>
    <w:link w:val="58"/>
    <w:qFormat/>
    <w:uiPriority w:val="0"/>
    <w:rPr>
      <w:rFonts w:ascii="宋体" w:hAnsi="宋体" w:eastAsia="宋体" w:cs="宋体"/>
      <w:sz w:val="24"/>
      <w:szCs w:val="24"/>
    </w:rPr>
  </w:style>
  <w:style w:type="character" w:customStyle="1" w:styleId="475">
    <w:name w:val="样式 仿宋_GB2312 四号"/>
    <w:basedOn w:val="61"/>
    <w:qFormat/>
    <w:uiPriority w:val="0"/>
    <w:rPr>
      <w:rFonts w:ascii="仿宋_GB2312" w:hAnsi="宋体" w:eastAsia="仿宋_GB2312" w:cs="宋体"/>
      <w:sz w:val="28"/>
      <w:szCs w:val="28"/>
    </w:rPr>
  </w:style>
  <w:style w:type="character" w:customStyle="1" w:styleId="476">
    <w:name w:val="正文(首行缩进) Char Char Char Char"/>
    <w:basedOn w:val="61"/>
    <w:link w:val="168"/>
    <w:qFormat/>
    <w:uiPriority w:val="0"/>
    <w:rPr>
      <w:rFonts w:ascii="宋体" w:hAnsi="宋体" w:cs="宋体"/>
      <w:snapToGrid w:val="0"/>
      <w:sz w:val="24"/>
      <w:szCs w:val="24"/>
    </w:rPr>
  </w:style>
  <w:style w:type="character" w:customStyle="1" w:styleId="477">
    <w:name w:val="样式 首行缩进:  2 字符 Char"/>
    <w:link w:val="103"/>
    <w:qFormat/>
    <w:uiPriority w:val="0"/>
    <w:rPr>
      <w:rFonts w:ascii="宋体" w:hAnsi="宋体" w:eastAsia="宋体"/>
      <w:sz w:val="24"/>
      <w:szCs w:val="18"/>
    </w:rPr>
  </w:style>
  <w:style w:type="character" w:customStyle="1" w:styleId="478">
    <w:name w:val="样式 纯文本表格内容纯文本 Char普通文字加粗正文普通文字 Char Char普通文字 Char Char Cha...3 Char"/>
    <w:basedOn w:val="61"/>
    <w:link w:val="362"/>
    <w:qFormat/>
    <w:uiPriority w:val="0"/>
    <w:rPr>
      <w:rFonts w:ascii="楷体_GB2312" w:hAnsi="楷体_GB2312" w:eastAsia="楷体_GB2312" w:cs="宋体"/>
      <w:sz w:val="24"/>
      <w:szCs w:val="24"/>
    </w:rPr>
  </w:style>
  <w:style w:type="character" w:customStyle="1" w:styleId="479">
    <w:name w:val="样式5 Char"/>
    <w:basedOn w:val="61"/>
    <w:link w:val="128"/>
    <w:qFormat/>
    <w:uiPriority w:val="0"/>
    <w:rPr>
      <w:rFonts w:ascii="宋体" w:hAnsi="宋体" w:eastAsia="仿宋_GB2312" w:cs="宋体"/>
      <w:sz w:val="24"/>
      <w:szCs w:val="24"/>
    </w:rPr>
  </w:style>
  <w:style w:type="character" w:customStyle="1" w:styleId="480">
    <w:name w:val="2级标题 Char"/>
    <w:link w:val="248"/>
    <w:qFormat/>
    <w:uiPriority w:val="0"/>
    <w:rPr>
      <w:rFonts w:ascii="Arial" w:hAnsi="Arial"/>
      <w:b/>
      <w:sz w:val="28"/>
      <w:szCs w:val="28"/>
    </w:rPr>
  </w:style>
  <w:style w:type="character" w:customStyle="1" w:styleId="481">
    <w:name w:val="表蕊 Char1"/>
    <w:basedOn w:val="61"/>
    <w:link w:val="331"/>
    <w:qFormat/>
    <w:uiPriority w:val="0"/>
    <w:rPr>
      <w:rFonts w:ascii="宋体" w:hAnsi="宋体" w:eastAsia="楷体_GB2312" w:cs="宋体"/>
      <w:spacing w:val="-10"/>
      <w:szCs w:val="26"/>
    </w:rPr>
  </w:style>
  <w:style w:type="character" w:customStyle="1" w:styleId="482">
    <w:name w:val="信息标题 Char"/>
    <w:basedOn w:val="61"/>
    <w:link w:val="56"/>
    <w:qFormat/>
    <w:uiPriority w:val="0"/>
    <w:rPr>
      <w:rFonts w:ascii="Arial" w:hAnsi="Arial" w:cs="宋体"/>
      <w:sz w:val="24"/>
      <w:szCs w:val="24"/>
      <w:shd w:val="pct20" w:color="auto" w:fill="auto"/>
    </w:rPr>
  </w:style>
  <w:style w:type="character" w:customStyle="1" w:styleId="483">
    <w:name w:val="Char Char Char1"/>
    <w:basedOn w:val="61"/>
    <w:qFormat/>
    <w:uiPriority w:val="0"/>
    <w:rPr>
      <w:rFonts w:ascii="宋体" w:hAnsi="Courier New" w:eastAsia="宋体" w:cs="Courier New"/>
      <w:kern w:val="2"/>
      <w:sz w:val="21"/>
      <w:szCs w:val="21"/>
      <w:lang w:val="en-US" w:eastAsia="zh-CN" w:bidi="ar-SA"/>
    </w:rPr>
  </w:style>
  <w:style w:type="character" w:customStyle="1" w:styleId="484">
    <w:name w:val="Char Char12"/>
    <w:basedOn w:val="61"/>
    <w:qFormat/>
    <w:uiPriority w:val="0"/>
    <w:rPr>
      <w:rFonts w:ascii="宋体" w:hAnsi="宋体" w:eastAsia="宋体" w:cs="宋体"/>
      <w:kern w:val="2"/>
      <w:sz w:val="18"/>
      <w:szCs w:val="18"/>
      <w:lang w:val="en-US" w:eastAsia="zh-CN" w:bidi="ar-SA"/>
    </w:rPr>
  </w:style>
  <w:style w:type="character" w:customStyle="1" w:styleId="485">
    <w:name w:val="环保专篇 Char"/>
    <w:basedOn w:val="61"/>
    <w:link w:val="108"/>
    <w:qFormat/>
    <w:uiPriority w:val="0"/>
    <w:rPr>
      <w:rFonts w:ascii="宋体" w:hAnsi="宋体" w:eastAsia="Times New Roman" w:cs="宋体"/>
      <w:sz w:val="24"/>
      <w:szCs w:val="24"/>
    </w:rPr>
  </w:style>
  <w:style w:type="character" w:customStyle="1" w:styleId="486">
    <w:name w:val="1正文段落 Char"/>
    <w:link w:val="138"/>
    <w:qFormat/>
    <w:uiPriority w:val="0"/>
    <w:rPr>
      <w:rFonts w:eastAsia="宋体"/>
      <w:snapToGrid w:val="0"/>
      <w:sz w:val="24"/>
      <w:szCs w:val="24"/>
    </w:rPr>
  </w:style>
  <w:style w:type="character" w:customStyle="1" w:styleId="487">
    <w:name w:val="标2 Char"/>
    <w:basedOn w:val="61"/>
    <w:link w:val="303"/>
    <w:qFormat/>
    <w:uiPriority w:val="0"/>
    <w:rPr>
      <w:rFonts w:ascii="宋体" w:hAnsi="宋体" w:cs="宋体"/>
      <w:b/>
      <w:color w:val="FF0000"/>
      <w:sz w:val="30"/>
      <w:szCs w:val="30"/>
    </w:rPr>
  </w:style>
  <w:style w:type="character" w:customStyle="1" w:styleId="488">
    <w:name w:val="（1）标题 Char"/>
    <w:basedOn w:val="61"/>
    <w:link w:val="350"/>
    <w:qFormat/>
    <w:uiPriority w:val="0"/>
    <w:rPr>
      <w:rFonts w:ascii="宋体" w:hAnsi="宋体" w:cs="宋体"/>
      <w:sz w:val="28"/>
      <w:szCs w:val="26"/>
    </w:rPr>
  </w:style>
  <w:style w:type="character" w:customStyle="1" w:styleId="489">
    <w:name w:val="text2"/>
    <w:basedOn w:val="61"/>
    <w:qFormat/>
    <w:uiPriority w:val="0"/>
    <w:rPr>
      <w:rFonts w:ascii="宋体" w:hAnsi="宋体" w:cs="宋体"/>
      <w:sz w:val="24"/>
      <w:szCs w:val="26"/>
    </w:rPr>
  </w:style>
  <w:style w:type="character" w:customStyle="1" w:styleId="490">
    <w:name w:val="我的表格文字 Char"/>
    <w:basedOn w:val="61"/>
    <w:link w:val="93"/>
    <w:qFormat/>
    <w:uiPriority w:val="0"/>
    <w:rPr>
      <w:rFonts w:ascii="宋体" w:hAnsi="宋体" w:cs="宋体"/>
      <w:szCs w:val="21"/>
    </w:rPr>
  </w:style>
  <w:style w:type="character" w:customStyle="1" w:styleId="491">
    <w:name w:val="标题 1[858D7CFB-ED40-4347-BF05-701D383B685F]"/>
    <w:qFormat/>
    <w:uiPriority w:val="0"/>
    <w:rPr>
      <w:sz w:val="44"/>
    </w:rPr>
  </w:style>
  <w:style w:type="character" w:customStyle="1" w:styleId="492">
    <w:name w:val="四级标题 Char"/>
    <w:link w:val="312"/>
    <w:qFormat/>
    <w:uiPriority w:val="0"/>
    <w:rPr>
      <w:b/>
      <w:bCs/>
      <w:sz w:val="28"/>
      <w:szCs w:val="28"/>
    </w:rPr>
  </w:style>
  <w:style w:type="character" w:customStyle="1" w:styleId="493">
    <w:name w:val="L4 Char Char Char Char2"/>
    <w:basedOn w:val="61"/>
    <w:qFormat/>
    <w:uiPriority w:val="0"/>
    <w:rPr>
      <w:rFonts w:ascii="Arial" w:hAnsi="Arial" w:eastAsia="黑体" w:cs="宋体"/>
      <w:b/>
      <w:bCs/>
      <w:kern w:val="2"/>
      <w:sz w:val="28"/>
      <w:szCs w:val="28"/>
      <w:lang w:val="en-US" w:eastAsia="zh-CN" w:bidi="ar-SA"/>
    </w:rPr>
  </w:style>
  <w:style w:type="character" w:customStyle="1" w:styleId="494">
    <w:name w:val="正文首行缩进 2 Char"/>
    <w:basedOn w:val="61"/>
    <w:link w:val="41"/>
    <w:qFormat/>
    <w:uiPriority w:val="0"/>
    <w:rPr>
      <w:rFonts w:ascii="宋体" w:hAnsi="宋体" w:cs="宋体"/>
      <w:szCs w:val="26"/>
    </w:rPr>
  </w:style>
  <w:style w:type="character" w:customStyle="1" w:styleId="495">
    <w:name w:val="说明书1 Char Char"/>
    <w:basedOn w:val="61"/>
    <w:link w:val="228"/>
    <w:qFormat/>
    <w:uiPriority w:val="0"/>
    <w:rPr>
      <w:rFonts w:ascii="宋体" w:hAnsi="宋体" w:cs="宋体"/>
      <w:sz w:val="28"/>
      <w:szCs w:val="26"/>
    </w:rPr>
  </w:style>
  <w:style w:type="character" w:customStyle="1" w:styleId="496">
    <w:name w:val="表格名称 Char Char"/>
    <w:basedOn w:val="61"/>
    <w:link w:val="353"/>
    <w:qFormat/>
    <w:uiPriority w:val="0"/>
    <w:rPr>
      <w:rFonts w:ascii="宋体" w:hAnsi="宋体" w:cs="宋体"/>
      <w:sz w:val="28"/>
      <w:szCs w:val="28"/>
    </w:rPr>
  </w:style>
  <w:style w:type="character" w:customStyle="1" w:styleId="497">
    <w:name w:val="表格标题自定 Char"/>
    <w:basedOn w:val="498"/>
    <w:link w:val="155"/>
    <w:qFormat/>
    <w:uiPriority w:val="0"/>
    <w:rPr>
      <w:rFonts w:ascii="宋体" w:hAnsi="宋体" w:eastAsia="华文仿宋" w:cs="宋体"/>
      <w:color w:val="000000"/>
      <w:sz w:val="24"/>
      <w:szCs w:val="24"/>
    </w:rPr>
  </w:style>
  <w:style w:type="character" w:customStyle="1" w:styleId="498">
    <w:name w:val="样式7 Char"/>
    <w:basedOn w:val="445"/>
    <w:link w:val="85"/>
    <w:qFormat/>
    <w:uiPriority w:val="0"/>
    <w:rPr>
      <w:rFonts w:ascii="宋体" w:hAnsi="华文仿宋" w:eastAsia="华文仿宋" w:cs="宋体"/>
      <w:b/>
      <w:sz w:val="24"/>
      <w:szCs w:val="24"/>
    </w:rPr>
  </w:style>
  <w:style w:type="character" w:customStyle="1" w:styleId="499">
    <w:name w:val="五级 Char"/>
    <w:basedOn w:val="466"/>
    <w:link w:val="159"/>
    <w:qFormat/>
    <w:uiPriority w:val="0"/>
    <w:rPr>
      <w:rFonts w:ascii="宋体" w:hAnsi="宋体" w:eastAsia="Times New Roman" w:cs="Arial"/>
      <w:sz w:val="32"/>
      <w:szCs w:val="32"/>
    </w:rPr>
  </w:style>
  <w:style w:type="character" w:customStyle="1" w:styleId="500">
    <w:name w:val="777777777 Char"/>
    <w:basedOn w:val="61"/>
    <w:link w:val="154"/>
    <w:qFormat/>
    <w:uiPriority w:val="0"/>
    <w:rPr>
      <w:rFonts w:ascii="宋体" w:hAnsi="宋体" w:cs="宋体"/>
      <w:sz w:val="28"/>
      <w:szCs w:val="26"/>
    </w:rPr>
  </w:style>
  <w:style w:type="character" w:customStyle="1" w:styleId="501">
    <w:name w:val="纯文本 Char1"/>
    <w:link w:val="32"/>
    <w:qFormat/>
    <w:uiPriority w:val="99"/>
    <w:rPr>
      <w:rFonts w:ascii="宋体" w:hAnsi="Courier New" w:eastAsia="宋体"/>
      <w:sz w:val="28"/>
      <w:szCs w:val="21"/>
    </w:rPr>
  </w:style>
  <w:style w:type="character" w:customStyle="1" w:styleId="502">
    <w:name w:val="Char Char15"/>
    <w:qFormat/>
    <w:uiPriority w:val="0"/>
    <w:rPr>
      <w:kern w:val="2"/>
      <w:sz w:val="21"/>
      <w:szCs w:val="24"/>
    </w:rPr>
  </w:style>
  <w:style w:type="character" w:customStyle="1" w:styleId="503">
    <w:name w:val="文本_zxj Char"/>
    <w:link w:val="197"/>
    <w:qFormat/>
    <w:uiPriority w:val="0"/>
    <w:rPr>
      <w:sz w:val="28"/>
    </w:rPr>
  </w:style>
  <w:style w:type="character" w:customStyle="1" w:styleId="504">
    <w:name w:val="表底说明 Char"/>
    <w:basedOn w:val="61"/>
    <w:link w:val="150"/>
    <w:qFormat/>
    <w:uiPriority w:val="0"/>
    <w:rPr>
      <w:rFonts w:ascii="宋体" w:hAnsi="宋体" w:cs="宋体"/>
      <w:sz w:val="18"/>
      <w:szCs w:val="24"/>
    </w:rPr>
  </w:style>
  <w:style w:type="character" w:customStyle="1" w:styleId="505">
    <w:name w:val="纯文本 Char Char"/>
    <w:qFormat/>
    <w:uiPriority w:val="0"/>
    <w:rPr>
      <w:rFonts w:ascii="宋体" w:hAnsi="Courier New" w:eastAsia="宋体"/>
      <w:kern w:val="2"/>
      <w:sz w:val="28"/>
      <w:lang w:val="en-US" w:eastAsia="zh-CN" w:bidi="ar-SA"/>
    </w:rPr>
  </w:style>
  <w:style w:type="character" w:customStyle="1" w:styleId="506">
    <w:name w:val="666666-正文文本 Char"/>
    <w:basedOn w:val="61"/>
    <w:link w:val="359"/>
    <w:semiHidden/>
    <w:qFormat/>
    <w:uiPriority w:val="0"/>
    <w:rPr>
      <w:rFonts w:ascii="宋体" w:hAnsi="宋体" w:eastAsia="Times New Roman" w:cs="宋体"/>
      <w:sz w:val="24"/>
      <w:szCs w:val="24"/>
    </w:rPr>
  </w:style>
  <w:style w:type="character" w:customStyle="1" w:styleId="507">
    <w:name w:val="自定表格 Char"/>
    <w:basedOn w:val="490"/>
    <w:link w:val="117"/>
    <w:qFormat/>
    <w:uiPriority w:val="0"/>
    <w:rPr>
      <w:rFonts w:ascii="宋体" w:hAnsi="宋体" w:cs="宋体"/>
      <w:szCs w:val="21"/>
    </w:rPr>
  </w:style>
  <w:style w:type="character" w:customStyle="1" w:styleId="508">
    <w:name w:val="标题4！！！！！ Char"/>
    <w:basedOn w:val="509"/>
    <w:link w:val="258"/>
    <w:qFormat/>
    <w:uiPriority w:val="0"/>
    <w:rPr>
      <w:rFonts w:ascii="楷体_GB2312" w:hAnsi="楷体_GB2312" w:eastAsia="楷体_GB2312" w:cs="宋体"/>
      <w:b/>
      <w:kern w:val="2"/>
      <w:sz w:val="24"/>
      <w:szCs w:val="24"/>
    </w:rPr>
  </w:style>
  <w:style w:type="character" w:customStyle="1" w:styleId="509">
    <w:name w:val="正文 楷体 Char"/>
    <w:basedOn w:val="61"/>
    <w:qFormat/>
    <w:uiPriority w:val="0"/>
    <w:rPr>
      <w:rFonts w:ascii="楷体_GB2312" w:hAnsi="楷体_GB2312" w:eastAsia="楷体_GB2312" w:cs="宋体"/>
      <w:kern w:val="2"/>
      <w:sz w:val="24"/>
      <w:szCs w:val="24"/>
    </w:rPr>
  </w:style>
  <w:style w:type="character" w:customStyle="1" w:styleId="510">
    <w:name w:val="标题003 Char"/>
    <w:basedOn w:val="61"/>
    <w:link w:val="182"/>
    <w:qFormat/>
    <w:uiPriority w:val="0"/>
    <w:rPr>
      <w:rFonts w:ascii="宋体" w:hAnsi="Monospac821 BT" w:eastAsia="楷体_GB2312" w:cs="宋体"/>
      <w:b/>
      <w:bCs/>
      <w:color w:val="000000"/>
      <w:sz w:val="28"/>
      <w:szCs w:val="24"/>
    </w:rPr>
  </w:style>
  <w:style w:type="character" w:customStyle="1" w:styleId="511">
    <w:name w:val="正文文本缩进 Char"/>
    <w:basedOn w:val="61"/>
    <w:link w:val="26"/>
    <w:qFormat/>
    <w:uiPriority w:val="0"/>
    <w:rPr>
      <w:rFonts w:ascii="宋体" w:hAnsi="宋体" w:cs="宋体"/>
      <w:color w:val="000000"/>
      <w:kern w:val="0"/>
      <w:sz w:val="24"/>
      <w:szCs w:val="26"/>
    </w:rPr>
  </w:style>
  <w:style w:type="character" w:customStyle="1" w:styleId="512">
    <w:name w:val="日期 Char"/>
    <w:link w:val="36"/>
    <w:qFormat/>
    <w:uiPriority w:val="0"/>
    <w:rPr>
      <w:szCs w:val="24"/>
    </w:rPr>
  </w:style>
  <w:style w:type="character" w:customStyle="1" w:styleId="513">
    <w:name w:val="中文报告书样式 Char"/>
    <w:basedOn w:val="61"/>
    <w:link w:val="286"/>
    <w:qFormat/>
    <w:uiPriority w:val="0"/>
    <w:rPr>
      <w:rFonts w:ascii="宋体" w:hAnsi="宋体" w:cs="宋体"/>
      <w:kern w:val="24"/>
      <w:sz w:val="24"/>
      <w:szCs w:val="26"/>
    </w:rPr>
  </w:style>
  <w:style w:type="character" w:customStyle="1" w:styleId="514">
    <w:name w:val="Quote Char"/>
    <w:basedOn w:val="61"/>
    <w:link w:val="113"/>
    <w:semiHidden/>
    <w:qFormat/>
    <w:uiPriority w:val="0"/>
    <w:rPr>
      <w:rFonts w:ascii="宋体" w:hAnsi="宋体" w:cs="宋体"/>
      <w:i/>
      <w:iCs/>
      <w:color w:val="000000"/>
      <w:sz w:val="22"/>
      <w:lang w:eastAsia="en-US"/>
    </w:rPr>
  </w:style>
  <w:style w:type="character" w:customStyle="1" w:styleId="515">
    <w:name w:val="a) Char"/>
    <w:basedOn w:val="61"/>
    <w:link w:val="180"/>
    <w:qFormat/>
    <w:uiPriority w:val="0"/>
    <w:rPr>
      <w:rFonts w:ascii="宋体" w:hAnsi="宋体" w:cs="宋体"/>
      <w:sz w:val="28"/>
      <w:szCs w:val="26"/>
    </w:rPr>
  </w:style>
  <w:style w:type="character" w:customStyle="1" w:styleId="516">
    <w:name w:val="正文缩进 Char1"/>
    <w:link w:val="20"/>
    <w:qFormat/>
    <w:uiPriority w:val="0"/>
    <w:rPr>
      <w:rFonts w:eastAsia="宋体"/>
      <w:szCs w:val="24"/>
    </w:rPr>
  </w:style>
  <w:style w:type="character" w:customStyle="1" w:styleId="517">
    <w:name w:val="样式 标题 3H3 + 黑色 Char"/>
    <w:link w:val="280"/>
    <w:qFormat/>
    <w:uiPriority w:val="0"/>
    <w:rPr>
      <w:b/>
      <w:snapToGrid w:val="0"/>
      <w:color w:val="000000"/>
      <w:sz w:val="24"/>
      <w:szCs w:val="24"/>
    </w:rPr>
  </w:style>
  <w:style w:type="character" w:customStyle="1" w:styleId="518">
    <w:name w:val="表头1 Char"/>
    <w:link w:val="79"/>
    <w:qFormat/>
    <w:uiPriority w:val="0"/>
    <w:rPr>
      <w:rFonts w:eastAsia="黑体"/>
      <w:szCs w:val="28"/>
    </w:rPr>
  </w:style>
  <w:style w:type="character" w:customStyle="1" w:styleId="519">
    <w:name w:val="Char Char"/>
    <w:basedOn w:val="61"/>
    <w:link w:val="172"/>
    <w:qFormat/>
    <w:uiPriority w:val="0"/>
    <w:rPr>
      <w:rFonts w:ascii="仿宋_GB2312" w:hAnsi="宋体" w:eastAsia="仿宋_GB2312" w:cs="宋体"/>
      <w:b/>
      <w:sz w:val="32"/>
      <w:szCs w:val="32"/>
    </w:rPr>
  </w:style>
  <w:style w:type="character" w:customStyle="1" w:styleId="520">
    <w:name w:val="表头标题格式 Char"/>
    <w:basedOn w:val="61"/>
    <w:link w:val="268"/>
    <w:qFormat/>
    <w:uiPriority w:val="0"/>
    <w:rPr>
      <w:rFonts w:ascii="黑体" w:hAnsi="宋体" w:eastAsia="黑体" w:cs="宋体"/>
      <w:b/>
      <w:bCs/>
      <w:sz w:val="24"/>
      <w:szCs w:val="26"/>
    </w:rPr>
  </w:style>
  <w:style w:type="character" w:customStyle="1" w:styleId="521">
    <w:name w:val="标题二A Char"/>
    <w:basedOn w:val="413"/>
    <w:link w:val="287"/>
    <w:qFormat/>
    <w:uiPriority w:val="0"/>
    <w:rPr>
      <w:rFonts w:ascii="华文仿宋" w:hAnsi="华文仿宋" w:eastAsia="华文仿宋" w:cs="楷体_GB2312"/>
      <w:sz w:val="30"/>
      <w:szCs w:val="30"/>
    </w:rPr>
  </w:style>
  <w:style w:type="character" w:customStyle="1" w:styleId="522">
    <w:name w:val="标题 Char"/>
    <w:basedOn w:val="61"/>
    <w:link w:val="60"/>
    <w:qFormat/>
    <w:uiPriority w:val="0"/>
    <w:rPr>
      <w:rFonts w:ascii="Cambria" w:hAnsi="Cambria" w:eastAsia="宋体" w:cs="宋体"/>
      <w:b/>
      <w:bCs/>
      <w:sz w:val="32"/>
      <w:szCs w:val="32"/>
    </w:rPr>
  </w:style>
  <w:style w:type="character" w:customStyle="1" w:styleId="523">
    <w:name w:val="无间隔 Char"/>
    <w:basedOn w:val="61"/>
    <w:link w:val="141"/>
    <w:qFormat/>
    <w:uiPriority w:val="0"/>
    <w:rPr>
      <w:rFonts w:ascii="宋体" w:hAnsi="宋体" w:eastAsia="Times New Roman" w:cs="宋体"/>
      <w:sz w:val="22"/>
      <w:lang w:eastAsia="en-US" w:bidi="en-US"/>
    </w:rPr>
  </w:style>
  <w:style w:type="character" w:customStyle="1" w:styleId="524">
    <w:name w:val="表名 Char"/>
    <w:basedOn w:val="61"/>
    <w:link w:val="289"/>
    <w:qFormat/>
    <w:uiPriority w:val="0"/>
    <w:rPr>
      <w:rFonts w:ascii="宋体" w:hAnsi="宋体" w:eastAsia="宋体" w:cs="宋体"/>
      <w:b/>
      <w:szCs w:val="24"/>
    </w:rPr>
  </w:style>
  <w:style w:type="character" w:customStyle="1" w:styleId="525">
    <w:name w:val="报告正文小四 Char"/>
    <w:basedOn w:val="61"/>
    <w:link w:val="237"/>
    <w:qFormat/>
    <w:uiPriority w:val="0"/>
    <w:rPr>
      <w:rFonts w:ascii="宋体" w:hAnsi="宋体" w:eastAsia="宋体" w:cs="宋体"/>
      <w:sz w:val="24"/>
      <w:szCs w:val="24"/>
    </w:rPr>
  </w:style>
  <w:style w:type="character" w:customStyle="1" w:styleId="526">
    <w:name w:val="批注文字 Char"/>
    <w:basedOn w:val="61"/>
    <w:link w:val="14"/>
    <w:qFormat/>
    <w:uiPriority w:val="0"/>
    <w:rPr>
      <w:rFonts w:ascii="宋体" w:hAnsi="宋体" w:eastAsia="宋体" w:cs="宋体"/>
      <w:szCs w:val="24"/>
    </w:rPr>
  </w:style>
  <w:style w:type="character" w:customStyle="1" w:styleId="527">
    <w:name w:val="000 Char"/>
    <w:basedOn w:val="61"/>
    <w:link w:val="233"/>
    <w:qFormat/>
    <w:uiPriority w:val="0"/>
    <w:rPr>
      <w:rFonts w:ascii="Arial" w:hAnsi="Arial" w:eastAsia="楷体_GB2312" w:cs="宋体"/>
      <w:color w:val="000000"/>
      <w:sz w:val="24"/>
      <w:szCs w:val="26"/>
    </w:rPr>
  </w:style>
  <w:style w:type="character" w:customStyle="1" w:styleId="528">
    <w:name w:val="样式 居中 首行缩进:  0 字符 Char"/>
    <w:basedOn w:val="61"/>
    <w:link w:val="275"/>
    <w:qFormat/>
    <w:uiPriority w:val="0"/>
    <w:rPr>
      <w:rFonts w:ascii="宋体" w:hAnsi="宋体" w:eastAsia="仿宋_GB2312" w:cs="宋体"/>
      <w:szCs w:val="26"/>
    </w:rPr>
  </w:style>
  <w:style w:type="character" w:customStyle="1" w:styleId="529">
    <w:name w:val="样式16 Char"/>
    <w:basedOn w:val="61"/>
    <w:link w:val="249"/>
    <w:qFormat/>
    <w:uiPriority w:val="0"/>
    <w:rPr>
      <w:rFonts w:ascii="宋体" w:hAnsi="宋体" w:eastAsia="黑体" w:cs="宋体"/>
      <w:b/>
      <w:sz w:val="30"/>
      <w:szCs w:val="26"/>
    </w:rPr>
  </w:style>
  <w:style w:type="character" w:customStyle="1" w:styleId="530">
    <w:name w:val="样式 标题4 1.1.1.1 Char"/>
    <w:basedOn w:val="61"/>
    <w:link w:val="126"/>
    <w:qFormat/>
    <w:uiPriority w:val="0"/>
    <w:rPr>
      <w:rFonts w:ascii="宋体" w:hAnsi="宋体" w:cs="宋体"/>
      <w:bCs/>
      <w:color w:val="000000"/>
      <w:sz w:val="24"/>
      <w:szCs w:val="26"/>
    </w:rPr>
  </w:style>
  <w:style w:type="character" w:customStyle="1" w:styleId="531">
    <w:name w:val="Char Char3"/>
    <w:link w:val="105"/>
    <w:qFormat/>
    <w:uiPriority w:val="0"/>
    <w:rPr>
      <w:szCs w:val="24"/>
    </w:rPr>
  </w:style>
  <w:style w:type="character" w:customStyle="1" w:styleId="532">
    <w:name w:val="样式 1.1二级标题 Char"/>
    <w:basedOn w:val="61"/>
    <w:link w:val="143"/>
    <w:qFormat/>
    <w:uiPriority w:val="0"/>
    <w:rPr>
      <w:rFonts w:ascii="黑体" w:hAnsi="宋体" w:eastAsia="黑体" w:cs="宋体"/>
      <w:b/>
      <w:sz w:val="30"/>
      <w:szCs w:val="30"/>
    </w:rPr>
  </w:style>
  <w:style w:type="character" w:customStyle="1" w:styleId="533">
    <w:name w:val="表格内部样式 Char"/>
    <w:basedOn w:val="61"/>
    <w:link w:val="281"/>
    <w:qFormat/>
    <w:uiPriority w:val="0"/>
    <w:rPr>
      <w:rFonts w:ascii="楷体_GB2312" w:hAnsi="宋体" w:eastAsia="楷体_GB2312" w:cs="宋体"/>
      <w:color w:val="000000"/>
      <w:sz w:val="18"/>
      <w:szCs w:val="18"/>
    </w:rPr>
  </w:style>
  <w:style w:type="character" w:customStyle="1" w:styleId="534">
    <w:name w:val="自定正文 Char"/>
    <w:basedOn w:val="498"/>
    <w:link w:val="125"/>
    <w:qFormat/>
    <w:uiPriority w:val="0"/>
    <w:rPr>
      <w:rFonts w:ascii="宋体" w:hAnsi="宋体" w:eastAsia="华文仿宋" w:cs="宋体"/>
      <w:color w:val="000000"/>
      <w:sz w:val="24"/>
      <w:szCs w:val="24"/>
    </w:rPr>
  </w:style>
  <w:style w:type="character" w:customStyle="1" w:styleId="535">
    <w:name w:val="引用 Char"/>
    <w:basedOn w:val="61"/>
    <w:link w:val="198"/>
    <w:qFormat/>
    <w:uiPriority w:val="0"/>
    <w:rPr>
      <w:rFonts w:ascii="Calibri" w:hAnsi="Calibri" w:eastAsia="宋体" w:cs="宋体"/>
      <w:i/>
      <w:iCs/>
      <w:color w:val="000000"/>
      <w:sz w:val="22"/>
      <w:szCs w:val="26"/>
      <w:lang w:eastAsia="en-US" w:bidi="en-US"/>
    </w:rPr>
  </w:style>
  <w:style w:type="character" w:customStyle="1" w:styleId="536">
    <w:name w:val="样式 题注 + 首行缩进:  2 字符2 Char"/>
    <w:link w:val="343"/>
    <w:qFormat/>
    <w:uiPriority w:val="0"/>
    <w:rPr>
      <w:rFonts w:ascii="黑体" w:hAnsi="宋体" w:eastAsia="黑体"/>
      <w:color w:val="000000"/>
      <w:sz w:val="24"/>
      <w:szCs w:val="28"/>
    </w:rPr>
  </w:style>
  <w:style w:type="character" w:customStyle="1" w:styleId="537">
    <w:name w:val="段落 Char1 Char Char Char Char Char Char Char"/>
    <w:link w:val="316"/>
    <w:qFormat/>
    <w:uiPriority w:val="0"/>
    <w:rPr>
      <w:color w:val="000000"/>
      <w:kern w:val="24"/>
      <w:sz w:val="24"/>
      <w:szCs w:val="24"/>
    </w:rPr>
  </w:style>
  <w:style w:type="character" w:customStyle="1" w:styleId="538">
    <w:name w:val="正文缩进 Char"/>
    <w:qFormat/>
    <w:uiPriority w:val="0"/>
    <w:rPr>
      <w:rFonts w:eastAsia="宋体"/>
      <w:kern w:val="2"/>
      <w:sz w:val="21"/>
      <w:szCs w:val="24"/>
      <w:lang w:val="en-US" w:eastAsia="zh-CN" w:bidi="ar-SA"/>
    </w:rPr>
  </w:style>
  <w:style w:type="character" w:customStyle="1" w:styleId="539">
    <w:name w:val="正文01 Char Char"/>
    <w:basedOn w:val="61"/>
    <w:link w:val="273"/>
    <w:qFormat/>
    <w:uiPriority w:val="0"/>
    <w:rPr>
      <w:rFonts w:ascii="Arial" w:hAnsi="Arial" w:cs="宋体"/>
      <w:sz w:val="24"/>
      <w:szCs w:val="26"/>
    </w:rPr>
  </w:style>
  <w:style w:type="character" w:customStyle="1" w:styleId="540">
    <w:name w:val="正文四号 Char"/>
    <w:link w:val="174"/>
    <w:qFormat/>
    <w:uiPriority w:val="0"/>
    <w:rPr>
      <w:sz w:val="24"/>
      <w:szCs w:val="24"/>
    </w:rPr>
  </w:style>
  <w:style w:type="character" w:customStyle="1" w:styleId="541">
    <w:name w:val="样式 列表1 + 左侧:  0 厘米 悬挂缩进: 2 字符1 Char Char"/>
    <w:basedOn w:val="61"/>
    <w:link w:val="97"/>
    <w:semiHidden/>
    <w:qFormat/>
    <w:uiPriority w:val="0"/>
    <w:rPr>
      <w:rFonts w:ascii="仿宋_GB2312" w:hAnsi="宋体" w:eastAsia="仿宋_GB2312" w:cs="宋体"/>
      <w:sz w:val="28"/>
      <w:szCs w:val="26"/>
    </w:rPr>
  </w:style>
  <w:style w:type="character" w:customStyle="1" w:styleId="542">
    <w:name w:val="单晶硅表头 Char"/>
    <w:basedOn w:val="61"/>
    <w:link w:val="315"/>
    <w:qFormat/>
    <w:uiPriority w:val="0"/>
    <w:rPr>
      <w:rFonts w:ascii="黑体" w:hAnsi="宋体" w:eastAsia="黑体" w:cs="宋体"/>
      <w:sz w:val="24"/>
      <w:szCs w:val="24"/>
    </w:rPr>
  </w:style>
  <w:style w:type="character" w:customStyle="1" w:styleId="543">
    <w:name w:val="表体 Char"/>
    <w:basedOn w:val="61"/>
    <w:link w:val="84"/>
    <w:qFormat/>
    <w:uiPriority w:val="0"/>
    <w:rPr>
      <w:rFonts w:ascii="宋体" w:hAnsi="宋体" w:cs="宋体"/>
      <w:color w:val="000080"/>
      <w:sz w:val="24"/>
      <w:szCs w:val="24"/>
    </w:rPr>
  </w:style>
  <w:style w:type="character" w:customStyle="1" w:styleId="544">
    <w:name w:val="预案3号 Char"/>
    <w:basedOn w:val="61"/>
    <w:link w:val="355"/>
    <w:qFormat/>
    <w:uiPriority w:val="0"/>
    <w:rPr>
      <w:rFonts w:ascii="宋体" w:hAnsi="宋体" w:eastAsia="宋体" w:cs="楷体_GB2312"/>
      <w:b/>
      <w:color w:val="000000"/>
      <w:sz w:val="28"/>
      <w:szCs w:val="28"/>
    </w:rPr>
  </w:style>
  <w:style w:type="character" w:customStyle="1" w:styleId="545">
    <w:name w:val="J【表头】 Char"/>
    <w:basedOn w:val="61"/>
    <w:link w:val="175"/>
    <w:qFormat/>
    <w:uiPriority w:val="0"/>
    <w:rPr>
      <w:rFonts w:ascii="宋体" w:hAnsi="宋体" w:cs="宋体"/>
      <w:b/>
      <w:sz w:val="24"/>
      <w:szCs w:val="24"/>
    </w:rPr>
  </w:style>
  <w:style w:type="character" w:customStyle="1" w:styleId="546">
    <w:name w:val="样式 样式 正文文本 + 首行缩进:  2 字符 + 宋体 首行缩进:  2 字符 Char"/>
    <w:link w:val="300"/>
    <w:qFormat/>
    <w:uiPriority w:val="0"/>
    <w:rPr>
      <w:color w:val="FF0000"/>
      <w:sz w:val="24"/>
      <w:szCs w:val="24"/>
    </w:rPr>
  </w:style>
  <w:style w:type="character" w:customStyle="1" w:styleId="547">
    <w:name w:val="正文（首行缩进两字） Char"/>
    <w:basedOn w:val="61"/>
    <w:qFormat/>
    <w:uiPriority w:val="0"/>
    <w:rPr>
      <w:rFonts w:ascii="宋体" w:hAnsi="宋体" w:eastAsia="宋体" w:cs="宋体"/>
      <w:kern w:val="2"/>
      <w:sz w:val="28"/>
      <w:szCs w:val="26"/>
      <w:lang w:val="en-US" w:eastAsia="zh-CN" w:bidi="ar-SA"/>
    </w:rPr>
  </w:style>
  <w:style w:type="character" w:customStyle="1" w:styleId="548">
    <w:name w:val="文本框五号 Char"/>
    <w:basedOn w:val="61"/>
    <w:link w:val="152"/>
    <w:qFormat/>
    <w:uiPriority w:val="0"/>
    <w:rPr>
      <w:rFonts w:ascii="宋体" w:hAnsi="宋体" w:eastAsia="仿宋_GB2312" w:cs="宋体"/>
      <w:szCs w:val="21"/>
    </w:rPr>
  </w:style>
  <w:style w:type="character" w:customStyle="1" w:styleId="549">
    <w:name w:val="样式 标题 3H3 + 黑色1 Char"/>
    <w:link w:val="260"/>
    <w:qFormat/>
    <w:uiPriority w:val="0"/>
    <w:rPr>
      <w:b/>
      <w:snapToGrid w:val="0"/>
      <w:color w:val="000000"/>
      <w:sz w:val="24"/>
      <w:szCs w:val="24"/>
    </w:rPr>
  </w:style>
  <w:style w:type="character" w:customStyle="1" w:styleId="550">
    <w:name w:val="样式 (符号) 宋体 小四 行距: 固定值 26 磅 Char Char Char"/>
    <w:basedOn w:val="61"/>
    <w:link w:val="259"/>
    <w:qFormat/>
    <w:uiPriority w:val="0"/>
    <w:rPr>
      <w:rFonts w:ascii="宋体" w:hAnsi="宋体" w:cs="宋体"/>
      <w:color w:val="000000"/>
      <w:sz w:val="28"/>
      <w:szCs w:val="28"/>
    </w:rPr>
  </w:style>
  <w:style w:type="character" w:customStyle="1" w:styleId="551">
    <w:name w:val="表文字 Char Char"/>
    <w:basedOn w:val="61"/>
    <w:link w:val="162"/>
    <w:qFormat/>
    <w:uiPriority w:val="0"/>
    <w:rPr>
      <w:rFonts w:ascii="仿宋_GB2312" w:hAnsi="宋体" w:eastAsia="仿宋_GB2312" w:cs="宋体"/>
      <w:b/>
      <w:bCs/>
      <w:sz w:val="18"/>
      <w:szCs w:val="18"/>
    </w:rPr>
  </w:style>
  <w:style w:type="character" w:customStyle="1" w:styleId="552">
    <w:name w:val="图框 Char"/>
    <w:link w:val="210"/>
    <w:qFormat/>
    <w:uiPriority w:val="0"/>
    <w:rPr>
      <w:rFonts w:eastAsia="宋体"/>
      <w:szCs w:val="21"/>
      <w:lang w:val="zh-CN"/>
    </w:rPr>
  </w:style>
  <w:style w:type="character" w:customStyle="1" w:styleId="553">
    <w:name w:val="预案2号 Char"/>
    <w:basedOn w:val="61"/>
    <w:link w:val="340"/>
    <w:qFormat/>
    <w:uiPriority w:val="0"/>
    <w:rPr>
      <w:rFonts w:ascii="宋体" w:hAnsi="宋体" w:eastAsia="宋体" w:cs="楷体_GB2312"/>
      <w:b/>
      <w:bCs/>
      <w:sz w:val="30"/>
      <w:szCs w:val="30"/>
    </w:rPr>
  </w:style>
  <w:style w:type="character" w:customStyle="1" w:styleId="554">
    <w:name w:val="表格后 Char"/>
    <w:basedOn w:val="61"/>
    <w:link w:val="338"/>
    <w:qFormat/>
    <w:uiPriority w:val="0"/>
    <w:rPr>
      <w:rFonts w:ascii="宋体" w:hAnsi="宋体" w:eastAsia="宋体" w:cs="宋体"/>
      <w:sz w:val="24"/>
      <w:szCs w:val="24"/>
    </w:rPr>
  </w:style>
  <w:style w:type="character" w:customStyle="1" w:styleId="555">
    <w:name w:val="5 Char"/>
    <w:basedOn w:val="61"/>
    <w:link w:val="112"/>
    <w:qFormat/>
    <w:uiPriority w:val="0"/>
    <w:rPr>
      <w:rFonts w:ascii="宋体" w:hAnsi="宋体" w:cs="宋体"/>
      <w:sz w:val="24"/>
      <w:szCs w:val="26"/>
    </w:rPr>
  </w:style>
  <w:style w:type="character" w:customStyle="1" w:styleId="556">
    <w:name w:val="正文文本 3 Char"/>
    <w:basedOn w:val="61"/>
    <w:link w:val="24"/>
    <w:qFormat/>
    <w:uiPriority w:val="0"/>
    <w:rPr>
      <w:rFonts w:ascii="宋体" w:hAnsi="宋体" w:eastAsia="宋体" w:cs="宋体"/>
      <w:sz w:val="16"/>
      <w:szCs w:val="16"/>
    </w:rPr>
  </w:style>
  <w:style w:type="character" w:customStyle="1" w:styleId="557">
    <w:name w:val="正文首行不缩进 Char Char"/>
    <w:basedOn w:val="455"/>
    <w:link w:val="288"/>
    <w:semiHidden/>
    <w:qFormat/>
    <w:uiPriority w:val="0"/>
    <w:rPr>
      <w:rFonts w:ascii="宋体" w:hAnsi="宋体" w:eastAsia="宋体" w:cs="宋体"/>
      <w:sz w:val="24"/>
      <w:szCs w:val="28"/>
      <w:lang w:eastAsia="en-US" w:bidi="en-US"/>
    </w:rPr>
  </w:style>
  <w:style w:type="character" w:customStyle="1" w:styleId="558">
    <w:name w:val="标题四 Char"/>
    <w:basedOn w:val="509"/>
    <w:link w:val="229"/>
    <w:qFormat/>
    <w:uiPriority w:val="0"/>
    <w:rPr>
      <w:rFonts w:ascii="楷体_GB2312" w:hAnsi="楷体_GB2312" w:eastAsia="楷体_GB2312" w:cs="宋体"/>
      <w:b/>
      <w:kern w:val="2"/>
      <w:sz w:val="24"/>
      <w:szCs w:val="24"/>
    </w:rPr>
  </w:style>
  <w:style w:type="character" w:customStyle="1" w:styleId="559">
    <w:name w:val="4 Char"/>
    <w:basedOn w:val="61"/>
    <w:link w:val="183"/>
    <w:qFormat/>
    <w:uiPriority w:val="0"/>
    <w:rPr>
      <w:rFonts w:ascii="宋体" w:hAnsi="宋体" w:eastAsia="汉鼎简书宋" w:cs="宋体"/>
      <w:szCs w:val="21"/>
    </w:rPr>
  </w:style>
  <w:style w:type="character" w:customStyle="1" w:styleId="560">
    <w:name w:val="标题四A Char"/>
    <w:basedOn w:val="61"/>
    <w:link w:val="151"/>
    <w:qFormat/>
    <w:uiPriority w:val="0"/>
    <w:rPr>
      <w:rFonts w:ascii="华文仿宋" w:hAnsi="华文仿宋" w:eastAsia="华文仿宋" w:cs="宋体"/>
      <w:b/>
      <w:sz w:val="24"/>
      <w:szCs w:val="24"/>
    </w:rPr>
  </w:style>
  <w:style w:type="character" w:customStyle="1" w:styleId="561">
    <w:name w:val="题注 Char"/>
    <w:basedOn w:val="61"/>
    <w:link w:val="21"/>
    <w:qFormat/>
    <w:uiPriority w:val="0"/>
    <w:rPr>
      <w:rFonts w:ascii="Arial" w:hAnsi="Arial" w:eastAsia="黑体" w:cs="Arial"/>
      <w:sz w:val="24"/>
      <w:szCs w:val="26"/>
    </w:rPr>
  </w:style>
  <w:style w:type="character" w:customStyle="1" w:styleId="562">
    <w:name w:val="Char Char41"/>
    <w:basedOn w:val="61"/>
    <w:link w:val="94"/>
    <w:qFormat/>
    <w:uiPriority w:val="0"/>
    <w:rPr>
      <w:rFonts w:ascii="宋体" w:hAnsi="宋体" w:eastAsia="宋体" w:cs="宋体"/>
      <w:b/>
      <w:bCs/>
      <w:kern w:val="44"/>
      <w:sz w:val="28"/>
      <w:szCs w:val="28"/>
    </w:rPr>
  </w:style>
  <w:style w:type="character" w:customStyle="1" w:styleId="563">
    <w:name w:val="表格注 Char"/>
    <w:basedOn w:val="61"/>
    <w:link w:val="121"/>
    <w:qFormat/>
    <w:uiPriority w:val="0"/>
    <w:rPr>
      <w:rFonts w:ascii="宋体" w:hAnsi="宋体" w:eastAsia="宋体" w:cs="宋体"/>
      <w:sz w:val="18"/>
      <w:szCs w:val="24"/>
    </w:rPr>
  </w:style>
  <w:style w:type="character" w:customStyle="1" w:styleId="564">
    <w:name w:val="标题一!!!! Char"/>
    <w:basedOn w:val="61"/>
    <w:link w:val="342"/>
    <w:qFormat/>
    <w:uiPriority w:val="0"/>
    <w:rPr>
      <w:rFonts w:ascii="华文仿宋" w:hAnsi="华文仿宋" w:eastAsia="华文仿宋" w:cs="宋体"/>
      <w:b/>
      <w:bCs/>
      <w:color w:val="000000"/>
      <w:spacing w:val="5"/>
      <w:kern w:val="44"/>
      <w:sz w:val="32"/>
      <w:szCs w:val="32"/>
      <w:lang w:val="zh-CN"/>
    </w:rPr>
  </w:style>
  <w:style w:type="character" w:customStyle="1" w:styleId="565">
    <w:name w:val="表格头 Char Char"/>
    <w:link w:val="211"/>
    <w:qFormat/>
    <w:uiPriority w:val="0"/>
    <w:rPr>
      <w:rFonts w:ascii="宋体" w:hAnsi="宋体" w:eastAsia="宋体"/>
      <w:sz w:val="24"/>
      <w:szCs w:val="24"/>
    </w:rPr>
  </w:style>
  <w:style w:type="character" w:customStyle="1" w:styleId="566">
    <w:name w:val="签名 Char"/>
    <w:basedOn w:val="61"/>
    <w:link w:val="43"/>
    <w:qFormat/>
    <w:uiPriority w:val="0"/>
    <w:rPr>
      <w:rFonts w:ascii="宋体" w:hAnsi="宋体" w:cs="宋体"/>
      <w:szCs w:val="24"/>
    </w:rPr>
  </w:style>
  <w:style w:type="character" w:customStyle="1" w:styleId="567">
    <w:name w:val="dl正文 Char"/>
    <w:link w:val="317"/>
    <w:qFormat/>
    <w:uiPriority w:val="0"/>
    <w:rPr>
      <w:rFonts w:eastAsia="宋体"/>
      <w:color w:val="000000"/>
      <w:kern w:val="10"/>
      <w:sz w:val="28"/>
      <w:szCs w:val="28"/>
    </w:rPr>
  </w:style>
  <w:style w:type="character" w:customStyle="1" w:styleId="568">
    <w:name w:val="表头 Char2"/>
    <w:basedOn w:val="61"/>
    <w:qFormat/>
    <w:uiPriority w:val="0"/>
    <w:rPr>
      <w:rFonts w:ascii="宋体" w:hAnsi="宋体" w:eastAsia="仿宋_GB2312" w:cs="宋体"/>
      <w:bCs/>
      <w:color w:val="000000"/>
      <w:sz w:val="28"/>
      <w:szCs w:val="24"/>
    </w:rPr>
  </w:style>
  <w:style w:type="character" w:customStyle="1" w:styleId="569">
    <w:name w:val="标题1 Char"/>
    <w:basedOn w:val="61"/>
    <w:qFormat/>
    <w:uiPriority w:val="0"/>
    <w:rPr>
      <w:rFonts w:ascii="Arial" w:hAnsi="Arial" w:eastAsia="黑体" w:cs="宋体"/>
      <w:b/>
      <w:bCs/>
      <w:kern w:val="44"/>
      <w:sz w:val="44"/>
      <w:szCs w:val="44"/>
      <w:lang w:val="en-US" w:eastAsia="zh-CN" w:bidi="ar-SA"/>
    </w:rPr>
  </w:style>
  <w:style w:type="character" w:customStyle="1" w:styleId="570">
    <w:name w:val="_正文格式 Char Char"/>
    <w:link w:val="251"/>
    <w:qFormat/>
    <w:uiPriority w:val="0"/>
    <w:rPr>
      <w:rFonts w:eastAsia="宋体"/>
      <w:sz w:val="24"/>
      <w:szCs w:val="24"/>
    </w:rPr>
  </w:style>
  <w:style w:type="character" w:customStyle="1" w:styleId="571">
    <w:name w:val="自定图标题 Char"/>
    <w:basedOn w:val="61"/>
    <w:link w:val="156"/>
    <w:qFormat/>
    <w:uiPriority w:val="0"/>
    <w:rPr>
      <w:rFonts w:ascii="宋体" w:hAnsi="宋体" w:cs="宋体"/>
      <w:b/>
      <w:sz w:val="24"/>
      <w:szCs w:val="24"/>
    </w:rPr>
  </w:style>
  <w:style w:type="character" w:customStyle="1" w:styleId="572">
    <w:name w:val="样式 正文001 + 首行缩进:  2 字符 Char"/>
    <w:link w:val="185"/>
    <w:qFormat/>
    <w:uiPriority w:val="0"/>
    <w:rPr>
      <w:sz w:val="24"/>
    </w:rPr>
  </w:style>
  <w:style w:type="character" w:customStyle="1" w:styleId="573">
    <w:name w:val="★正文缩进2字符 Char"/>
    <w:basedOn w:val="61"/>
    <w:link w:val="189"/>
    <w:qFormat/>
    <w:uiPriority w:val="0"/>
    <w:rPr>
      <w:rFonts w:ascii="宋体" w:hAnsi="宋体" w:eastAsia="宋体" w:cs="宋体"/>
      <w:color w:val="000000"/>
      <w:sz w:val="22"/>
      <w:szCs w:val="26"/>
      <w:lang w:eastAsia="en-US" w:bidi="en-US"/>
    </w:rPr>
  </w:style>
  <w:style w:type="character" w:customStyle="1" w:styleId="574">
    <w:name w:val="脚注文本 Char"/>
    <w:basedOn w:val="61"/>
    <w:link w:val="49"/>
    <w:qFormat/>
    <w:uiPriority w:val="0"/>
    <w:rPr>
      <w:rFonts w:ascii="Arial" w:hAnsi="Arial" w:eastAsia="宋体" w:cs="宋体"/>
      <w:sz w:val="18"/>
      <w:szCs w:val="18"/>
    </w:rPr>
  </w:style>
  <w:style w:type="character" w:customStyle="1" w:styleId="575">
    <w:name w:val="表头标题 Char"/>
    <w:basedOn w:val="61"/>
    <w:link w:val="354"/>
    <w:qFormat/>
    <w:uiPriority w:val="0"/>
    <w:rPr>
      <w:rFonts w:ascii="黑体" w:hAnsi="微软雅黑" w:eastAsia="黑体" w:cs="宋体"/>
      <w:bCs/>
      <w:sz w:val="24"/>
      <w:szCs w:val="24"/>
      <w:lang w:val="zh-CN"/>
    </w:rPr>
  </w:style>
  <w:style w:type="character" w:customStyle="1" w:styleId="576">
    <w:name w:val="结束语 Char"/>
    <w:basedOn w:val="61"/>
    <w:link w:val="25"/>
    <w:qFormat/>
    <w:uiPriority w:val="0"/>
    <w:rPr>
      <w:rFonts w:ascii="宋体" w:hAnsi="宋体" w:cs="宋体"/>
      <w:szCs w:val="24"/>
    </w:rPr>
  </w:style>
  <w:style w:type="character" w:customStyle="1" w:styleId="577">
    <w:name w:val="样式1.1.1三级标题 Char"/>
    <w:basedOn w:val="61"/>
    <w:link w:val="110"/>
    <w:qFormat/>
    <w:uiPriority w:val="0"/>
    <w:rPr>
      <w:rFonts w:ascii="宋体" w:hAnsi="宋体" w:cs="宋体"/>
      <w:b/>
      <w:sz w:val="28"/>
      <w:szCs w:val="26"/>
    </w:rPr>
  </w:style>
  <w:style w:type="character" w:customStyle="1" w:styleId="578">
    <w:name w:val="样式12 Char"/>
    <w:basedOn w:val="534"/>
    <w:link w:val="124"/>
    <w:qFormat/>
    <w:uiPriority w:val="0"/>
    <w:rPr>
      <w:rFonts w:ascii="宋体" w:hAnsi="宋体" w:eastAsia="华文仿宋" w:cs="宋体"/>
      <w:snapToGrid w:val="0"/>
      <w:color w:val="000000"/>
      <w:sz w:val="24"/>
      <w:szCs w:val="24"/>
    </w:rPr>
  </w:style>
  <w:style w:type="character" w:customStyle="1" w:styleId="579">
    <w:name w:val="CEE正文 Char"/>
    <w:link w:val="326"/>
    <w:qFormat/>
    <w:uiPriority w:val="0"/>
    <w:rPr>
      <w:sz w:val="24"/>
      <w:szCs w:val="24"/>
    </w:rPr>
  </w:style>
  <w:style w:type="character" w:customStyle="1" w:styleId="580">
    <w:name w:val="一标题 Char Char"/>
    <w:basedOn w:val="61"/>
    <w:link w:val="86"/>
    <w:qFormat/>
    <w:uiPriority w:val="0"/>
    <w:rPr>
      <w:rFonts w:ascii="宋体" w:hAnsi="宋体" w:cs="宋体"/>
      <w:sz w:val="28"/>
      <w:szCs w:val="26"/>
    </w:rPr>
  </w:style>
  <w:style w:type="character" w:customStyle="1" w:styleId="581">
    <w:name w:val="Normal Char"/>
    <w:link w:val="269"/>
    <w:qFormat/>
    <w:uiPriority w:val="0"/>
    <w:rPr>
      <w:rFonts w:ascii="宋体" w:eastAsia="Times New Roman"/>
      <w:sz w:val="24"/>
    </w:rPr>
  </w:style>
  <w:style w:type="character" w:customStyle="1" w:styleId="582">
    <w:name w:val="正文样板 Char"/>
    <w:basedOn w:val="61"/>
    <w:link w:val="240"/>
    <w:qFormat/>
    <w:uiPriority w:val="0"/>
    <w:rPr>
      <w:rFonts w:ascii="宋体" w:hAnsi="宋体" w:cs="宋体"/>
      <w:snapToGrid w:val="0"/>
      <w:spacing w:val="6"/>
      <w:sz w:val="24"/>
      <w:szCs w:val="26"/>
    </w:rPr>
  </w:style>
  <w:style w:type="character" w:customStyle="1" w:styleId="583">
    <w:name w:val="表格 Char"/>
    <w:link w:val="329"/>
    <w:qFormat/>
    <w:uiPriority w:val="0"/>
    <w:rPr>
      <w:szCs w:val="21"/>
    </w:rPr>
  </w:style>
  <w:style w:type="character" w:customStyle="1" w:styleId="584">
    <w:name w:val="单晶硅图中文字格式 Char"/>
    <w:basedOn w:val="568"/>
    <w:link w:val="271"/>
    <w:qFormat/>
    <w:uiPriority w:val="0"/>
    <w:rPr>
      <w:rFonts w:ascii="楷体_GB2312" w:hAnsi="宋体" w:eastAsia="楷体_GB2312" w:cs="楷体_GB2312"/>
      <w:b/>
      <w:color w:val="000000"/>
      <w:sz w:val="28"/>
      <w:szCs w:val="21"/>
    </w:rPr>
  </w:style>
  <w:style w:type="character" w:customStyle="1" w:styleId="585">
    <w:name w:val="自定三级标题 Char"/>
    <w:basedOn w:val="61"/>
    <w:link w:val="190"/>
    <w:qFormat/>
    <w:uiPriority w:val="0"/>
    <w:rPr>
      <w:rFonts w:ascii="宋体" w:hAnsi="宋体" w:cs="宋体"/>
      <w:b/>
      <w:sz w:val="28"/>
      <w:szCs w:val="28"/>
    </w:rPr>
  </w:style>
  <w:style w:type="character" w:customStyle="1" w:styleId="586">
    <w:name w:val="样式 标题 3s Char"/>
    <w:basedOn w:val="61"/>
    <w:link w:val="357"/>
    <w:qFormat/>
    <w:uiPriority w:val="0"/>
    <w:rPr>
      <w:rFonts w:ascii="黑体" w:hAnsi="黑体" w:eastAsia="黑体" w:cs="宋体"/>
      <w:b/>
      <w:bCs/>
      <w:sz w:val="24"/>
      <w:szCs w:val="32"/>
    </w:rPr>
  </w:style>
  <w:style w:type="character" w:customStyle="1" w:styleId="587">
    <w:name w:val="样式 居中 首行缩进:  0 字符 Char Char Char"/>
    <w:basedOn w:val="61"/>
    <w:link w:val="206"/>
    <w:qFormat/>
    <w:uiPriority w:val="0"/>
    <w:rPr>
      <w:rFonts w:ascii="宋体" w:hAnsi="宋体" w:cs="宋体"/>
      <w:color w:val="000000"/>
      <w:sz w:val="18"/>
      <w:szCs w:val="18"/>
    </w:rPr>
  </w:style>
  <w:style w:type="character" w:customStyle="1" w:styleId="588">
    <w:name w:val="样式 样式 首行缩进:  0.85 厘米 + 段前: 0.5 行 Char1"/>
    <w:basedOn w:val="61"/>
    <w:link w:val="270"/>
    <w:qFormat/>
    <w:uiPriority w:val="0"/>
    <w:rPr>
      <w:rFonts w:ascii="宋体" w:hAnsi="宋体" w:cs="宋体"/>
      <w:sz w:val="24"/>
      <w:szCs w:val="26"/>
    </w:rPr>
  </w:style>
  <w:style w:type="character" w:customStyle="1" w:styleId="589">
    <w:name w:val="三级标题 Char1"/>
    <w:basedOn w:val="61"/>
    <w:link w:val="226"/>
    <w:qFormat/>
    <w:uiPriority w:val="0"/>
    <w:rPr>
      <w:rFonts w:ascii="宋体" w:hAnsi="宋体" w:eastAsia="宋体" w:cs="宋体"/>
      <w:b/>
      <w:bCs/>
      <w:sz w:val="28"/>
      <w:szCs w:val="32"/>
    </w:rPr>
  </w:style>
  <w:style w:type="character" w:customStyle="1" w:styleId="590">
    <w:name w:val="正文-ls Char"/>
    <w:basedOn w:val="61"/>
    <w:link w:val="192"/>
    <w:qFormat/>
    <w:uiPriority w:val="0"/>
    <w:rPr>
      <w:rFonts w:ascii="宋体" w:hAnsi="宋体" w:cs="宋体"/>
      <w:sz w:val="24"/>
      <w:szCs w:val="26"/>
    </w:rPr>
  </w:style>
  <w:style w:type="character" w:customStyle="1" w:styleId="591">
    <w:name w:val="Подзаголовок главы Знак"/>
    <w:link w:val="346"/>
    <w:qFormat/>
    <w:uiPriority w:val="0"/>
    <w:rPr>
      <w:rFonts w:ascii="Arial Narrow" w:hAnsi="Arial Narrow"/>
      <w:b/>
      <w:sz w:val="24"/>
    </w:rPr>
  </w:style>
  <w:style w:type="character" w:customStyle="1" w:styleId="592">
    <w:name w:val="节标题 Char"/>
    <w:basedOn w:val="61"/>
    <w:qFormat/>
    <w:uiPriority w:val="0"/>
    <w:rPr>
      <w:rFonts w:ascii="Arial" w:hAnsi="Arial" w:eastAsia="黑体" w:cs="宋体"/>
      <w:b/>
      <w:bCs/>
      <w:kern w:val="2"/>
      <w:sz w:val="32"/>
      <w:szCs w:val="32"/>
      <w:lang w:val="en-US" w:eastAsia="zh-CN" w:bidi="ar-SA"/>
    </w:rPr>
  </w:style>
  <w:style w:type="character" w:customStyle="1" w:styleId="593">
    <w:name w:val="正文小四首缩1.3行距 Char"/>
    <w:basedOn w:val="61"/>
    <w:link w:val="111"/>
    <w:qFormat/>
    <w:uiPriority w:val="0"/>
    <w:rPr>
      <w:rFonts w:ascii="宋体" w:hAnsi="宋体" w:cs="宋体"/>
      <w:sz w:val="24"/>
      <w:szCs w:val="24"/>
    </w:rPr>
  </w:style>
  <w:style w:type="character" w:customStyle="1" w:styleId="594">
    <w:name w:val="表头A Char"/>
    <w:basedOn w:val="568"/>
    <w:link w:val="337"/>
    <w:qFormat/>
    <w:uiPriority w:val="0"/>
    <w:rPr>
      <w:rFonts w:ascii="华文仿宋" w:hAnsi="华文仿宋" w:eastAsia="华文仿宋" w:cs="楷体_GB2312"/>
      <w:b/>
      <w:color w:val="000000"/>
      <w:sz w:val="24"/>
      <w:szCs w:val="24"/>
    </w:rPr>
  </w:style>
  <w:style w:type="character" w:customStyle="1" w:styleId="595">
    <w:name w:val="333 Char"/>
    <w:basedOn w:val="596"/>
    <w:link w:val="242"/>
    <w:qFormat/>
    <w:uiPriority w:val="0"/>
    <w:rPr>
      <w:rFonts w:ascii="Arial" w:hAnsi="Arial" w:eastAsia="楷体_GB2312" w:cs="宋体"/>
      <w:sz w:val="28"/>
      <w:szCs w:val="26"/>
      <w:lang w:eastAsia="en-US" w:bidi="en-US"/>
    </w:rPr>
  </w:style>
  <w:style w:type="character" w:customStyle="1" w:styleId="596">
    <w:name w:val="444 Char"/>
    <w:basedOn w:val="61"/>
    <w:link w:val="243"/>
    <w:qFormat/>
    <w:uiPriority w:val="0"/>
    <w:rPr>
      <w:rFonts w:ascii="Arial" w:hAnsi="Arial" w:eastAsia="楷体_GB2312" w:cs="宋体"/>
      <w:b/>
      <w:bCs/>
      <w:sz w:val="28"/>
      <w:szCs w:val="26"/>
      <w:lang w:eastAsia="en-US" w:bidi="en-US"/>
    </w:rPr>
  </w:style>
  <w:style w:type="character" w:customStyle="1" w:styleId="597">
    <w:name w:val="明显引用 Char"/>
    <w:basedOn w:val="61"/>
    <w:link w:val="250"/>
    <w:qFormat/>
    <w:uiPriority w:val="0"/>
    <w:rPr>
      <w:rFonts w:ascii="Calibri" w:hAnsi="Calibri" w:eastAsia="宋体" w:cs="宋体"/>
      <w:b/>
      <w:bCs/>
      <w:i/>
      <w:iCs/>
      <w:color w:val="4F81BD"/>
      <w:sz w:val="22"/>
      <w:szCs w:val="26"/>
      <w:lang w:eastAsia="en-US" w:bidi="en-US"/>
    </w:rPr>
  </w:style>
  <w:style w:type="character" w:customStyle="1" w:styleId="598">
    <w:name w:val="段落1 Char1"/>
    <w:basedOn w:val="61"/>
    <w:link w:val="239"/>
    <w:qFormat/>
    <w:uiPriority w:val="0"/>
    <w:rPr>
      <w:rFonts w:ascii="宋体" w:hAnsi="宋体" w:eastAsia="宋体" w:cs="宋体"/>
      <w:iCs/>
      <w:color w:val="000000"/>
      <w:spacing w:val="6"/>
      <w:sz w:val="24"/>
      <w:szCs w:val="24"/>
    </w:rPr>
  </w:style>
  <w:style w:type="character" w:customStyle="1" w:styleId="599">
    <w:name w:val="正文样式自定 Char"/>
    <w:basedOn w:val="498"/>
    <w:link w:val="324"/>
    <w:qFormat/>
    <w:uiPriority w:val="0"/>
    <w:rPr>
      <w:rFonts w:ascii="宋体" w:hAnsi="宋体" w:eastAsia="华文仿宋" w:cs="宋体"/>
      <w:color w:val="000000"/>
      <w:sz w:val="24"/>
      <w:szCs w:val="24"/>
    </w:rPr>
  </w:style>
  <w:style w:type="character" w:customStyle="1" w:styleId="600">
    <w:name w:val="1级标题 Char"/>
    <w:basedOn w:val="61"/>
    <w:link w:val="231"/>
    <w:qFormat/>
    <w:uiPriority w:val="0"/>
    <w:rPr>
      <w:rFonts w:ascii="Arial" w:hAnsi="Arial" w:eastAsia="宋体" w:cs="宋体"/>
      <w:b/>
      <w:bCs/>
      <w:kern w:val="44"/>
      <w:sz w:val="28"/>
      <w:szCs w:val="28"/>
    </w:rPr>
  </w:style>
  <w:style w:type="character" w:customStyle="1" w:styleId="601">
    <w:name w:val="表头 Char"/>
    <w:link w:val="77"/>
    <w:qFormat/>
    <w:uiPriority w:val="0"/>
    <w:rPr>
      <w:rFonts w:ascii="宋体" w:hAnsi="宋体"/>
      <w:b/>
      <w:bCs/>
      <w:kern w:val="24"/>
      <w:sz w:val="24"/>
      <w:szCs w:val="28"/>
    </w:rPr>
  </w:style>
  <w:style w:type="character" w:customStyle="1" w:styleId="602">
    <w:name w:val="表格标题004 Char"/>
    <w:basedOn w:val="61"/>
    <w:link w:val="136"/>
    <w:qFormat/>
    <w:uiPriority w:val="0"/>
    <w:rPr>
      <w:rFonts w:ascii="Arial" w:hAnsi="Arial" w:eastAsia="楷体_GB2312" w:cs="宋体"/>
      <w:b/>
      <w:color w:val="000000"/>
      <w:spacing w:val="20"/>
      <w:sz w:val="28"/>
      <w:szCs w:val="28"/>
    </w:rPr>
  </w:style>
  <w:style w:type="character" w:customStyle="1" w:styleId="603">
    <w:name w:val="表题重复 Char"/>
    <w:basedOn w:val="490"/>
    <w:link w:val="352"/>
    <w:qFormat/>
    <w:uiPriority w:val="0"/>
    <w:rPr>
      <w:rFonts w:ascii="宋体" w:hAnsi="宋体" w:cs="宋体"/>
      <w:szCs w:val="21"/>
    </w:rPr>
  </w:style>
  <w:style w:type="character" w:customStyle="1" w:styleId="604">
    <w:name w:val="图表目录 Char"/>
    <w:basedOn w:val="61"/>
    <w:link w:val="52"/>
    <w:qFormat/>
    <w:uiPriority w:val="0"/>
    <w:rPr>
      <w:rFonts w:ascii="宋体" w:hAnsi="宋体" w:eastAsia="楷体_GB2312" w:cs="宋体"/>
      <w:color w:val="000000"/>
      <w:szCs w:val="24"/>
    </w:rPr>
  </w:style>
  <w:style w:type="character" w:customStyle="1" w:styleId="605">
    <w:name w:val="Intense Quote Char"/>
    <w:basedOn w:val="61"/>
    <w:link w:val="261"/>
    <w:semiHidden/>
    <w:qFormat/>
    <w:uiPriority w:val="0"/>
    <w:rPr>
      <w:rFonts w:ascii="宋体" w:hAnsi="宋体" w:cs="宋体"/>
      <w:b/>
      <w:bCs/>
      <w:i/>
      <w:iCs/>
      <w:color w:val="4F81BD"/>
      <w:sz w:val="22"/>
      <w:lang w:eastAsia="en-US"/>
    </w:rPr>
  </w:style>
  <w:style w:type="character" w:customStyle="1" w:styleId="606">
    <w:name w:val="正文文本 Char"/>
    <w:basedOn w:val="61"/>
    <w:qFormat/>
    <w:uiPriority w:val="0"/>
    <w:rPr>
      <w:rFonts w:ascii="宋体" w:hAnsi="宋体" w:cs="宋体"/>
      <w:sz w:val="24"/>
      <w:szCs w:val="26"/>
    </w:rPr>
  </w:style>
  <w:style w:type="character" w:customStyle="1" w:styleId="607">
    <w:name w:val="cauc-0 Char"/>
    <w:basedOn w:val="61"/>
    <w:link w:val="109"/>
    <w:qFormat/>
    <w:uiPriority w:val="0"/>
    <w:rPr>
      <w:rFonts w:ascii="宋体" w:hAnsi="宋体" w:eastAsia="Times New Roman" w:cs="宋体"/>
      <w:sz w:val="24"/>
      <w:szCs w:val="24"/>
      <w:lang w:eastAsia="en-US" w:bidi="en-US"/>
    </w:rPr>
  </w:style>
  <w:style w:type="character" w:customStyle="1" w:styleId="608">
    <w:name w:val="正文文本缩进 3 Char"/>
    <w:basedOn w:val="61"/>
    <w:link w:val="51"/>
    <w:qFormat/>
    <w:uiPriority w:val="0"/>
    <w:rPr>
      <w:rFonts w:ascii="宋体" w:hAnsi="宋体" w:eastAsia="宋体" w:cs="宋体"/>
      <w:sz w:val="24"/>
      <w:szCs w:val="24"/>
    </w:rPr>
  </w:style>
  <w:style w:type="character" w:customStyle="1" w:styleId="609">
    <w:name w:val="正文（首行式样2） Char"/>
    <w:link w:val="83"/>
    <w:qFormat/>
    <w:uiPriority w:val="0"/>
    <w:rPr>
      <w:rFonts w:ascii="宋体" w:hAnsi="宋体"/>
      <w:color w:val="000000"/>
      <w:sz w:val="24"/>
      <w:szCs w:val="24"/>
    </w:rPr>
  </w:style>
  <w:style w:type="character" w:customStyle="1" w:styleId="610">
    <w:name w:val="电子邮件签名 Char"/>
    <w:basedOn w:val="61"/>
    <w:link w:val="19"/>
    <w:qFormat/>
    <w:uiPriority w:val="0"/>
    <w:rPr>
      <w:rFonts w:ascii="宋体" w:hAnsi="宋体" w:cs="宋体"/>
      <w:szCs w:val="24"/>
    </w:rPr>
  </w:style>
  <w:style w:type="character" w:customStyle="1" w:styleId="611">
    <w:name w:val="样式 正文1 + 首行缩进:  2 字符 Char3"/>
    <w:link w:val="256"/>
    <w:qFormat/>
    <w:uiPriority w:val="0"/>
    <w:rPr>
      <w:rFonts w:ascii="宋体" w:eastAsia="宋体"/>
      <w:sz w:val="24"/>
    </w:rPr>
  </w:style>
  <w:style w:type="character" w:customStyle="1" w:styleId="612">
    <w:name w:val="副标题 Char"/>
    <w:basedOn w:val="61"/>
    <w:link w:val="47"/>
    <w:qFormat/>
    <w:uiPriority w:val="0"/>
    <w:rPr>
      <w:rFonts w:ascii="Cambria" w:hAnsi="Cambria" w:eastAsia="宋体" w:cs="宋体"/>
      <w:i/>
      <w:iCs/>
      <w:color w:val="4F81BD"/>
      <w:spacing w:val="15"/>
      <w:sz w:val="24"/>
      <w:szCs w:val="24"/>
      <w:lang w:eastAsia="en-US" w:bidi="en-US"/>
    </w:rPr>
  </w:style>
  <w:style w:type="character" w:customStyle="1" w:styleId="613">
    <w:name w:val="表号 Char Char"/>
    <w:link w:val="247"/>
    <w:qFormat/>
    <w:uiPriority w:val="0"/>
    <w:rPr>
      <w:rFonts w:eastAsia="Times New Roman"/>
      <w:sz w:val="24"/>
      <w:szCs w:val="24"/>
    </w:rPr>
  </w:style>
  <w:style w:type="character" w:customStyle="1" w:styleId="614">
    <w:name w:val="下标"/>
    <w:basedOn w:val="61"/>
    <w:qFormat/>
    <w:uiPriority w:val="0"/>
    <w:rPr>
      <w:rFonts w:ascii="宋体" w:hAnsi="宋体" w:cs="宋体"/>
      <w:sz w:val="24"/>
      <w:szCs w:val="26"/>
      <w:vertAlign w:val="subscript"/>
    </w:rPr>
  </w:style>
  <w:style w:type="character" w:customStyle="1" w:styleId="615">
    <w:name w:val="1标题 Char"/>
    <w:basedOn w:val="61"/>
    <w:link w:val="147"/>
    <w:qFormat/>
    <w:uiPriority w:val="0"/>
    <w:rPr>
      <w:rFonts w:ascii="宋体" w:hAnsi="宋体" w:cs="宋体"/>
      <w:sz w:val="28"/>
      <w:szCs w:val="26"/>
    </w:rPr>
  </w:style>
  <w:style w:type="character" w:customStyle="1" w:styleId="616">
    <w:name w:val="正文的样式 Char Char"/>
    <w:basedOn w:val="61"/>
    <w:link w:val="285"/>
    <w:qFormat/>
    <w:uiPriority w:val="0"/>
    <w:rPr>
      <w:rFonts w:ascii="宋体" w:hAnsi="Symbol" w:cs="宋体"/>
      <w:bCs/>
      <w:sz w:val="24"/>
      <w:szCs w:val="24"/>
    </w:rPr>
  </w:style>
  <w:style w:type="character" w:customStyle="1" w:styleId="617">
    <w:name w:val="预案正文 Char"/>
    <w:basedOn w:val="61"/>
    <w:link w:val="227"/>
    <w:qFormat/>
    <w:uiPriority w:val="0"/>
    <w:rPr>
      <w:rFonts w:ascii="宋体" w:hAnsi="宋体" w:eastAsia="宋体" w:cs="宋体"/>
      <w:color w:val="000000"/>
      <w:sz w:val="28"/>
      <w:szCs w:val="28"/>
    </w:rPr>
  </w:style>
  <w:style w:type="character" w:customStyle="1" w:styleId="618">
    <w:name w:val="1.1二级标题 Char"/>
    <w:basedOn w:val="61"/>
    <w:link w:val="144"/>
    <w:qFormat/>
    <w:uiPriority w:val="0"/>
    <w:rPr>
      <w:rFonts w:ascii="宋体" w:hAnsi="宋体" w:eastAsia="黑体" w:cs="宋体"/>
      <w:b/>
      <w:sz w:val="30"/>
      <w:szCs w:val="26"/>
    </w:rPr>
  </w:style>
  <w:style w:type="character" w:customStyle="1" w:styleId="619">
    <w:name w:val="表头！！！！！！！！！！ Char"/>
    <w:basedOn w:val="61"/>
    <w:link w:val="356"/>
    <w:qFormat/>
    <w:uiPriority w:val="0"/>
    <w:rPr>
      <w:rFonts w:ascii="楷体_GB2312" w:hAnsi="宋体" w:eastAsia="楷体_GB2312" w:cs="宋体"/>
      <w:b/>
      <w:snapToGrid w:val="0"/>
      <w:sz w:val="24"/>
      <w:szCs w:val="24"/>
    </w:rPr>
  </w:style>
  <w:style w:type="character" w:customStyle="1" w:styleId="620">
    <w:name w:val="表格1 Char"/>
    <w:basedOn w:val="61"/>
    <w:link w:val="253"/>
    <w:qFormat/>
    <w:uiPriority w:val="0"/>
    <w:rPr>
      <w:rFonts w:ascii="宋体" w:hAnsi="宋体" w:eastAsia="宋体" w:cs="宋体"/>
      <w:sz w:val="24"/>
      <w:szCs w:val="26"/>
    </w:rPr>
  </w:style>
  <w:style w:type="character" w:customStyle="1" w:styleId="621">
    <w:name w:val="HTML 地址 Char"/>
    <w:basedOn w:val="61"/>
    <w:link w:val="29"/>
    <w:qFormat/>
    <w:uiPriority w:val="0"/>
    <w:rPr>
      <w:rFonts w:ascii="宋体" w:hAnsi="宋体" w:cs="宋体"/>
      <w:i/>
      <w:iCs/>
      <w:szCs w:val="24"/>
    </w:rPr>
  </w:style>
  <w:style w:type="character" w:customStyle="1" w:styleId="622">
    <w:name w:val="样式 (符号) 宋体 小四 加粗"/>
    <w:qFormat/>
    <w:uiPriority w:val="0"/>
    <w:rPr>
      <w:b/>
      <w:bCs/>
      <w:sz w:val="24"/>
    </w:rPr>
  </w:style>
  <w:style w:type="character" w:customStyle="1" w:styleId="623">
    <w:name w:val="分目录1 Char"/>
    <w:basedOn w:val="61"/>
    <w:link w:val="82"/>
    <w:qFormat/>
    <w:uiPriority w:val="0"/>
    <w:rPr>
      <w:rFonts w:ascii="宋体" w:hAnsi="宋体" w:cs="宋体"/>
      <w:snapToGrid w:val="0"/>
      <w:sz w:val="28"/>
      <w:szCs w:val="26"/>
    </w:rPr>
  </w:style>
  <w:style w:type="character" w:customStyle="1" w:styleId="624">
    <w:name w:val="正文wang Char"/>
    <w:basedOn w:val="61"/>
    <w:link w:val="320"/>
    <w:qFormat/>
    <w:uiPriority w:val="0"/>
    <w:rPr>
      <w:rFonts w:ascii="宋体" w:hAnsi="宋体" w:cs="宋体"/>
      <w:szCs w:val="21"/>
    </w:rPr>
  </w:style>
  <w:style w:type="character" w:customStyle="1" w:styleId="625">
    <w:name w:val="样式 样式 表格 + (符号) 宋体 五号 居中 + 小五 Char"/>
    <w:basedOn w:val="61"/>
    <w:link w:val="264"/>
    <w:qFormat/>
    <w:uiPriority w:val="0"/>
    <w:rPr>
      <w:rFonts w:ascii="宋体" w:hAnsi="宋体" w:cs="宋体"/>
      <w:snapToGrid w:val="0"/>
      <w:sz w:val="18"/>
      <w:szCs w:val="21"/>
    </w:rPr>
  </w:style>
  <w:style w:type="character" w:customStyle="1" w:styleId="626">
    <w:name w:val="表、图名 Char"/>
    <w:basedOn w:val="61"/>
    <w:link w:val="349"/>
    <w:qFormat/>
    <w:uiPriority w:val="0"/>
    <w:rPr>
      <w:rFonts w:ascii="宋体" w:hAnsi="宋体" w:eastAsia="宋体" w:cs="宋体"/>
      <w:b/>
      <w:bCs/>
      <w:color w:val="000000"/>
      <w:szCs w:val="21"/>
    </w:rPr>
  </w:style>
  <w:style w:type="character" w:customStyle="1" w:styleId="627">
    <w:name w:val="报告书表格 Char"/>
    <w:basedOn w:val="61"/>
    <w:link w:val="161"/>
    <w:qFormat/>
    <w:uiPriority w:val="0"/>
    <w:rPr>
      <w:rFonts w:ascii="宋体" w:hAnsi="宋体" w:cs="宋体"/>
      <w:sz w:val="24"/>
      <w:szCs w:val="26"/>
    </w:rPr>
  </w:style>
  <w:style w:type="character" w:customStyle="1" w:styleId="628">
    <w:name w:val="表小4 Char"/>
    <w:basedOn w:val="61"/>
    <w:link w:val="178"/>
    <w:qFormat/>
    <w:uiPriority w:val="0"/>
    <w:rPr>
      <w:rFonts w:ascii="宋体" w:hAnsi="宋体" w:cs="宋体"/>
      <w:sz w:val="28"/>
      <w:szCs w:val="26"/>
    </w:rPr>
  </w:style>
  <w:style w:type="character" w:customStyle="1" w:styleId="629">
    <w:name w:val="环评正文 Char"/>
    <w:link w:val="163"/>
    <w:qFormat/>
    <w:uiPriority w:val="0"/>
    <w:rPr>
      <w:sz w:val="24"/>
      <w:szCs w:val="24"/>
    </w:rPr>
  </w:style>
  <w:style w:type="character" w:customStyle="1" w:styleId="630">
    <w:name w:val="样式 标题 2 + (西文) Times New Roman (中文) 黑体 三号 自动设置 Char"/>
    <w:basedOn w:val="61"/>
    <w:link w:val="309"/>
    <w:semiHidden/>
    <w:qFormat/>
    <w:uiPriority w:val="0"/>
    <w:rPr>
      <w:rFonts w:ascii="楷体_GB2312" w:hAnsi="宋体" w:eastAsia="黑体" w:cs="宋体"/>
      <w:b/>
      <w:spacing w:val="10"/>
      <w:sz w:val="30"/>
      <w:szCs w:val="30"/>
    </w:rPr>
  </w:style>
  <w:style w:type="character" w:customStyle="1" w:styleId="631">
    <w:name w:val="正文内容 Char"/>
    <w:basedOn w:val="61"/>
    <w:link w:val="325"/>
    <w:qFormat/>
    <w:uiPriority w:val="0"/>
    <w:rPr>
      <w:rFonts w:ascii="宋体" w:hAnsi="宋体" w:cs="宋体"/>
      <w:color w:val="1C1C1C"/>
      <w:spacing w:val="8"/>
      <w:sz w:val="24"/>
      <w:szCs w:val="26"/>
    </w:rPr>
  </w:style>
  <w:style w:type="character" w:customStyle="1" w:styleId="632">
    <w:name w:val="目录 1 Char"/>
    <w:link w:val="44"/>
    <w:qFormat/>
    <w:uiPriority w:val="39"/>
    <w:rPr>
      <w:rFonts w:eastAsia="宋体" w:cs="Times New Roman"/>
      <w:b/>
      <w:bCs/>
      <w:caps/>
      <w:sz w:val="20"/>
      <w:szCs w:val="20"/>
    </w:rPr>
  </w:style>
  <w:style w:type="character" w:customStyle="1" w:styleId="633">
    <w:name w:val="Footer-Even Char2"/>
    <w:qFormat/>
    <w:uiPriority w:val="0"/>
    <w:rPr>
      <w:rFonts w:ascii="Calibri" w:hAnsi="Calibri" w:eastAsia="宋体" w:cs="Times New Roman"/>
      <w:sz w:val="18"/>
      <w:szCs w:val="18"/>
    </w:rPr>
  </w:style>
  <w:style w:type="character" w:customStyle="1" w:styleId="634">
    <w:name w:val="555 Char"/>
    <w:basedOn w:val="61"/>
    <w:link w:val="208"/>
    <w:qFormat/>
    <w:uiPriority w:val="0"/>
    <w:rPr>
      <w:rFonts w:ascii="Arial" w:hAnsi="Arial" w:eastAsia="楷体_GB2312" w:cs="宋体"/>
      <w:sz w:val="28"/>
      <w:szCs w:val="26"/>
    </w:rPr>
  </w:style>
  <w:style w:type="character" w:customStyle="1" w:styleId="635">
    <w:name w:val="正文1 Char Char"/>
    <w:basedOn w:val="61"/>
    <w:link w:val="302"/>
    <w:qFormat/>
    <w:uiPriority w:val="0"/>
    <w:rPr>
      <w:rFonts w:ascii="宋体" w:hAnsi="宋体" w:cs="宋体"/>
      <w:sz w:val="24"/>
      <w:szCs w:val="24"/>
    </w:rPr>
  </w:style>
  <w:style w:type="character" w:customStyle="1" w:styleId="636">
    <w:name w:val="缩进 Char"/>
    <w:basedOn w:val="61"/>
    <w:link w:val="119"/>
    <w:qFormat/>
    <w:uiPriority w:val="0"/>
    <w:rPr>
      <w:rFonts w:ascii="宋体" w:hAnsi="宋体" w:eastAsia="宋体" w:cs="宋体"/>
      <w:sz w:val="24"/>
      <w:szCs w:val="26"/>
    </w:rPr>
  </w:style>
  <w:style w:type="character" w:customStyle="1" w:styleId="637">
    <w:name w:val="表后空格 Char"/>
    <w:basedOn w:val="509"/>
    <w:link w:val="176"/>
    <w:qFormat/>
    <w:uiPriority w:val="0"/>
    <w:rPr>
      <w:rFonts w:ascii="楷体_GB2312" w:hAnsi="楷体_GB2312" w:eastAsia="楷体_GB2312" w:cs="宋体"/>
      <w:kern w:val="2"/>
      <w:sz w:val="24"/>
      <w:szCs w:val="24"/>
    </w:rPr>
  </w:style>
  <w:style w:type="character" w:customStyle="1" w:styleId="638">
    <w:name w:val="！正文 Char"/>
    <w:link w:val="318"/>
    <w:qFormat/>
    <w:uiPriority w:val="0"/>
    <w:rPr>
      <w:sz w:val="24"/>
      <w:szCs w:val="24"/>
    </w:rPr>
  </w:style>
  <w:style w:type="character" w:customStyle="1" w:styleId="639">
    <w:name w:val="单晶硅项目正文 Char"/>
    <w:basedOn w:val="61"/>
    <w:link w:val="149"/>
    <w:qFormat/>
    <w:uiPriority w:val="0"/>
    <w:rPr>
      <w:rFonts w:ascii="宋体" w:hAnsi="宋体" w:cs="宋体"/>
      <w:color w:val="000000"/>
      <w:sz w:val="24"/>
      <w:szCs w:val="24"/>
    </w:rPr>
  </w:style>
  <w:style w:type="character" w:customStyle="1" w:styleId="640">
    <w:name w:val="Char Char25"/>
    <w:basedOn w:val="61"/>
    <w:link w:val="283"/>
    <w:qFormat/>
    <w:uiPriority w:val="0"/>
    <w:rPr>
      <w:rFonts w:ascii="宋体" w:hAnsi="宋体" w:cs="宋体"/>
      <w:b/>
      <w:bCs/>
      <w:kern w:val="44"/>
      <w:sz w:val="44"/>
      <w:szCs w:val="44"/>
    </w:rPr>
  </w:style>
  <w:style w:type="character" w:customStyle="1" w:styleId="641">
    <w:name w:val="5级正文 Char"/>
    <w:basedOn w:val="61"/>
    <w:link w:val="223"/>
    <w:qFormat/>
    <w:uiPriority w:val="0"/>
    <w:rPr>
      <w:rFonts w:ascii="宋体" w:hAnsi="宋体" w:eastAsia="宋体" w:cs="宋体"/>
      <w:b/>
      <w:sz w:val="24"/>
      <w:szCs w:val="24"/>
    </w:rPr>
  </w:style>
  <w:style w:type="character" w:customStyle="1" w:styleId="642">
    <w:name w:val="无间隔 Char Char"/>
    <w:basedOn w:val="61"/>
    <w:link w:val="257"/>
    <w:qFormat/>
    <w:uiPriority w:val="0"/>
    <w:rPr>
      <w:rFonts w:ascii="宋体" w:hAnsi="宋体" w:eastAsia="Times New Roman" w:cs="宋体"/>
      <w:sz w:val="22"/>
      <w:szCs w:val="26"/>
    </w:rPr>
  </w:style>
  <w:style w:type="character" w:customStyle="1" w:styleId="643">
    <w:name w:val="样式 标题 2 Char"/>
    <w:basedOn w:val="61"/>
    <w:link w:val="122"/>
    <w:qFormat/>
    <w:uiPriority w:val="0"/>
    <w:rPr>
      <w:rFonts w:ascii="黑体" w:hAnsi="黑体" w:eastAsia="黑体" w:cs="宋体"/>
      <w:color w:val="000000"/>
      <w:sz w:val="28"/>
      <w:szCs w:val="32"/>
    </w:rPr>
  </w:style>
  <w:style w:type="character" w:customStyle="1" w:styleId="644">
    <w:name w:val="样式 标题 3 + 宋体 Char Char Char"/>
    <w:basedOn w:val="61"/>
    <w:link w:val="217"/>
    <w:qFormat/>
    <w:uiPriority w:val="0"/>
    <w:rPr>
      <w:rFonts w:ascii="宋体" w:hAnsi="宋体" w:cs="宋体"/>
      <w:b/>
      <w:bCs/>
      <w:sz w:val="32"/>
      <w:szCs w:val="32"/>
    </w:rPr>
  </w:style>
  <w:style w:type="character" w:customStyle="1" w:styleId="645">
    <w:name w:val="表格后缀 Char"/>
    <w:basedOn w:val="509"/>
    <w:link w:val="207"/>
    <w:qFormat/>
    <w:uiPriority w:val="0"/>
    <w:rPr>
      <w:rFonts w:ascii="楷体_GB2312" w:hAnsi="楷体_GB2312" w:eastAsia="楷体_GB2312" w:cs="宋体"/>
      <w:kern w:val="2"/>
      <w:sz w:val="24"/>
      <w:szCs w:val="24"/>
    </w:rPr>
  </w:style>
  <w:style w:type="character" w:customStyle="1" w:styleId="646">
    <w:name w:val="表头应急预案 Char"/>
    <w:basedOn w:val="61"/>
    <w:link w:val="170"/>
    <w:qFormat/>
    <w:uiPriority w:val="0"/>
    <w:rPr>
      <w:rFonts w:ascii="宋体" w:hAnsi="宋体" w:eastAsia="宋体" w:cs="宋体"/>
      <w:b/>
      <w:color w:val="000000"/>
      <w:sz w:val="24"/>
      <w:szCs w:val="24"/>
    </w:rPr>
  </w:style>
  <w:style w:type="character" w:customStyle="1" w:styleId="647">
    <w:name w:val="文本框小四 Char Char"/>
    <w:basedOn w:val="61"/>
    <w:link w:val="146"/>
    <w:qFormat/>
    <w:uiPriority w:val="0"/>
    <w:rPr>
      <w:rFonts w:ascii="宋体" w:hAnsi="宋体" w:eastAsia="仿宋_GB2312" w:cs="宋体"/>
      <w:sz w:val="24"/>
      <w:szCs w:val="24"/>
    </w:rPr>
  </w:style>
  <w:style w:type="character" w:customStyle="1" w:styleId="648">
    <w:name w:val="样式1 Char"/>
    <w:basedOn w:val="61"/>
    <w:link w:val="179"/>
    <w:qFormat/>
    <w:uiPriority w:val="0"/>
    <w:rPr>
      <w:rFonts w:ascii="仿宋_GB2312" w:hAnsi="宋体" w:eastAsia="仿宋_GB2312" w:cs="宋体"/>
      <w:sz w:val="28"/>
      <w:szCs w:val="24"/>
    </w:rPr>
  </w:style>
  <w:style w:type="character" w:customStyle="1" w:styleId="649">
    <w:name w:val="称呼 Char"/>
    <w:basedOn w:val="61"/>
    <w:link w:val="23"/>
    <w:qFormat/>
    <w:uiPriority w:val="0"/>
    <w:rPr>
      <w:rFonts w:ascii="宋体" w:hAnsi="宋体" w:cs="宋体"/>
      <w:szCs w:val="24"/>
    </w:rPr>
  </w:style>
  <w:style w:type="character" w:customStyle="1" w:styleId="650">
    <w:name w:val="文字 Char"/>
    <w:basedOn w:val="61"/>
    <w:link w:val="341"/>
    <w:qFormat/>
    <w:uiPriority w:val="0"/>
    <w:rPr>
      <w:rFonts w:ascii="宋体" w:hAnsi="宋体" w:cs="宋体"/>
      <w:sz w:val="24"/>
      <w:szCs w:val="24"/>
    </w:rPr>
  </w:style>
  <w:style w:type="character" w:customStyle="1" w:styleId="651">
    <w:name w:val="样式8 Char Char"/>
    <w:basedOn w:val="61"/>
    <w:link w:val="307"/>
    <w:qFormat/>
    <w:uiPriority w:val="0"/>
    <w:rPr>
      <w:rFonts w:ascii="宋体" w:hAnsi="宋体" w:cs="宋体"/>
      <w:sz w:val="24"/>
      <w:szCs w:val="26"/>
    </w:rPr>
  </w:style>
  <w:style w:type="character" w:customStyle="1" w:styleId="652">
    <w:name w:val="批注框文本 Char"/>
    <w:link w:val="39"/>
    <w:qFormat/>
    <w:uiPriority w:val="99"/>
    <w:rPr>
      <w:sz w:val="18"/>
      <w:szCs w:val="18"/>
    </w:rPr>
  </w:style>
  <w:style w:type="character" w:customStyle="1" w:styleId="653">
    <w:name w:val="样式 标题 2_Heading 2HEAD_2HEAD_21HEAD_22HEAD_211HEAD_23HEAD_... Char"/>
    <w:link w:val="295"/>
    <w:qFormat/>
    <w:uiPriority w:val="0"/>
    <w:rPr>
      <w:rFonts w:hAnsi="宋体"/>
      <w:b/>
      <w:snapToGrid w:val="0"/>
      <w:color w:val="000000"/>
      <w:sz w:val="24"/>
      <w:szCs w:val="24"/>
    </w:rPr>
  </w:style>
  <w:style w:type="character" w:customStyle="1" w:styleId="654">
    <w:name w:val="样式 标题 2标题 2 Char Char节标题标题 2 Char1节1标题 2 Char标题 2 Char Ch... Char"/>
    <w:link w:val="224"/>
    <w:qFormat/>
    <w:uiPriority w:val="0"/>
    <w:rPr>
      <w:rFonts w:ascii="宋体" w:hAnsi="宋体"/>
      <w:bCs/>
      <w:color w:val="FF0000"/>
      <w:sz w:val="24"/>
      <w:szCs w:val="24"/>
    </w:rPr>
  </w:style>
  <w:style w:type="character" w:customStyle="1" w:styleId="655">
    <w:name w:val="样式 样式1 + Char"/>
    <w:link w:val="196"/>
    <w:qFormat/>
    <w:uiPriority w:val="0"/>
    <w:rPr>
      <w:sz w:val="24"/>
      <w:szCs w:val="24"/>
    </w:rPr>
  </w:style>
  <w:style w:type="character" w:customStyle="1" w:styleId="656">
    <w:name w:val="1) Char"/>
    <w:basedOn w:val="515"/>
    <w:link w:val="304"/>
    <w:qFormat/>
    <w:uiPriority w:val="0"/>
    <w:rPr>
      <w:rFonts w:ascii="宋体" w:hAnsi="宋体" w:cs="宋体"/>
      <w:sz w:val="28"/>
      <w:szCs w:val="26"/>
    </w:rPr>
  </w:style>
  <w:style w:type="character" w:customStyle="1" w:styleId="657">
    <w:name w:val="设计四号 Char"/>
    <w:basedOn w:val="61"/>
    <w:link w:val="298"/>
    <w:qFormat/>
    <w:uiPriority w:val="0"/>
    <w:rPr>
      <w:rFonts w:ascii="仿宋_GB2312" w:hAnsi="仿宋_GB2312" w:eastAsia="仿宋_GB2312" w:cs="宋体"/>
      <w:bCs/>
      <w:sz w:val="28"/>
      <w:szCs w:val="26"/>
    </w:rPr>
  </w:style>
  <w:style w:type="character" w:customStyle="1" w:styleId="658">
    <w:name w:val="分目录2 Char"/>
    <w:basedOn w:val="623"/>
    <w:link w:val="299"/>
    <w:qFormat/>
    <w:uiPriority w:val="0"/>
    <w:rPr>
      <w:rFonts w:ascii="宋体" w:hAnsi="宋体" w:cs="宋体"/>
      <w:snapToGrid w:val="0"/>
      <w:sz w:val="24"/>
      <w:szCs w:val="26"/>
    </w:rPr>
  </w:style>
  <w:style w:type="character" w:customStyle="1" w:styleId="659">
    <w:name w:val="4号宋体左齐行距1.5倍 Char"/>
    <w:basedOn w:val="61"/>
    <w:qFormat/>
    <w:uiPriority w:val="0"/>
    <w:rPr>
      <w:rFonts w:ascii="黑体" w:hAnsi="宋体" w:eastAsia="黑体" w:cs="宋体"/>
      <w:spacing w:val="6"/>
      <w:kern w:val="2"/>
      <w:sz w:val="30"/>
      <w:szCs w:val="30"/>
      <w:lang w:val="en-US" w:eastAsia="zh-CN" w:bidi="ar-SA"/>
    </w:rPr>
  </w:style>
  <w:style w:type="character" w:customStyle="1" w:styleId="660">
    <w:name w:val="普通文字 Char Char Char1"/>
    <w:basedOn w:val="61"/>
    <w:qFormat/>
    <w:uiPriority w:val="0"/>
    <w:rPr>
      <w:rFonts w:ascii="宋体" w:hAnsi="Courier New" w:eastAsia="宋体" w:cs="Courier New"/>
      <w:kern w:val="2"/>
      <w:sz w:val="21"/>
      <w:szCs w:val="21"/>
      <w:lang w:val="en-US" w:eastAsia="zh-CN" w:bidi="ar-SA"/>
    </w:rPr>
  </w:style>
  <w:style w:type="character" w:customStyle="1" w:styleId="661">
    <w:name w:val="标题 1 Char1"/>
    <w:link w:val="3"/>
    <w:qFormat/>
    <w:uiPriority w:val="0"/>
    <w:rPr>
      <w:rFonts w:ascii="Times New Roman" w:hAnsi="Times New Roman" w:eastAsia="宋体" w:cs="Times New Roman"/>
      <w:sz w:val="44"/>
      <w:szCs w:val="24"/>
    </w:rPr>
  </w:style>
  <w:style w:type="character" w:customStyle="1" w:styleId="662">
    <w:name w:val="正文！！！！！ Char"/>
    <w:basedOn w:val="61"/>
    <w:link w:val="88"/>
    <w:qFormat/>
    <w:uiPriority w:val="0"/>
    <w:rPr>
      <w:rFonts w:ascii="宋体" w:hAnsi="宋体" w:cs="宋体"/>
      <w:snapToGrid w:val="0"/>
      <w:sz w:val="24"/>
      <w:szCs w:val="24"/>
    </w:rPr>
  </w:style>
  <w:style w:type="character" w:customStyle="1" w:styleId="663">
    <w:name w:val="样式 首行缩进:  0.85 厘米 Char1"/>
    <w:basedOn w:val="61"/>
    <w:link w:val="120"/>
    <w:qFormat/>
    <w:uiPriority w:val="0"/>
    <w:rPr>
      <w:rFonts w:ascii="楷体_GB2312" w:hAnsi="楷体_GB2312" w:eastAsia="楷体_GB2312" w:cs="宋体"/>
      <w:sz w:val="24"/>
      <w:szCs w:val="24"/>
    </w:rPr>
  </w:style>
  <w:style w:type="character" w:customStyle="1" w:styleId="664">
    <w:name w:val="hb4 Char"/>
    <w:basedOn w:val="61"/>
    <w:link w:val="186"/>
    <w:qFormat/>
    <w:uiPriority w:val="0"/>
    <w:rPr>
      <w:rFonts w:ascii="宋体" w:hAnsi="宋体" w:eastAsia="宋体" w:cs="宋体"/>
      <w:b/>
      <w:sz w:val="24"/>
      <w:szCs w:val="24"/>
    </w:rPr>
  </w:style>
  <w:style w:type="character" w:customStyle="1" w:styleId="665">
    <w:name w:val="称呼 Char1"/>
    <w:basedOn w:val="61"/>
    <w:semiHidden/>
    <w:qFormat/>
    <w:uiPriority w:val="99"/>
    <w:rPr>
      <w:rFonts w:ascii="Times New Roman" w:hAnsi="Times New Roman" w:eastAsia="宋体" w:cs="Times New Roman"/>
      <w:szCs w:val="24"/>
    </w:rPr>
  </w:style>
  <w:style w:type="character" w:customStyle="1" w:styleId="666">
    <w:name w:val="文档结构图 Char2"/>
    <w:basedOn w:val="61"/>
    <w:semiHidden/>
    <w:qFormat/>
    <w:uiPriority w:val="99"/>
    <w:rPr>
      <w:rFonts w:ascii="宋体" w:hAnsi="Times New Roman" w:eastAsia="宋体" w:cs="Times New Roman"/>
      <w:sz w:val="18"/>
      <w:szCs w:val="18"/>
    </w:rPr>
  </w:style>
  <w:style w:type="character" w:customStyle="1" w:styleId="667">
    <w:name w:val="注释标题 Char1"/>
    <w:basedOn w:val="61"/>
    <w:semiHidden/>
    <w:qFormat/>
    <w:uiPriority w:val="99"/>
    <w:rPr>
      <w:rFonts w:ascii="Times New Roman" w:hAnsi="Times New Roman" w:eastAsia="宋体" w:cs="Times New Roman"/>
      <w:szCs w:val="24"/>
    </w:rPr>
  </w:style>
  <w:style w:type="character" w:customStyle="1" w:styleId="668">
    <w:name w:val="正文文本 Char1"/>
    <w:basedOn w:val="61"/>
    <w:link w:val="17"/>
    <w:semiHidden/>
    <w:qFormat/>
    <w:uiPriority w:val="99"/>
    <w:rPr>
      <w:rFonts w:ascii="Times New Roman" w:hAnsi="Times New Roman" w:eastAsia="宋体" w:cs="Times New Roman"/>
      <w:szCs w:val="24"/>
    </w:rPr>
  </w:style>
  <w:style w:type="character" w:customStyle="1" w:styleId="669">
    <w:name w:val="正文首行缩进 Char1"/>
    <w:basedOn w:val="668"/>
    <w:semiHidden/>
    <w:qFormat/>
    <w:uiPriority w:val="99"/>
    <w:rPr>
      <w:rFonts w:ascii="Times New Roman" w:hAnsi="Times New Roman" w:eastAsia="宋体" w:cs="Times New Roman"/>
      <w:szCs w:val="24"/>
    </w:rPr>
  </w:style>
  <w:style w:type="character" w:customStyle="1" w:styleId="670">
    <w:name w:val="正文文本缩进 Char1"/>
    <w:basedOn w:val="61"/>
    <w:semiHidden/>
    <w:qFormat/>
    <w:uiPriority w:val="99"/>
    <w:rPr>
      <w:rFonts w:ascii="Times New Roman" w:hAnsi="Times New Roman" w:eastAsia="宋体" w:cs="Times New Roman"/>
      <w:szCs w:val="24"/>
    </w:rPr>
  </w:style>
  <w:style w:type="character" w:customStyle="1" w:styleId="671">
    <w:name w:val="结束语 Char1"/>
    <w:basedOn w:val="61"/>
    <w:semiHidden/>
    <w:qFormat/>
    <w:uiPriority w:val="99"/>
    <w:rPr>
      <w:rFonts w:ascii="Times New Roman" w:hAnsi="Times New Roman" w:eastAsia="宋体" w:cs="Times New Roman"/>
      <w:szCs w:val="24"/>
    </w:rPr>
  </w:style>
  <w:style w:type="character" w:customStyle="1" w:styleId="672">
    <w:name w:val="批注文字 Char1"/>
    <w:basedOn w:val="61"/>
    <w:semiHidden/>
    <w:qFormat/>
    <w:uiPriority w:val="99"/>
    <w:rPr>
      <w:rFonts w:ascii="Times New Roman" w:hAnsi="Times New Roman" w:eastAsia="宋体" w:cs="Times New Roman"/>
      <w:szCs w:val="24"/>
    </w:rPr>
  </w:style>
  <w:style w:type="character" w:customStyle="1" w:styleId="673">
    <w:name w:val="批注主题 Char"/>
    <w:basedOn w:val="672"/>
    <w:link w:val="13"/>
    <w:qFormat/>
    <w:uiPriority w:val="0"/>
    <w:rPr>
      <w:rFonts w:ascii="宋体" w:hAnsi="宋体" w:eastAsia="宋体" w:cs="宋体"/>
      <w:b/>
      <w:bCs/>
      <w:szCs w:val="24"/>
    </w:rPr>
  </w:style>
  <w:style w:type="character" w:customStyle="1" w:styleId="674">
    <w:name w:val="HTML 地址 Char1"/>
    <w:basedOn w:val="61"/>
    <w:semiHidden/>
    <w:qFormat/>
    <w:uiPriority w:val="99"/>
    <w:rPr>
      <w:rFonts w:ascii="Times New Roman" w:hAnsi="Times New Roman" w:eastAsia="宋体" w:cs="Times New Roman"/>
      <w:i/>
      <w:iCs/>
      <w:szCs w:val="24"/>
    </w:rPr>
  </w:style>
  <w:style w:type="character" w:customStyle="1" w:styleId="675">
    <w:name w:val="正文文本 3 Char1"/>
    <w:basedOn w:val="61"/>
    <w:semiHidden/>
    <w:qFormat/>
    <w:uiPriority w:val="99"/>
    <w:rPr>
      <w:rFonts w:ascii="Times New Roman" w:hAnsi="Times New Roman" w:eastAsia="宋体" w:cs="Times New Roman"/>
      <w:sz w:val="16"/>
      <w:szCs w:val="16"/>
    </w:rPr>
  </w:style>
  <w:style w:type="character" w:customStyle="1" w:styleId="676">
    <w:name w:val="电子邮件签名 Char1"/>
    <w:basedOn w:val="61"/>
    <w:semiHidden/>
    <w:qFormat/>
    <w:uiPriority w:val="99"/>
    <w:rPr>
      <w:rFonts w:ascii="Times New Roman" w:hAnsi="Times New Roman" w:eastAsia="宋体" w:cs="Times New Roman"/>
      <w:szCs w:val="24"/>
    </w:rPr>
  </w:style>
  <w:style w:type="character" w:customStyle="1" w:styleId="677">
    <w:name w:val="日期 Char1"/>
    <w:basedOn w:val="61"/>
    <w:semiHidden/>
    <w:qFormat/>
    <w:uiPriority w:val="99"/>
    <w:rPr>
      <w:rFonts w:ascii="Times New Roman" w:hAnsi="Times New Roman" w:eastAsia="宋体" w:cs="Times New Roman"/>
      <w:szCs w:val="24"/>
    </w:rPr>
  </w:style>
  <w:style w:type="character" w:customStyle="1" w:styleId="678">
    <w:name w:val="副标题 Char1"/>
    <w:basedOn w:val="61"/>
    <w:qFormat/>
    <w:uiPriority w:val="11"/>
    <w:rPr>
      <w:rFonts w:ascii="Cambria" w:hAnsi="Cambria" w:eastAsia="宋体" w:cs="黑体"/>
      <w:b/>
      <w:bCs/>
      <w:kern w:val="28"/>
      <w:sz w:val="32"/>
      <w:szCs w:val="32"/>
    </w:rPr>
  </w:style>
  <w:style w:type="character" w:customStyle="1" w:styleId="679">
    <w:name w:val="正文文本缩进 2 Char"/>
    <w:basedOn w:val="61"/>
    <w:link w:val="37"/>
    <w:qFormat/>
    <w:uiPriority w:val="0"/>
    <w:rPr>
      <w:rFonts w:ascii="宋体" w:hAnsi="宋体" w:eastAsia="宋体" w:cs="Times New Roman"/>
      <w:sz w:val="24"/>
      <w:szCs w:val="24"/>
    </w:rPr>
  </w:style>
  <w:style w:type="character" w:customStyle="1" w:styleId="680">
    <w:name w:val="HTML 预设格式 Char1"/>
    <w:basedOn w:val="61"/>
    <w:semiHidden/>
    <w:qFormat/>
    <w:uiPriority w:val="99"/>
    <w:rPr>
      <w:rFonts w:ascii="Courier New" w:hAnsi="Courier New" w:eastAsia="宋体" w:cs="Courier New"/>
      <w:sz w:val="20"/>
      <w:szCs w:val="20"/>
    </w:rPr>
  </w:style>
  <w:style w:type="character" w:customStyle="1" w:styleId="681">
    <w:name w:val="正文文本 2 Char1"/>
    <w:basedOn w:val="61"/>
    <w:semiHidden/>
    <w:qFormat/>
    <w:uiPriority w:val="99"/>
    <w:rPr>
      <w:rFonts w:ascii="Times New Roman" w:hAnsi="Times New Roman" w:eastAsia="宋体" w:cs="Times New Roman"/>
      <w:szCs w:val="24"/>
    </w:rPr>
  </w:style>
  <w:style w:type="character" w:customStyle="1" w:styleId="682">
    <w:name w:val="脚注文本 Char1"/>
    <w:basedOn w:val="61"/>
    <w:semiHidden/>
    <w:qFormat/>
    <w:uiPriority w:val="99"/>
    <w:rPr>
      <w:rFonts w:ascii="Times New Roman" w:hAnsi="Times New Roman" w:eastAsia="宋体" w:cs="Times New Roman"/>
      <w:sz w:val="18"/>
      <w:szCs w:val="18"/>
    </w:rPr>
  </w:style>
  <w:style w:type="character" w:customStyle="1" w:styleId="683">
    <w:name w:val="批注框文本 Char1"/>
    <w:basedOn w:val="61"/>
    <w:semiHidden/>
    <w:qFormat/>
    <w:uiPriority w:val="99"/>
    <w:rPr>
      <w:rFonts w:ascii="Times New Roman" w:hAnsi="Times New Roman" w:eastAsia="宋体" w:cs="Times New Roman"/>
      <w:sz w:val="18"/>
      <w:szCs w:val="18"/>
    </w:rPr>
  </w:style>
  <w:style w:type="character" w:customStyle="1" w:styleId="684">
    <w:name w:val="签名 Char1"/>
    <w:basedOn w:val="61"/>
    <w:semiHidden/>
    <w:qFormat/>
    <w:uiPriority w:val="99"/>
    <w:rPr>
      <w:rFonts w:ascii="Times New Roman" w:hAnsi="Times New Roman" w:eastAsia="宋体" w:cs="Times New Roman"/>
      <w:szCs w:val="24"/>
    </w:rPr>
  </w:style>
  <w:style w:type="character" w:customStyle="1" w:styleId="685">
    <w:name w:val="信息标题 Char1"/>
    <w:basedOn w:val="61"/>
    <w:semiHidden/>
    <w:qFormat/>
    <w:uiPriority w:val="99"/>
    <w:rPr>
      <w:rFonts w:ascii="Cambria" w:hAnsi="Cambria" w:eastAsia="宋体" w:cs="黑体"/>
      <w:sz w:val="24"/>
      <w:szCs w:val="24"/>
      <w:shd w:val="pct20" w:color="auto" w:fill="auto"/>
    </w:rPr>
  </w:style>
  <w:style w:type="character" w:customStyle="1" w:styleId="686">
    <w:name w:val="正文文本缩进 3 Char1"/>
    <w:basedOn w:val="61"/>
    <w:semiHidden/>
    <w:qFormat/>
    <w:uiPriority w:val="99"/>
    <w:rPr>
      <w:rFonts w:ascii="Times New Roman" w:hAnsi="Times New Roman" w:eastAsia="宋体" w:cs="Times New Roman"/>
      <w:sz w:val="16"/>
      <w:szCs w:val="16"/>
    </w:rPr>
  </w:style>
  <w:style w:type="character" w:customStyle="1" w:styleId="687">
    <w:name w:val="正文首行缩进 2 Char1"/>
    <w:basedOn w:val="670"/>
    <w:semiHidden/>
    <w:qFormat/>
    <w:uiPriority w:val="99"/>
    <w:rPr>
      <w:rFonts w:ascii="Times New Roman" w:hAnsi="Times New Roman" w:eastAsia="宋体" w:cs="Times New Roman"/>
      <w:szCs w:val="24"/>
    </w:rPr>
  </w:style>
  <w:style w:type="character" w:customStyle="1" w:styleId="688">
    <w:name w:val="纯文本 Char2"/>
    <w:basedOn w:val="61"/>
    <w:semiHidden/>
    <w:qFormat/>
    <w:uiPriority w:val="99"/>
    <w:rPr>
      <w:rFonts w:ascii="宋体" w:hAnsi="Courier New" w:eastAsia="宋体" w:cs="Courier New"/>
      <w:szCs w:val="21"/>
    </w:rPr>
  </w:style>
  <w:style w:type="character" w:customStyle="1" w:styleId="689">
    <w:name w:val="尾注文本 Char1"/>
    <w:basedOn w:val="61"/>
    <w:semiHidden/>
    <w:qFormat/>
    <w:uiPriority w:val="99"/>
    <w:rPr>
      <w:rFonts w:ascii="Times New Roman" w:hAnsi="Times New Roman" w:eastAsia="宋体" w:cs="Times New Roman"/>
      <w:szCs w:val="24"/>
    </w:rPr>
  </w:style>
  <w:style w:type="character" w:customStyle="1" w:styleId="690">
    <w:name w:val="标题 Char1"/>
    <w:basedOn w:val="61"/>
    <w:qFormat/>
    <w:uiPriority w:val="10"/>
    <w:rPr>
      <w:rFonts w:ascii="Cambria" w:hAnsi="Cambria" w:eastAsia="宋体" w:cs="黑体"/>
      <w:b/>
      <w:bCs/>
      <w:sz w:val="32"/>
      <w:szCs w:val="32"/>
    </w:rPr>
  </w:style>
  <w:style w:type="character" w:customStyle="1" w:styleId="691">
    <w:name w:val="引用 Char1"/>
    <w:basedOn w:val="61"/>
    <w:qFormat/>
    <w:uiPriority w:val="29"/>
    <w:rPr>
      <w:rFonts w:ascii="Times New Roman" w:hAnsi="Times New Roman" w:eastAsia="宋体" w:cs="Times New Roman"/>
      <w:i/>
      <w:iCs/>
      <w:color w:val="000000"/>
      <w:szCs w:val="24"/>
    </w:rPr>
  </w:style>
  <w:style w:type="character" w:customStyle="1" w:styleId="692">
    <w:name w:val="明显引用 Char1"/>
    <w:basedOn w:val="61"/>
    <w:qFormat/>
    <w:uiPriority w:val="30"/>
    <w:rPr>
      <w:rFonts w:ascii="Times New Roman" w:hAnsi="Times New Roman" w:eastAsia="宋体" w:cs="Times New Roman"/>
      <w:b/>
      <w:bCs/>
      <w:i/>
      <w:iCs/>
      <w:color w:val="4F81BD"/>
      <w:szCs w:val="24"/>
    </w:rPr>
  </w:style>
  <w:style w:type="character" w:customStyle="1" w:styleId="693">
    <w:name w:val="Placeholder Text"/>
    <w:basedOn w:val="61"/>
    <w:semiHidden/>
    <w:qFormat/>
    <w:uiPriority w:val="99"/>
    <w:rPr>
      <w:color w:val="808080"/>
    </w:rPr>
  </w:style>
  <w:style w:type="character" w:customStyle="1" w:styleId="694">
    <w:name w:val="正文-1 Char"/>
    <w:link w:val="370"/>
    <w:qFormat/>
    <w:uiPriority w:val="0"/>
    <w:rPr>
      <w:rFonts w:ascii="宋体" w:hAnsi="宋体" w:eastAsia="宋体" w:cs="宋体"/>
      <w:sz w:val="24"/>
    </w:rPr>
  </w:style>
  <w:style w:type="character" w:customStyle="1" w:styleId="695">
    <w:name w:val="表格正文 Char"/>
    <w:link w:val="371"/>
    <w:qFormat/>
    <w:uiPriority w:val="0"/>
    <w:rPr>
      <w:rFonts w:ascii="Times New Roman" w:hAnsi="Times New Roman" w:cs="Times New Roman"/>
      <w:szCs w:val="24"/>
    </w:rPr>
  </w:style>
  <w:style w:type="character" w:customStyle="1" w:styleId="696">
    <w:name w:val="表格题目新 字符"/>
    <w:link w:val="372"/>
    <w:qFormat/>
    <w:uiPriority w:val="0"/>
    <w:rPr>
      <w:rFonts w:ascii="黑体" w:hAnsi="黑体" w:eastAsia="黑体" w:cs="宋体"/>
      <w:szCs w:val="24"/>
    </w:rPr>
  </w:style>
  <w:style w:type="character" w:customStyle="1" w:styleId="697">
    <w:name w:val="表格新 字符"/>
    <w:link w:val="373"/>
    <w:qFormat/>
    <w:uiPriority w:val="0"/>
    <w:rPr>
      <w:bCs/>
      <w:szCs w:val="21"/>
    </w:rPr>
  </w:style>
  <w:style w:type="character" w:customStyle="1" w:styleId="698">
    <w:name w:val="正文1 字符"/>
    <w:basedOn w:val="61"/>
    <w:qFormat/>
    <w:uiPriority w:val="0"/>
    <w:rPr>
      <w:rFonts w:cs="宋体"/>
      <w:color w:val="000000"/>
      <w:sz w:val="24"/>
      <w:szCs w:val="26"/>
    </w:rPr>
  </w:style>
  <w:style w:type="character" w:customStyle="1" w:styleId="699">
    <w:name w:val="表格内容1 字符"/>
    <w:link w:val="376"/>
    <w:qFormat/>
    <w:uiPriority w:val="0"/>
    <w:rPr>
      <w:rFonts w:ascii="Times New Roman" w:hAnsi="Times New Roman" w:eastAsia="宋体" w:cs="Times New Roman"/>
      <w:kern w:val="0"/>
      <w:szCs w:val="21"/>
      <w:lang w:eastAsia="en-US" w:bidi="en-US"/>
    </w:rPr>
  </w:style>
  <w:style w:type="character" w:customStyle="1" w:styleId="700">
    <w:name w:val="表格题目1 字符"/>
    <w:basedOn w:val="61"/>
    <w:link w:val="377"/>
    <w:qFormat/>
    <w:uiPriority w:val="0"/>
    <w:rPr>
      <w:rFonts w:ascii="Times New Roman" w:hAnsi="Times New Roman" w:eastAsia="黑体" w:cs="Times New Roman"/>
      <w:color w:val="000000"/>
      <w:szCs w:val="24"/>
    </w:rPr>
  </w:style>
  <w:style w:type="character" w:customStyle="1" w:styleId="701">
    <w:name w:val="表格内容 字符"/>
    <w:basedOn w:val="698"/>
    <w:link w:val="378"/>
    <w:qFormat/>
    <w:uiPriority w:val="0"/>
    <w:rPr>
      <w:rFonts w:ascii="Times New Roman" w:hAnsi="Times New Roman" w:eastAsia="宋体" w:cs="Times New Roman"/>
      <w:color w:val="000000"/>
      <w:kern w:val="0"/>
      <w:sz w:val="24"/>
      <w:szCs w:val="21"/>
      <w:lang w:eastAsia="en-US" w:bidi="en-US"/>
    </w:rPr>
  </w:style>
  <w:style w:type="character" w:customStyle="1" w:styleId="702">
    <w:name w:val="四级标题 字符"/>
    <w:basedOn w:val="61"/>
    <w:qFormat/>
    <w:uiPriority w:val="0"/>
    <w:rPr>
      <w:rFonts w:ascii="Times New Roman" w:hAnsi="宋体" w:eastAsia="宋体" w:cs="Times New Roman"/>
      <w:color w:val="000000"/>
      <w:kern w:val="44"/>
      <w:sz w:val="24"/>
      <w:szCs w:val="36"/>
      <w:lang w:bidi="en-US"/>
    </w:rPr>
  </w:style>
  <w:style w:type="character" w:customStyle="1" w:styleId="703">
    <w:name w:val="正文新 字符"/>
    <w:link w:val="380"/>
    <w:qFormat/>
    <w:uiPriority w:val="0"/>
    <w:rPr>
      <w:rFonts w:cs="宋体"/>
      <w:sz w:val="24"/>
      <w:szCs w:val="26"/>
    </w:rPr>
  </w:style>
  <w:style w:type="character" w:customStyle="1" w:styleId="704">
    <w:name w:val="图片题目1 字符"/>
    <w:basedOn w:val="700"/>
    <w:link w:val="381"/>
    <w:qFormat/>
    <w:uiPriority w:val="0"/>
    <w:rPr>
      <w:rFonts w:ascii="Times New Roman" w:hAnsi="Times New Roman" w:eastAsia="黑体" w:cs="Times New Roman"/>
      <w:color w:val="000000"/>
      <w:szCs w:val="24"/>
      <w:lang w:bidi="en-US"/>
    </w:rPr>
  </w:style>
  <w:style w:type="paragraph" w:customStyle="1" w:styleId="705">
    <w:name w:val="表内字"/>
    <w:qFormat/>
    <w:uiPriority w:val="0"/>
    <w:pPr>
      <w:widowControl w:val="0"/>
      <w:spacing w:line="320" w:lineRule="exact"/>
      <w:ind w:firstLine="0" w:firstLineChars="0"/>
      <w:jc w:val="center"/>
    </w:pPr>
    <w:rPr>
      <w:rFonts w:ascii="Times New Roman" w:hAnsi="Times New Roman" w:eastAsia="宋体" w:cs="Times New Roman"/>
      <w:kern w:val="0"/>
      <w:sz w:val="21"/>
      <w:szCs w:val="24"/>
      <w:lang w:val="en-US" w:eastAsia="zh-CN" w:bidi="ar-SA"/>
    </w:rPr>
  </w:style>
  <w:style w:type="paragraph" w:customStyle="1" w:styleId="706">
    <w:name w:val="A-表格名"/>
    <w:basedOn w:val="1"/>
    <w:qFormat/>
    <w:uiPriority w:val="0"/>
    <w:pPr>
      <w:spacing w:before="50" w:beforeLines="50"/>
      <w:jc w:val="center"/>
    </w:pPr>
    <w:rPr>
      <w:rFonts w:ascii="Times New Roman" w:hAnsi="Times New Roman" w:eastAsia="黑体" w:cs="Arial"/>
      <w:b/>
      <w:szCs w:val="20"/>
    </w:rPr>
  </w:style>
  <w:style w:type="paragraph" w:customStyle="1" w:styleId="707">
    <w:name w:val="A-表格文字"/>
    <w:basedOn w:val="1"/>
    <w:qFormat/>
    <w:uiPriority w:val="0"/>
    <w:pPr>
      <w:autoSpaceDE w:val="0"/>
      <w:autoSpaceDN w:val="0"/>
      <w:adjustRightInd w:val="0"/>
      <w:snapToGrid w:val="0"/>
      <w:jc w:val="center"/>
      <w:textAlignment w:val="center"/>
    </w:pPr>
    <w:rPr>
      <w:rFonts w:ascii="Times New Roman" w:hAnsi="Times New Roman"/>
      <w:kern w:val="0"/>
    </w:rPr>
  </w:style>
  <w:style w:type="table" w:customStyle="1" w:styleId="708">
    <w:name w:val="黑框表格"/>
    <w:basedOn w:val="69"/>
    <w:qFormat/>
    <w:uiPriority w:val="99"/>
    <w:pPr>
      <w:jc w:val="center"/>
    </w:pPr>
    <w:rPr>
      <w:sz w:val="21"/>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cPr>
      <w:vAlign w:val="center"/>
    </w:tcPr>
  </w:style>
  <w:style w:type="paragraph" w:customStyle="1" w:styleId="709">
    <w:name w:val="A正文"/>
    <w:basedOn w:val="127"/>
    <w:qFormat/>
    <w:uiPriority w:val="0"/>
    <w:pPr>
      <w:jc w:val="both"/>
    </w:pPr>
    <w:rPr>
      <w:rFonts w:ascii="Times New Roman"/>
    </w:rPr>
  </w:style>
  <w:style w:type="paragraph" w:customStyle="1" w:styleId="710">
    <w:name w:val="表内文字"/>
    <w:qFormat/>
    <w:uiPriority w:val="0"/>
    <w:pPr>
      <w:wordWrap w:val="0"/>
      <w:topLinePunct/>
      <w:autoSpaceDE w:val="0"/>
      <w:autoSpaceDN w:val="0"/>
      <w:adjustRightInd w:val="0"/>
      <w:snapToGrid w:val="0"/>
      <w:jc w:val="center"/>
    </w:pPr>
    <w:rPr>
      <w:rFonts w:ascii="宋体" w:hAnsi="Times New Roman" w:eastAsia="宋体" w:cs="Times New Roman"/>
      <w:snapToGrid w:val="0"/>
      <w:sz w:val="21"/>
      <w:lang w:val="en-US" w:eastAsia="zh-CN" w:bidi="ar-SA"/>
    </w:rPr>
  </w:style>
  <w:style w:type="paragraph" w:customStyle="1" w:styleId="711">
    <w:name w:val="标题三"/>
    <w:next w:val="1"/>
    <w:qFormat/>
    <w:uiPriority w:val="0"/>
    <w:pPr>
      <w:numPr>
        <w:ilvl w:val="2"/>
        <w:numId w:val="3"/>
      </w:numPr>
      <w:autoSpaceDE w:val="0"/>
      <w:autoSpaceDN w:val="0"/>
      <w:adjustRightInd w:val="0"/>
      <w:spacing w:line="360" w:lineRule="auto"/>
      <w:jc w:val="both"/>
      <w:outlineLvl w:val="2"/>
    </w:pPr>
    <w:rPr>
      <w:rFonts w:ascii="Times New Roman" w:hAnsi="Times New Roman" w:eastAsia="宋体" w:cs="Times New Roman"/>
      <w:b/>
      <w:sz w:val="28"/>
      <w:szCs w:val="28"/>
      <w:lang w:val="zh-CN" w:eastAsia="zh-CN" w:bidi="ar-SA"/>
    </w:rPr>
  </w:style>
  <w:style w:type="paragraph" w:customStyle="1" w:styleId="712">
    <w:name w:val="样式 标题 2标题21.1H2h2第一层条二级标题标题 lxb2二级标题 Char表标题单位名4.12..."/>
    <w:qFormat/>
    <w:uiPriority w:val="0"/>
    <w:pPr>
      <w:keepNext/>
      <w:keepLines/>
      <w:widowControl w:val="0"/>
      <w:spacing w:before="20" w:beforeLines="0" w:after="10" w:afterLines="0" w:line="360" w:lineRule="auto"/>
      <w:ind w:firstLine="0" w:firstLineChars="0"/>
      <w:jc w:val="left"/>
      <w:outlineLvl w:val="1"/>
    </w:pPr>
    <w:rPr>
      <w:rFonts w:ascii="Arial" w:hAnsi="Arial" w:eastAsia="宋体" w:cs="宋体"/>
      <w:b/>
      <w:bCs/>
      <w:snapToGrid w:val="0"/>
      <w:sz w:val="32"/>
      <w:szCs w:val="20"/>
      <w:lang w:val="en-US" w:eastAsia="zh-CN" w:bidi="ar-SA"/>
    </w:rPr>
  </w:style>
  <w:style w:type="paragraph" w:customStyle="1" w:styleId="713">
    <w:name w:val="环评 正文"/>
    <w:qFormat/>
    <w:uiPriority w:val="0"/>
    <w:pPr>
      <w:widowControl w:val="0"/>
      <w:spacing w:after="0" w:line="360" w:lineRule="auto"/>
      <w:ind w:firstLine="480" w:firstLineChars="200"/>
      <w:jc w:val="both"/>
    </w:pPr>
    <w:rPr>
      <w:rFonts w:ascii="宋体" w:hAnsi="宋体" w:eastAsia="宋体" w:cs="Times New Roman"/>
      <w:bCs/>
      <w:snapToGrid w:val="0"/>
      <w:color w:val="000000"/>
      <w:kern w:val="0"/>
      <w:sz w:val="24"/>
      <w:szCs w:val="24"/>
      <w:lang w:val="en-US" w:eastAsia="zh-CN" w:bidi="ar-SA"/>
    </w:rPr>
  </w:style>
  <w:style w:type="character" w:customStyle="1" w:styleId="714">
    <w:name w:val="font01"/>
    <w:qFormat/>
    <w:uiPriority w:val="0"/>
    <w:rPr>
      <w:rFonts w:hint="eastAsia" w:ascii="宋体" w:hAnsi="宋体" w:eastAsia="宋体" w:cs="宋体"/>
      <w:color w:val="000000"/>
      <w:sz w:val="22"/>
      <w:szCs w:val="22"/>
      <w:u w:val="none"/>
    </w:rPr>
  </w:style>
  <w:style w:type="paragraph" w:customStyle="1" w:styleId="715">
    <w:name w:val="1正文"/>
    <w:qFormat/>
    <w:uiPriority w:val="0"/>
    <w:pPr>
      <w:widowControl/>
      <w:spacing w:line="360" w:lineRule="auto"/>
      <w:ind w:firstLine="200" w:firstLineChars="200"/>
      <w:jc w:val="both"/>
    </w:pPr>
    <w:rPr>
      <w:rFonts w:ascii="Calibri" w:hAnsi="Calibri" w:eastAsia="宋体" w:cs="Times New Roman"/>
      <w:bCs/>
      <w:snapToGrid w:val="0"/>
      <w:kern w:val="0"/>
      <w:sz w:val="24"/>
      <w:szCs w:val="20"/>
      <w:lang w:val="en-GB" w:eastAsia="zh-CN" w:bidi="ar-SA"/>
    </w:rPr>
  </w:style>
  <w:style w:type="paragraph" w:customStyle="1" w:styleId="716">
    <w:name w:val="常用表头样式"/>
    <w:next w:val="1"/>
    <w:qFormat/>
    <w:uiPriority w:val="0"/>
    <w:pPr>
      <w:widowControl/>
      <w:overflowPunct w:val="0"/>
      <w:autoSpaceDE w:val="0"/>
      <w:autoSpaceDN w:val="0"/>
      <w:adjustRightInd w:val="0"/>
      <w:spacing w:line="360" w:lineRule="auto"/>
      <w:jc w:val="center"/>
      <w:textAlignment w:val="baseline"/>
    </w:pPr>
    <w:rPr>
      <w:rFonts w:ascii="黑体" w:hAnsi="Times New Roman" w:eastAsia="仿宋_GB2312" w:cs="Times New Roman"/>
      <w:b/>
      <w:kern w:val="2"/>
      <w:sz w:val="24"/>
      <w:szCs w:val="21"/>
      <w:lang w:val="en-US" w:eastAsia="zh-CN" w:bidi="ar-SA"/>
    </w:rPr>
  </w:style>
  <w:style w:type="character" w:customStyle="1" w:styleId="717">
    <w:name w:val="font21"/>
    <w:qFormat/>
    <w:uiPriority w:val="0"/>
    <w:rPr>
      <w:rFonts w:hint="eastAsia" w:ascii="宋体" w:hAnsi="宋体" w:eastAsia="宋体" w:cs="宋体"/>
      <w:color w:val="000000"/>
      <w:sz w:val="16"/>
      <w:szCs w:val="16"/>
      <w:u w:val="none"/>
    </w:rPr>
  </w:style>
  <w:style w:type="character" w:customStyle="1" w:styleId="718">
    <w:name w:val="页眉 字符"/>
    <w:basedOn w:val="61"/>
    <w:link w:val="42"/>
    <w:qFormat/>
    <w:uiPriority w:val="0"/>
    <w:rPr>
      <w:rFonts w:hint="default" w:ascii="Calibri" w:hAnsi="Calibri" w:cs="Calibri"/>
    </w:rPr>
  </w:style>
  <w:style w:type="character" w:customStyle="1" w:styleId="719">
    <w:name w:val="页脚 字符"/>
    <w:basedOn w:val="61"/>
    <w:link w:val="40"/>
    <w:qFormat/>
    <w:uiPriority w:val="0"/>
    <w:rPr>
      <w:rFonts w:hint="default" w:ascii="Calibri" w:hAnsi="Calibri" w:cs="Calibri"/>
    </w:rPr>
  </w:style>
  <w:style w:type="table" w:customStyle="1" w:styleId="720">
    <w:name w:val="Table Normal"/>
    <w:unhideWhenUsed/>
    <w:qFormat/>
    <w:uiPriority w:val="0"/>
    <w:tblPr>
      <w:tblLayout w:type="fixed"/>
      <w:tblCellMar>
        <w:top w:w="0" w:type="dxa"/>
        <w:left w:w="0" w:type="dxa"/>
        <w:bottom w:w="0" w:type="dxa"/>
        <w:right w:w="0" w:type="dxa"/>
      </w:tblCellMar>
    </w:tblPr>
  </w:style>
  <w:style w:type="paragraph" w:customStyle="1" w:styleId="721">
    <w:name w:val="1表格"/>
    <w:basedOn w:val="1"/>
    <w:qFormat/>
    <w:uiPriority w:val="0"/>
    <w:pPr>
      <w:snapToGrid w:val="0"/>
      <w:spacing w:line="360" w:lineRule="auto"/>
      <w:ind w:firstLine="420"/>
      <w:jc w:val="center"/>
      <w:outlineLvl w:val="4"/>
    </w:pPr>
    <w:rPr>
      <w:spacing w:val="4"/>
    </w:rPr>
  </w:style>
  <w:style w:type="paragraph" w:customStyle="1" w:styleId="722">
    <w:name w:val="表中文字"/>
    <w:basedOn w:val="1"/>
    <w:semiHidden/>
    <w:qFormat/>
    <w:uiPriority w:val="0"/>
    <w:pPr>
      <w:adjustRightInd w:val="0"/>
      <w:snapToGrid w:val="0"/>
      <w:spacing w:line="240" w:lineRule="atLeast"/>
      <w:jc w:val="center"/>
    </w:pPr>
    <w:rPr>
      <w:snapToGrid w:val="0"/>
      <w:kern w:val="0"/>
      <w:szCs w:val="20"/>
    </w:rPr>
  </w:style>
  <w:style w:type="paragraph" w:customStyle="1" w:styleId="723">
    <w:name w:val="图名、表名"/>
    <w:next w:val="1"/>
    <w:qFormat/>
    <w:uiPriority w:val="0"/>
    <w:pPr>
      <w:spacing w:line="360" w:lineRule="auto"/>
      <w:contextualSpacing/>
      <w:jc w:val="center"/>
    </w:pPr>
    <w:rPr>
      <w:rFonts w:ascii="Times New Roman" w:hAnsi="Times New Roman" w:eastAsia="宋体" w:cs="Times New Roman"/>
      <w:b/>
      <w:bCs/>
      <w:snapToGrid w:val="0"/>
      <w:color w:val="00000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spPr>
      <a:bodyPr rot="0" vertOverflow="overflow" horzOverflow="overflow" vert="horz" wrap="square" lIns="91440" tIns="45720" rIns="91440" bIns="45720" numCol="1" spcCol="0" rtlCol="0" fromWordArt="0" anchor="ctr" anchorCtr="0" forceAA="0" compatLnSpc="1">
        <a:noAutofit/>
      </a:bodyPr>
      <a:lstStyle/>
      <a:style>
        <a:lnRef idx="2">
          <a:schemeClr val="accent1">
            <a:lumMod val="75000"/>
          </a:schemeClr>
        </a:lnRef>
        <a:fillRef idx="1">
          <a:schemeClr val="accent1"/>
        </a:fillRef>
        <a:effectRef idx="0">
          <a:srgbClr val="FFFFFF"/>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4796</Words>
  <Characters>5245</Characters>
  <Lines>1</Lines>
  <Paragraphs>1</Paragraphs>
  <TotalTime>9</TotalTime>
  <ScaleCrop>false</ScaleCrop>
  <LinksUpToDate>false</LinksUpToDate>
  <CharactersWithSpaces>5338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2020-05-20T03:12:00Z</dcterms:created>
  <dc:creator>PC</dc:creator>
  <cp:lastModifiedBy>Administrator</cp:lastModifiedBy>
  <cp:lastPrinted>2025-12-12T08:06:00Z</cp:lastPrinted>
  <dcterms:modified xsi:type="dcterms:W3CDTF">2025-12-16T08:23:44Z</dcterms:modified>
  <dc:title>目 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299F95FF26FA49F6993B1E5196DB455D_13</vt:lpwstr>
  </property>
  <property fmtid="{D5CDD505-2E9C-101B-9397-08002B2CF9AE}" pid="4" name="KSOTemplateDocerSaveRecord">
    <vt:lpwstr>eyJoZGlkIjoiOGI4Njk3MTc0MGM2YzQ5OWNiODI1MWRlZmYyYTAyZmEiLCJ1c2VySWQiOiIzMDMxMzA4NDYifQ==</vt:lpwstr>
  </property>
</Properties>
</file>