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9E9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塔城新捷能源有限公司裕民县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加气站</w:t>
      </w:r>
    </w:p>
    <w:p w14:paraId="4FA576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A8971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塔城新捷能源有限公司裕民县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加气站成立于201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年7月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日，注册地址位于新疆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塔城地区裕民县巴什拜东路海棠北路11号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，法定代表人为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马辉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。公司经营范围：燃气汽车加气经营，燃气燃烧器具安装、维修，燃气经营。注册资金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万元。加气站负责人：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马辉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，办公电话：090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6521261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tbl>
      <w:tblPr>
        <w:tblStyle w:val="4"/>
        <w:tblW w:w="83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831"/>
        <w:gridCol w:w="956"/>
        <w:gridCol w:w="956"/>
        <w:gridCol w:w="1766"/>
        <w:gridCol w:w="1512"/>
      </w:tblGrid>
      <w:tr w14:paraId="7FDF9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31B34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0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7ADBC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塔城新捷能源有限公司裕民县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加气站</w:t>
            </w:r>
          </w:p>
        </w:tc>
      </w:tr>
      <w:tr w14:paraId="7D3FD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A0D46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法定代表人／</w:t>
            </w:r>
          </w:p>
          <w:p w14:paraId="2E9D61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7BCD2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马辉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D50E7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DC3A1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73DFD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803FA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7D40E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EDCFC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原许可证</w:t>
            </w:r>
          </w:p>
          <w:p w14:paraId="515830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A2B57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rq0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0740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3C33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经营区域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1A8B1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裕民县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2BA8C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经营类别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CA3ED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燃气汽车加气</w:t>
            </w:r>
          </w:p>
        </w:tc>
      </w:tr>
      <w:tr w14:paraId="3C9E1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E5DB8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70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C6BAA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新疆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塔城地区裕民县巴什拜东路海棠北路11号</w:t>
            </w:r>
          </w:p>
        </w:tc>
      </w:tr>
      <w:tr w14:paraId="17A87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5B7B9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722BD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马辉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1316A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8201C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833400</w:t>
            </w:r>
          </w:p>
        </w:tc>
      </w:tr>
      <w:tr w14:paraId="25996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27915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CE62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18097593323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A12D0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初次取证日期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8F2ED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8C38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1F5A6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FF057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国有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E8E31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81956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 w14:paraId="44DCE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11980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燃气管道输配</w:t>
            </w:r>
          </w:p>
          <w:p w14:paraId="210B62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7CF54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高压管网（KM）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DC5CC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5D56B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中压管网（KM）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FAE62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</w:tr>
      <w:tr w14:paraId="7C695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4C75166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C560D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低压管网（KM）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EA7C3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00524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居民用户数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7F11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</w:tr>
      <w:tr w14:paraId="56BF8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DE2EE5C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5BDC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餐饮用户数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B9B25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F178E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工业用户数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0B507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4769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6EA7B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CNG、LNG天然气汽车加气站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572FC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建成（座）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85ECB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1座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949AC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加气机（台／枪）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08D6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台/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枪</w:t>
            </w:r>
          </w:p>
        </w:tc>
      </w:tr>
      <w:tr w14:paraId="5AAE7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F16DECA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E08AD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压缩机（台）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BE555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5AD6E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日供气能力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1DC30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000方</w:t>
            </w:r>
          </w:p>
        </w:tc>
      </w:tr>
      <w:tr w14:paraId="586F5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C92770F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35418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储气井（口）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BAF8C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1组（储气瓶组）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5B877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单口水容积m³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73E42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6m³</w:t>
            </w:r>
          </w:p>
        </w:tc>
      </w:tr>
      <w:tr w14:paraId="491E2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0E42087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3B4A9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高压泵（台）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DB5DF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4A13D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容积㎡（LNG）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CE9BA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D49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8FDB2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液化石油气输</w:t>
            </w:r>
          </w:p>
          <w:p w14:paraId="527B5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配站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53911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输配站（座）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E882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2216E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占地面积（亩）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C836C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A48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8A9B773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5E986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储罐（台、m）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EC7EA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81C92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消防水池（㎡）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B9291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CF4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16EECE6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8762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残液罐（台、㎡）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4C9F8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593F2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压缩机（台）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00E06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9024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A7CAFF5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1AD3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水封井（个）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6D16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3C6BC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喷淋装置（套）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F9A0C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06F3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607C7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换气站（点）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F09B1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面积（㎡）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5E0CB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4BDD4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储罐（个）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68479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5E9EC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办事流程：</w:t>
      </w:r>
    </w:p>
    <w:p w14:paraId="7190DC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1.提供初装费收据</w:t>
      </w:r>
    </w:p>
    <w:p w14:paraId="39D5C4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2.住户身份证复印件</w:t>
      </w:r>
    </w:p>
    <w:p w14:paraId="31D64E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3.企业上门检查表具</w:t>
      </w:r>
    </w:p>
    <w:p w14:paraId="78A86D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4.企业填写通气点火单</w:t>
      </w:r>
    </w:p>
    <w:p w14:paraId="111AE1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5.企业核实表具表向、编号、表具是否完好</w:t>
      </w:r>
    </w:p>
    <w:p w14:paraId="24A7BB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6.报总公司审核表具，录入库存</w:t>
      </w:r>
    </w:p>
    <w:p w14:paraId="0BB3C6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7.审核完成后进行零散户新装</w:t>
      </w:r>
    </w:p>
    <w:p w14:paraId="287F88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8.办理完成后出卡充值</w:t>
      </w:r>
    </w:p>
    <w:p w14:paraId="1D5F05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9.用户填写用气合同</w:t>
      </w:r>
    </w:p>
    <w:p w14:paraId="1693DDD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D32ED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AD963B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BF28B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19274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6F84C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A10EB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5FC2D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16D86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680AB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52D80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761F7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42CC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47292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24320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25A97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150291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AF0C7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B156A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AFBD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5865D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123D1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C303D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2DB0C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C2ED5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46492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94AEE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7AB6D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5129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center"/>
        <w:textAlignment w:val="top"/>
        <w:rPr>
          <w:rFonts w:hint="default" w:ascii="Arial" w:hAnsi="Arial" w:eastAsia="宋体" w:cs="Arial"/>
          <w:b/>
          <w:i w:val="0"/>
          <w:caps w:val="0"/>
          <w:color w:val="000000" w:themeColor="text1"/>
          <w:spacing w:val="0"/>
          <w:kern w:val="0"/>
          <w:sz w:val="46"/>
          <w:szCs w:val="4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裕民县汪氏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燃气有限责任公司</w:t>
      </w:r>
    </w:p>
    <w:p w14:paraId="379A0F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裕民县汪氏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燃气有限责任公司位于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裕民县赛马场路南段。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占地总面积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12000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平方米，建筑面积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平方米，设计规模：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吨/年，全站工作人员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人。公司负责人：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汪恒宏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，办公电话：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0901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6522217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tbl>
      <w:tblPr>
        <w:tblStyle w:val="4"/>
        <w:tblW w:w="83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845"/>
        <w:gridCol w:w="945"/>
        <w:gridCol w:w="960"/>
        <w:gridCol w:w="1755"/>
        <w:gridCol w:w="1515"/>
      </w:tblGrid>
      <w:tr w14:paraId="1E47E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714AA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0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BD29A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裕民县汪氏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燃气有限责任公司</w:t>
            </w:r>
          </w:p>
        </w:tc>
      </w:tr>
      <w:tr w14:paraId="2DC5E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421EE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法定代表人／</w:t>
            </w:r>
          </w:p>
          <w:p w14:paraId="64C17B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11FD7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汪恒宏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DF17C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9FDC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3A682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0A16A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52432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7FD12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可证</w:t>
            </w:r>
          </w:p>
          <w:p w14:paraId="0A4DC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70BFD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RQ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9605C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经营区域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623AF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裕民县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949C5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经营类别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4B2EF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瓶装液化石油气</w:t>
            </w:r>
          </w:p>
        </w:tc>
      </w:tr>
      <w:tr w14:paraId="08BD8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DAAB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70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A9BA2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裕民县巴尔鲁克东路凯达驾校东面</w:t>
            </w:r>
          </w:p>
        </w:tc>
      </w:tr>
      <w:tr w14:paraId="6F55E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77EF2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80DD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汪恒宏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6884B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3D4F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4800</w:t>
            </w:r>
          </w:p>
        </w:tc>
      </w:tr>
      <w:tr w14:paraId="4D813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CB89D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0754C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13319013115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AF33B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取证日期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B9DC0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CFD3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837DE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118E5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私有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69202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9A4FA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50万</w:t>
            </w:r>
          </w:p>
        </w:tc>
      </w:tr>
      <w:tr w14:paraId="27C77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02EE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ED755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餐饮用户数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F6695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B4947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工业用户数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FD6BC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8E1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FAC7E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液化石油气充装站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B5336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充装站（座）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BCBE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EFB98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占地面积（亩）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56F26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22DB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81D6025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C55EF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储罐（台、m）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0AFC8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59916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消防水池（㎡）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B8C8B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1B37F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CA06450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33E16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残液罐（台、㎡）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37567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64A11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压缩机（台）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5EB5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0494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D30BAFE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822D4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水封井（个）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6C8B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245A7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喷淋装置（套）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36BEB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7C4EF8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办事流程：</w:t>
      </w:r>
    </w:p>
    <w:p w14:paraId="7F9763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一、用户入户流程：</w:t>
      </w:r>
    </w:p>
    <w:p w14:paraId="049118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1.用户到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裕民县汪氏燃气有限责任公司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开具钢瓶押金收据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，登记后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发放钢瓶；</w:t>
      </w:r>
    </w:p>
    <w:p w14:paraId="33E151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2.用户办理完手续后，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首次领取完成，以后可以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给送气员打电话要气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，也可以到公司门口的便民换气点自行来换气。</w:t>
      </w:r>
    </w:p>
    <w:p w14:paraId="678A08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二、用户退户流程：</w:t>
      </w:r>
    </w:p>
    <w:p w14:paraId="28703D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1.用户将不用的钢瓶交回液化气站；</w:t>
      </w:r>
    </w:p>
    <w:p w14:paraId="257544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2.携带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本公司所属的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钢瓶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押金收据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退瓶销户。</w:t>
      </w:r>
    </w:p>
    <w:p w14:paraId="203C409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CBCD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FC768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2DAAED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494ABD4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EC665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1825E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FED07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AFD1E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8C642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6EC40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A9936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B871B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1D9F2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AA1700E"/>
    <w:rsid w:val="0B074D3C"/>
    <w:rsid w:val="0FF5114A"/>
    <w:rsid w:val="21387F2C"/>
    <w:rsid w:val="22EF2F6F"/>
    <w:rsid w:val="231E77CA"/>
    <w:rsid w:val="2B8160D9"/>
    <w:rsid w:val="305118D2"/>
    <w:rsid w:val="4AA25200"/>
    <w:rsid w:val="4D6C5694"/>
    <w:rsid w:val="5E2B462A"/>
    <w:rsid w:val="63193421"/>
    <w:rsid w:val="64D07916"/>
    <w:rsid w:val="668370C1"/>
    <w:rsid w:val="6712655A"/>
    <w:rsid w:val="6BC548E1"/>
    <w:rsid w:val="76C649C7"/>
    <w:rsid w:val="7C2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cjk"/>
    <w:basedOn w:val="1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1030</Words>
  <Characters>1163</Characters>
  <Lines>0</Lines>
  <Paragraphs>0</Paragraphs>
  <TotalTime>1</TotalTime>
  <ScaleCrop>false</ScaleCrop>
  <LinksUpToDate>false</LinksUpToDate>
  <CharactersWithSpaces>1164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南枝</cp:lastModifiedBy>
  <dcterms:modified xsi:type="dcterms:W3CDTF">2025-05-29T11:37:05Z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AFC1138384744404975F185BD2431591_13</vt:lpwstr>
  </property>
  <property fmtid="{D5CDD505-2E9C-101B-9397-08002B2CF9AE}" pid="4" name="KSOTemplateDocerSaveRecord">
    <vt:lpwstr>eyJoZGlkIjoiMGJjMzljMDNmMTU5YjAwZTdhYmE2ZjIzMzY0Yzk0MzMiLCJ1c2VySWQiOiIzMzk5NzYzMjYifQ==</vt:lpwstr>
  </property>
</Properties>
</file>