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contextualSpacing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300" w:lineRule="auto"/>
        <w:ind w:firstLine="6174" w:firstLineChars="2050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编号：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</w:t>
      </w:r>
    </w:p>
    <w:p>
      <w:pPr>
        <w:jc w:val="both"/>
        <w:rPr>
          <w:rFonts w:hint="eastAsia" w:eastAsia="黑体"/>
          <w:sz w:val="52"/>
          <w:szCs w:val="44"/>
        </w:rPr>
      </w:pPr>
    </w:p>
    <w:p>
      <w:pPr>
        <w:pStyle w:val="2"/>
        <w:rPr>
          <w:rFonts w:hint="eastAsia" w:eastAsia="黑体"/>
          <w:sz w:val="52"/>
          <w:szCs w:val="44"/>
        </w:rPr>
      </w:pPr>
    </w:p>
    <w:p>
      <w:pPr>
        <w:pStyle w:val="3"/>
        <w:rPr>
          <w:rFonts w:hint="eastAsia"/>
        </w:rPr>
      </w:pPr>
    </w:p>
    <w:p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sz w:val="52"/>
          <w:szCs w:val="44"/>
          <w:lang w:eastAsia="zh-CN"/>
        </w:rPr>
        <w:t>塔城地区</w:t>
      </w:r>
      <w:r>
        <w:rPr>
          <w:rFonts w:hint="eastAsia" w:eastAsia="黑体"/>
          <w:sz w:val="52"/>
          <w:szCs w:val="44"/>
        </w:rPr>
        <w:t>标准化资助奖励</w:t>
      </w:r>
      <w:r>
        <w:rPr>
          <w:rFonts w:hint="eastAsia" w:eastAsia="黑体"/>
          <w:sz w:val="52"/>
          <w:szCs w:val="44"/>
          <w:lang w:eastAsia="zh-CN"/>
        </w:rPr>
        <w:t>申请表</w:t>
      </w:r>
    </w:p>
    <w:p>
      <w:pPr>
        <w:rPr>
          <w:sz w:val="32"/>
        </w:rPr>
      </w:pPr>
    </w:p>
    <w:p>
      <w:pPr>
        <w:rPr>
          <w:rFonts w:hint="eastAsia"/>
          <w:sz w:val="32"/>
        </w:rPr>
      </w:pPr>
    </w:p>
    <w:p>
      <w:pPr>
        <w:pStyle w:val="5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标准化项目名称：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</w:p>
    <w:p>
      <w:pPr>
        <w:pStyle w:val="5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申请单位（章）：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  </w:t>
      </w:r>
    </w:p>
    <w:p>
      <w:pPr>
        <w:pStyle w:val="5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联系人：</w:t>
      </w:r>
      <w:r>
        <w:rPr>
          <w:rFonts w:hint="eastAsia" w:ascii="宋体" w:hAnsi="宋体" w:eastAsia="宋体"/>
          <w:sz w:val="32"/>
          <w:u w:val="single"/>
        </w:rPr>
        <w:t xml:space="preserve">                 </w:t>
      </w:r>
      <w:r>
        <w:rPr>
          <w:rFonts w:hint="eastAsia" w:ascii="宋体" w:hAnsi="宋体" w:eastAsia="宋体"/>
          <w:sz w:val="32"/>
        </w:rPr>
        <w:t xml:space="preserve"> 联系电话：</w:t>
      </w:r>
      <w:r>
        <w:rPr>
          <w:rFonts w:hint="eastAsia" w:ascii="宋体" w:hAnsi="宋体" w:eastAsia="宋体"/>
          <w:sz w:val="32"/>
          <w:u w:val="single"/>
        </w:rPr>
        <w:t xml:space="preserve"> 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</w:t>
      </w:r>
    </w:p>
    <w:p>
      <w:pPr>
        <w:pStyle w:val="5"/>
        <w:rPr>
          <w:rFonts w:hint="eastAsia"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手  机：</w:t>
      </w:r>
      <w:r>
        <w:rPr>
          <w:rFonts w:hint="eastAsia" w:ascii="宋体" w:hAnsi="宋体" w:eastAsia="宋体"/>
          <w:sz w:val="32"/>
          <w:u w:val="single"/>
        </w:rPr>
        <w:t xml:space="preserve">                 </w:t>
      </w:r>
      <w:r>
        <w:rPr>
          <w:rFonts w:hint="eastAsia" w:ascii="宋体" w:hAnsi="宋体" w:eastAsia="宋体"/>
          <w:sz w:val="32"/>
        </w:rPr>
        <w:t xml:space="preserve"> 传真电话：</w:t>
      </w:r>
      <w:r>
        <w:rPr>
          <w:rFonts w:hint="eastAsia" w:ascii="宋体" w:hAnsi="宋体" w:eastAsia="宋体"/>
          <w:sz w:val="32"/>
          <w:u w:val="single"/>
        </w:rPr>
        <w:t xml:space="preserve">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</w:t>
      </w:r>
    </w:p>
    <w:p>
      <w:pPr>
        <w:pStyle w:val="5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E-mail：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  </w:t>
      </w:r>
    </w:p>
    <w:p>
      <w:pPr>
        <w:pStyle w:val="5"/>
        <w:rPr>
          <w:rFonts w:hint="eastAsia"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填表日期：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宋体" w:eastAsia="黑体"/>
          <w:bCs/>
          <w:kern w:val="0"/>
          <w:sz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宋体"/>
          <w:kern w:val="0"/>
        </w:rPr>
      </w:pPr>
      <w:r>
        <w:rPr>
          <w:rFonts w:hint="eastAsia" w:ascii="黑体" w:hAnsi="宋体" w:eastAsia="黑体"/>
          <w:bCs/>
          <w:kern w:val="0"/>
          <w:sz w:val="32"/>
          <w:lang w:eastAsia="zh-CN"/>
        </w:rPr>
        <w:t>塔城地区市场监督管理局</w:t>
      </w:r>
      <w:r>
        <w:rPr>
          <w:rFonts w:hint="eastAsia" w:ascii="黑体" w:hAnsi="宋体"/>
          <w:kern w:val="0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宋体" w:eastAsia="黑体"/>
          <w:bCs/>
          <w:kern w:val="0"/>
          <w:sz w:val="32"/>
          <w:lang w:eastAsia="zh-CN"/>
        </w:rPr>
      </w:pPr>
      <w:r>
        <w:rPr>
          <w:rFonts w:hint="eastAsia" w:ascii="黑体" w:hAnsi="宋体" w:eastAsia="黑体"/>
          <w:bCs/>
          <w:kern w:val="0"/>
          <w:sz w:val="32"/>
          <w:lang w:eastAsia="zh-CN"/>
        </w:rPr>
        <w:t>二○二</w:t>
      </w:r>
      <w:r>
        <w:rPr>
          <w:rFonts w:hint="eastAsia" w:ascii="黑体" w:hAnsi="宋体" w:eastAsia="黑体"/>
          <w:bCs/>
          <w:kern w:val="0"/>
          <w:sz w:val="32"/>
          <w:lang w:val="en-US" w:eastAsia="zh-CN"/>
        </w:rPr>
        <w:t>五</w:t>
      </w:r>
      <w:r>
        <w:rPr>
          <w:rFonts w:hint="eastAsia" w:ascii="黑体" w:hAnsi="宋体" w:eastAsia="黑体"/>
          <w:bCs/>
          <w:kern w:val="0"/>
          <w:sz w:val="32"/>
          <w:lang w:eastAsia="zh-CN"/>
        </w:rPr>
        <w:t>年</w:t>
      </w:r>
    </w:p>
    <w:tbl>
      <w:tblPr>
        <w:tblStyle w:val="6"/>
        <w:tblpPr w:leftFromText="180" w:rightFromText="180" w:vertAnchor="text" w:horzAnchor="margin" w:tblpXSpec="center" w:tblpY="3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77"/>
        <w:gridCol w:w="1277"/>
        <w:gridCol w:w="625"/>
        <w:gridCol w:w="652"/>
        <w:gridCol w:w="1277"/>
        <w:gridCol w:w="231"/>
        <w:gridCol w:w="1046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项目类别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□主导、主持或参与标准制修订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□承担专业标准化技术委员会等技术组织秘书处工作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□承担国家级、省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标准化试点示范项目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□组建或依托相关技术机构负责</w:t>
            </w:r>
            <w:r>
              <w:rPr>
                <w:rFonts w:hint="eastAsia" w:ascii="仿宋_GB2312" w:eastAsia="仿宋_GB2312"/>
                <w:sz w:val="24"/>
                <w:szCs w:val="24"/>
              </w:rPr>
              <w:t>或参与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团体标准（联盟标准）制定工作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□获得中国标准创新贡献奖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标准化技术服务机构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  <w:t>税务登记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  <w:t>机关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社会信用代码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法定代表人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联系电话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  <w:t>开户银行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  <w:t>银行账号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单位注册地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512"/>
              <w:textAlignment w:val="auto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E-mail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传  真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512"/>
              <w:textAlignment w:val="auto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单位类型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310" w:hanging="232" w:hangingChars="97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企业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□事业单位 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 □社会团体 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</w:rPr>
              <w:t>企业性质</w:t>
            </w:r>
          </w:p>
        </w:tc>
        <w:tc>
          <w:tcPr>
            <w:tcW w:w="7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□ 国有企业    □ 集体企业     □ 联营企业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□ 有限责任公司□ 股份有限公司 □ 股份合作公司</w:t>
            </w:r>
          </w:p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□ 私营企业    □ 外商及港澳台投资企业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2"/>
                <w:lang w:eastAsia="zh-CN"/>
              </w:rPr>
              <w:t>单位概况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净资产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资产负债率（%）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年净利润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年上缴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税收总额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员工数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员数             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研发投入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8"/>
                <w:szCs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52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273"/>
        <w:gridCol w:w="1803"/>
        <w:gridCol w:w="982"/>
        <w:gridCol w:w="60"/>
        <w:gridCol w:w="737"/>
        <w:gridCol w:w="304"/>
        <w:gridCol w:w="1041"/>
        <w:gridCol w:w="10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概</w:t>
            </w:r>
          </w:p>
          <w:p>
            <w:pPr>
              <w:ind w:right="-67" w:rightChars="-32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况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标准名称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标准编号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备案号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参与程度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□主导      □主持     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标准研制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性质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□制定      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被修订标准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编号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发布部门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实施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标准类别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国际标准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国家标准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行业标准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地方标准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地方标准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团体标准（联盟标准）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是否获得本市政府部门其他资助奖励或补贴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奖励或补贴金额：</w:t>
            </w:r>
          </w:p>
        </w:tc>
        <w:tc>
          <w:tcPr>
            <w:tcW w:w="3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概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况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项目名称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批准部门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批准文号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批准时间</w:t>
            </w:r>
          </w:p>
        </w:tc>
        <w:tc>
          <w:tcPr>
            <w:tcW w:w="6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jc w:val="both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资助项目主要内容介绍</w:t>
            </w:r>
          </w:p>
        </w:tc>
        <w:tc>
          <w:tcPr>
            <w:tcW w:w="8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20" w:beforeLines="50" w:after="120" w:afterLines="50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（介绍项目创新性、科学技术水平和技术难度、推广应用情况、经济效益和社会经济效益等方面内容，一般不超过200字）</w:t>
            </w:r>
          </w:p>
          <w:p>
            <w:pPr>
              <w:pStyle w:val="4"/>
              <w:spacing w:before="120" w:beforeLines="50" w:after="120" w:afterLines="50"/>
              <w:ind w:firstLine="482" w:firstLineChars="200"/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  <w:t>特别提醒（如不涉及以下项目请忽略）：</w:t>
            </w:r>
          </w:p>
          <w:p>
            <w:pPr>
              <w:pStyle w:val="4"/>
              <w:numPr>
                <w:ilvl w:val="0"/>
                <w:numId w:val="0"/>
              </w:numPr>
              <w:spacing w:before="120" w:beforeLines="50" w:after="120" w:afterLines="50"/>
              <w:ind w:firstLine="482" w:firstLineChars="200"/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  <w:t>提出团体标准、联盟标准申请项目的，还需提供国家、行业标准与该标准相关的现行情况，并对关键性指标进行比较分析，充分论证标准的先进性。（提供虚假材料或不提供相关情况的视为不符合要求）</w:t>
            </w:r>
          </w:p>
          <w:p>
            <w:pPr>
              <w:pStyle w:val="4"/>
              <w:numPr>
                <w:ilvl w:val="0"/>
                <w:numId w:val="0"/>
              </w:numPr>
              <w:spacing w:before="120" w:beforeLines="50" w:after="120" w:afterLines="50"/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2.提出标准化专业服务机构及设立的分支机构申请项目的，还需提供机构的标准化服务案例，且标准化服务需占据全部业务的50%以上，以税务部门发票和报表为准。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20" w:beforeLines="50" w:after="120" w:afterLines="50"/>
              <w:ind w:firstLine="0" w:firstLineChars="0"/>
              <w:jc w:val="center"/>
            </w:pPr>
            <w:r>
              <w:rPr>
                <w:rFonts w:hint="eastAsia"/>
              </w:rPr>
              <w:t>申请单位</w:t>
            </w:r>
          </w:p>
          <w:p>
            <w:pPr>
              <w:pStyle w:val="4"/>
              <w:spacing w:before="120" w:beforeLines="50" w:after="120" w:afterLines="50"/>
              <w:ind w:firstLine="0" w:firstLineChars="0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单位承诺：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本单位严格按照《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塔城地区标准化资助奖励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办法》和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塔城地区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标准化资助奖励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的具体要求，如实提供本申报书及相关材料，材料真实，并无虚假编造等情形。且不存在违反《中华人民共和国保守国家秘密法》、《科学技术保密规定》等相关法律法规及侵犯他人权益的情形，如申报项目发生争议，将积极配合工作，协调调查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如有不符，本单位愿意承担相关后果并接受相应的处理。</w:t>
            </w:r>
          </w:p>
          <w:p>
            <w:pPr>
              <w:pStyle w:val="4"/>
              <w:spacing w:before="120" w:beforeLines="50" w:after="120" w:afterLines="50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before="120" w:beforeLines="50" w:after="120" w:afterLines="50"/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法定代表人（负责人）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pStyle w:val="4"/>
              <w:spacing w:before="120" w:beforeLines="50" w:after="120" w:afterLines="50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单位：（盖 章）</w:t>
            </w:r>
          </w:p>
          <w:p>
            <w:pPr>
              <w:pStyle w:val="4"/>
              <w:spacing w:before="120" w:beforeLines="50" w:after="120" w:afterLines="50"/>
              <w:ind w:firstLine="640" w:firstLineChars="0"/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120" w:beforeLines="50" w:after="120" w:afterLines="5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推荐单位意见</w:t>
            </w:r>
          </w:p>
        </w:tc>
        <w:tc>
          <w:tcPr>
            <w:tcW w:w="8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after="120" w:afterLines="50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推荐单位：               （盖章）</w:t>
            </w:r>
          </w:p>
          <w:p>
            <w:pPr>
              <w:pStyle w:val="4"/>
              <w:spacing w:before="120" w:beforeLines="50" w:after="120" w:afterLines="50"/>
              <w:ind w:firstLine="64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推荐日期：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5E5C"/>
    <w:rsid w:val="156F0C08"/>
    <w:rsid w:val="3FC90D91"/>
    <w:rsid w:val="4D2E6A2D"/>
    <w:rsid w:val="58161F6D"/>
    <w:rsid w:val="59154BEF"/>
    <w:rsid w:val="7D1F5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2025-02-10T04:04:00Z</dcterms:created>
  <dc:creator>Administrator</dc:creator>
  <cp:lastModifiedBy>Administrator</cp:lastModifiedBy>
  <dcterms:modified xsi:type="dcterms:W3CDTF">2025-02-12T04:43:33Z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4396EC42A04E4267A36BE63832853E28</vt:lpwstr>
  </property>
</Properties>
</file>