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  <w:lang w:eastAsia="zh-CN"/>
        </w:rPr>
        <w:t>各县（市）及地直各部门（单位）通讯录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</w:t>
      </w:r>
    </w:p>
    <w:p>
      <w:p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额敏县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" w:eastAsia="zh-CN"/>
        </w:rPr>
        <w:t>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龙  颖   0901-3343022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沙湾市人力资源和社会保障局    高  远   0993-6012561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托里县人力资源和社会保障局    马延华   0901-3680921</w:t>
      </w:r>
    </w:p>
    <w:p>
      <w:pP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28"/>
          <w:sz w:val="32"/>
          <w:szCs w:val="32"/>
          <w:highlight w:val="none"/>
          <w:lang w:val="en-US" w:eastAsia="zh-CN"/>
        </w:rPr>
        <w:t>和布克赛尔县人力资源和社会保障局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赛尔格林 0990-6712750</w:t>
      </w:r>
    </w:p>
    <w:p>
      <w:pP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F52ED"/>
    <w:rsid w:val="04FA170B"/>
    <w:rsid w:val="09F07F27"/>
    <w:rsid w:val="0AD904D7"/>
    <w:rsid w:val="10AF2C58"/>
    <w:rsid w:val="13FE0DB1"/>
    <w:rsid w:val="14A14FAE"/>
    <w:rsid w:val="14C27118"/>
    <w:rsid w:val="18617685"/>
    <w:rsid w:val="2DFAFA25"/>
    <w:rsid w:val="303B3492"/>
    <w:rsid w:val="30EB352D"/>
    <w:rsid w:val="33FF3FD9"/>
    <w:rsid w:val="3EAB0813"/>
    <w:rsid w:val="42FFDD5C"/>
    <w:rsid w:val="46113492"/>
    <w:rsid w:val="5AFBA82F"/>
    <w:rsid w:val="5EC67848"/>
    <w:rsid w:val="68BB0C61"/>
    <w:rsid w:val="73BF6DDE"/>
    <w:rsid w:val="73DD29E5"/>
    <w:rsid w:val="7AC8A6EA"/>
    <w:rsid w:val="7AE91D0C"/>
    <w:rsid w:val="C77F7246"/>
    <w:rsid w:val="DED2CB8D"/>
    <w:rsid w:val="DFE7CBDA"/>
    <w:rsid w:val="F0F59A25"/>
    <w:rsid w:val="FA9E4488"/>
    <w:rsid w:val="FBFFEF7A"/>
    <w:rsid w:val="FDBF01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</dc:creator>
  <cp:lastModifiedBy>泛微软件工程师</cp:lastModifiedBy>
  <cp:lastPrinted>2023-07-28T08:21:08Z</cp:lastPrinted>
  <dcterms:modified xsi:type="dcterms:W3CDTF">2023-11-30T13:46:20Z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BE7A0EE1C087402DA06F7C1E0B28B52B</vt:lpwstr>
  </property>
</Properties>
</file>