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附件2-3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师范学校岗位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专业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说课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题目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一、说课题目（045岗位）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题目一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《祝福》作者鲁迅  选自中等职业教育课程改革国家规划新教材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高等教育出版社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Hans" w:bidi="ar-SA"/>
        </w:rPr>
        <w:t>语文（拓展模块）（第四版）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题目二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《劝学》作者荀子  选自中等职业教育课程改革国家规划新教材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高等教育出版社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语文（基础模块）上册（第四版）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题目三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《故都的秋》作者郁达夫 选自中等职业教育课程改革国家规划新教材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高等教育出版社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语文（基础模块）上册（第四版）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>二、说课要求：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说课时间为15分钟；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可以使用PPT（课件）；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三个题目中任选一题进行说课。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GUyM2YyM2I3ZTAxYjFkYjljY2U5OThkMjRlZTEifQ=="/>
  </w:docVars>
  <w:rsids>
    <w:rsidRoot w:val="FBFED45B"/>
    <w:rsid w:val="05890A86"/>
    <w:rsid w:val="0A1734B1"/>
    <w:rsid w:val="12F715CF"/>
    <w:rsid w:val="25D427C8"/>
    <w:rsid w:val="2702223C"/>
    <w:rsid w:val="2EBB5ECA"/>
    <w:rsid w:val="367159A8"/>
    <w:rsid w:val="3BFF1292"/>
    <w:rsid w:val="3C43699E"/>
    <w:rsid w:val="3F9729F3"/>
    <w:rsid w:val="3FF28547"/>
    <w:rsid w:val="4565760D"/>
    <w:rsid w:val="4AC03174"/>
    <w:rsid w:val="4E5F70A7"/>
    <w:rsid w:val="51DA6EB3"/>
    <w:rsid w:val="54A652C9"/>
    <w:rsid w:val="7F3D225C"/>
    <w:rsid w:val="7FFFF07F"/>
    <w:rsid w:val="AFDA5579"/>
    <w:rsid w:val="C7FE9654"/>
    <w:rsid w:val="C9FF57F9"/>
    <w:rsid w:val="CF27E25F"/>
    <w:rsid w:val="EAE78711"/>
    <w:rsid w:val="ECF5FC77"/>
    <w:rsid w:val="FBFED45B"/>
    <w:rsid w:val="FF8FC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245</Characters>
  <Lines>0</Lines>
  <Paragraphs>0</Paragraphs>
  <TotalTime>1</TotalTime>
  <ScaleCrop>false</ScaleCrop>
  <LinksUpToDate>false</LinksUpToDate>
  <CharactersWithSpaces>256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2023-02-04T07:23:00Z</dcterms:created>
  <dc:creator>WPS_1557317836</dc:creator>
  <cp:lastModifiedBy>Administrator</cp:lastModifiedBy>
  <dcterms:modified xsi:type="dcterms:W3CDTF">2023-02-14T09:30:46Z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93F30B3C7FE44357A3EA236D96E59769</vt:lpwstr>
  </property>
</Properties>
</file>