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附件1</w:t>
      </w:r>
    </w:p>
    <w:p>
      <w:pPr>
        <w:ind w:firstLine="0"/>
        <w:rPr>
          <w:rFonts w:hint="eastAsia" w:ascii="黑体" w:eastAsia="黑体" w:cs="黑体"/>
          <w:color w:val="000000"/>
          <w:kern w:val="0"/>
        </w:rPr>
      </w:pPr>
    </w:p>
    <w:p>
      <w:pPr>
        <w:ind w:left="3520" w:leftChars="350" w:hanging="2400" w:hangingChars="750"/>
        <w:jc w:val="left"/>
        <w:rPr>
          <w:rFonts w:ascii="黑体" w:eastAsia="黑体" w:cs="黑体"/>
          <w:color w:val="000000"/>
          <w:kern w:val="0"/>
        </w:rPr>
      </w:pPr>
      <w:bookmarkStart w:id="0" w:name="_GoBack"/>
      <w:r>
        <w:rPr>
          <w:rFonts w:hint="eastAsia" w:ascii="黑体" w:eastAsia="黑体" w:cs="黑体"/>
          <w:color w:val="000000"/>
          <w:kern w:val="0"/>
        </w:rPr>
        <w:t>塔城地区2021年度电信普遍服务试点项目建设的        行政村4G基站清单</w:t>
      </w:r>
    </w:p>
    <w:bookmarkEnd w:id="0"/>
    <w:p>
      <w:pPr>
        <w:ind w:firstLine="0"/>
        <w:rPr>
          <w:rFonts w:hint="eastAsia" w:ascii="黑体" w:eastAsia="黑体" w:cs="黑体"/>
          <w:color w:val="000000"/>
          <w:kern w:val="0"/>
        </w:rPr>
      </w:pPr>
    </w:p>
    <w:tbl>
      <w:tblPr>
        <w:tblStyle w:val="3"/>
        <w:tblW w:w="9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56"/>
        <w:gridCol w:w="1042"/>
        <w:gridCol w:w="940"/>
        <w:gridCol w:w="1449"/>
        <w:gridCol w:w="1759"/>
        <w:gridCol w:w="906"/>
        <w:gridCol w:w="8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行政村区划编码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行政村/兵团连队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行政村/兵团属性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申请建设基站数量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654223202216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博尔通古乡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加尔肯加尕村委会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654223106218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西戈壁镇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小平原村委会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654223400202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牛圈子牧场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三个泉子村委会1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654223400202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牛圈子牧场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三个泉子村委会2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654223106203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西戈壁镇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夹槽子村委会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654223106219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西戈壁镇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独山村委会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654223202212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博尔通古乡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喀拉巴斯陶村委会1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654223202212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博尔通古乡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喀拉巴斯陶村委会2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654223202212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博尔通古乡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喀拉巴斯陶村委会3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654223105220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东湾镇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家什窑村委会2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654223105220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东湾镇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家什窑村委会3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ind w:firstLine="0"/>
        <w:rPr>
          <w:rFonts w:hint="eastAsia" w:ascii="黑体" w:eastAsia="黑体" w:cs="黑体"/>
          <w:color w:val="00000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25B3C"/>
    <w:rsid w:val="321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646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2021-06-28T08:40:00Z</dcterms:created>
  <dc:creator>Administrator</dc:creator>
  <cp:lastModifiedBy>Administrator</cp:lastModifiedBy>
  <dcterms:modified xsi:type="dcterms:W3CDTF">2021-06-28T08:41:44Z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