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8860"/>
      </w:tblGrid>
      <w:tr w:rsidR="00C33D17" w:rsidTr="00AA1647">
        <w:trPr>
          <w:cantSplit/>
          <w:trHeight w:hRule="exact" w:val="1418"/>
        </w:trPr>
        <w:tc>
          <w:tcPr>
            <w:tcW w:w="8860" w:type="dxa"/>
            <w:tcBorders>
              <w:top w:val="nil"/>
              <w:left w:val="nil"/>
              <w:bottom w:val="nil"/>
              <w:right w:val="nil"/>
            </w:tcBorders>
            <w:vAlign w:val="center"/>
          </w:tcPr>
          <w:p w:rsidR="00C33D17" w:rsidRDefault="00C33D17" w:rsidP="00AA1647">
            <w:pPr>
              <w:rPr>
                <w:rFonts w:ascii="黑体" w:eastAsia="黑体" w:hAnsi="黑体"/>
              </w:rPr>
            </w:pPr>
          </w:p>
        </w:tc>
      </w:tr>
      <w:tr w:rsidR="00C33D17" w:rsidTr="00AA1647">
        <w:trPr>
          <w:cantSplit/>
          <w:trHeight w:val="1241"/>
        </w:trPr>
        <w:tc>
          <w:tcPr>
            <w:tcW w:w="8860" w:type="dxa"/>
            <w:tcBorders>
              <w:top w:val="nil"/>
              <w:left w:val="nil"/>
              <w:bottom w:val="nil"/>
              <w:right w:val="nil"/>
            </w:tcBorders>
            <w:noWrap/>
          </w:tcPr>
          <w:p w:rsidR="00C33D17" w:rsidRDefault="00C33D17" w:rsidP="00AA1647">
            <w:pPr>
              <w:adjustRightInd w:val="0"/>
              <w:snapToGrid w:val="0"/>
              <w:jc w:val="center"/>
              <w:rPr>
                <w:rFonts w:ascii="方正小标宋_GBK" w:eastAsia="方正小标宋_GBK" w:hAnsi="方正小标宋_GBK" w:cs="方正小标宋_GBK"/>
                <w:color w:val="FF0000"/>
                <w:w w:val="120"/>
                <w:sz w:val="72"/>
                <w:szCs w:val="72"/>
              </w:rPr>
            </w:pPr>
            <w:r>
              <w:rPr>
                <w:rFonts w:ascii="方正小标宋_GBK" w:eastAsia="方正小标宋_GBK" w:hAnsi="方正小标宋_GBK" w:cs="方正小标宋_GBK" w:hint="eastAsia"/>
                <w:color w:val="FF0000"/>
                <w:w w:val="120"/>
                <w:sz w:val="72"/>
                <w:szCs w:val="72"/>
              </w:rPr>
              <w:t>伊犁哈萨克自治州</w:t>
            </w:r>
          </w:p>
          <w:p w:rsidR="00C33D17" w:rsidRDefault="00C33D17" w:rsidP="00AA1647">
            <w:pPr>
              <w:adjustRightInd w:val="0"/>
              <w:snapToGrid w:val="0"/>
              <w:jc w:val="center"/>
              <w:rPr>
                <w:rFonts w:ascii="方正小标宋_GBK" w:eastAsia="方正小标宋_GBK" w:hAnsi="方正小标宋_GBK"/>
                <w:color w:val="FF0000"/>
                <w:w w:val="85"/>
                <w:sz w:val="72"/>
                <w:szCs w:val="72"/>
              </w:rPr>
            </w:pPr>
            <w:r>
              <w:rPr>
                <w:rFonts w:ascii="方正小标宋_GBK" w:eastAsia="方正小标宋_GBK" w:hAnsi="方正小标宋_GBK" w:cs="方正小标宋_GBK" w:hint="eastAsia"/>
                <w:color w:val="FF0000"/>
                <w:w w:val="120"/>
                <w:sz w:val="72"/>
                <w:szCs w:val="72"/>
              </w:rPr>
              <w:t>塔城地区司法局文件</w:t>
            </w:r>
          </w:p>
        </w:tc>
      </w:tr>
      <w:tr w:rsidR="00C33D17" w:rsidTr="00AA1647">
        <w:trPr>
          <w:cantSplit/>
          <w:trHeight w:val="851"/>
        </w:trPr>
        <w:tc>
          <w:tcPr>
            <w:tcW w:w="8860" w:type="dxa"/>
            <w:tcBorders>
              <w:top w:val="nil"/>
              <w:left w:val="nil"/>
              <w:bottom w:val="nil"/>
              <w:right w:val="nil"/>
            </w:tcBorders>
            <w:noWrap/>
            <w:vAlign w:val="center"/>
          </w:tcPr>
          <w:p w:rsidR="00C33D17" w:rsidRDefault="00C33D17" w:rsidP="00AA1647">
            <w:pPr>
              <w:jc w:val="center"/>
              <w:rPr>
                <w:rFonts w:ascii="方正仿宋_GBK" w:eastAsia="方正仿宋_GBK"/>
                <w:b/>
                <w:bCs/>
                <w:color w:val="FF0000"/>
                <w:sz w:val="52"/>
                <w:szCs w:val="52"/>
              </w:rPr>
            </w:pPr>
          </w:p>
        </w:tc>
      </w:tr>
      <w:tr w:rsidR="00C33D17" w:rsidTr="00AA1647">
        <w:trPr>
          <w:cantSplit/>
          <w:trHeight w:val="851"/>
        </w:trPr>
        <w:tc>
          <w:tcPr>
            <w:tcW w:w="8860" w:type="dxa"/>
            <w:tcBorders>
              <w:top w:val="nil"/>
              <w:left w:val="nil"/>
              <w:bottom w:val="nil"/>
              <w:right w:val="nil"/>
            </w:tcBorders>
            <w:noWrap/>
            <w:vAlign w:val="bottom"/>
          </w:tcPr>
          <w:p w:rsidR="00C33D17" w:rsidRDefault="00C33D17" w:rsidP="00AA1647">
            <w:pPr>
              <w:jc w:val="center"/>
              <w:rPr>
                <w:rFonts w:ascii="方正仿宋_GBK" w:eastAsia="方正仿宋_GBK"/>
                <w:b/>
                <w:bCs/>
              </w:rPr>
            </w:pPr>
            <w:r>
              <w:rPr>
                <w:rFonts w:ascii="仿宋_GB2312" w:eastAsia="仿宋_GB2312" w:hAnsi="仿宋_GB2312" w:cs="仿宋_GB2312" w:hint="eastAsia"/>
              </w:rPr>
              <w:t>塔地司发</w:t>
            </w:r>
            <w:r>
              <w:rPr>
                <w:rFonts w:ascii="仿宋_GB2312" w:eastAsia="仿宋_GB2312" w:hAnsi="仿宋_GB2312" w:cs="仿宋_GB2312"/>
              </w:rPr>
              <w:t>[2019]</w:t>
            </w:r>
            <w:r>
              <w:rPr>
                <w:rFonts w:ascii="仿宋_GB2312" w:eastAsia="仿宋_GB2312" w:hAnsi="仿宋_GB2312" w:cs="仿宋_GB2312" w:hint="eastAsia"/>
              </w:rPr>
              <w:t>36号</w:t>
            </w:r>
          </w:p>
        </w:tc>
      </w:tr>
      <w:tr w:rsidR="00C33D17" w:rsidTr="00AA1647">
        <w:trPr>
          <w:cantSplit/>
          <w:trHeight w:hRule="exact" w:val="80"/>
        </w:trPr>
        <w:tc>
          <w:tcPr>
            <w:tcW w:w="8860" w:type="dxa"/>
            <w:tcBorders>
              <w:top w:val="nil"/>
              <w:left w:val="nil"/>
              <w:bottom w:val="single" w:sz="12" w:space="0" w:color="FF0000"/>
              <w:right w:val="nil"/>
            </w:tcBorders>
            <w:noWrap/>
            <w:vAlign w:val="center"/>
          </w:tcPr>
          <w:p w:rsidR="00C33D17" w:rsidRDefault="00C33D17" w:rsidP="00AA1647">
            <w:pPr>
              <w:jc w:val="center"/>
              <w:rPr>
                <w:rFonts w:ascii="方正仿宋_GBK" w:eastAsia="方正仿宋_GBK"/>
                <w:sz w:val="44"/>
                <w:szCs w:val="44"/>
              </w:rPr>
            </w:pPr>
          </w:p>
        </w:tc>
      </w:tr>
      <w:tr w:rsidR="00C33D17" w:rsidTr="00AA1647">
        <w:trPr>
          <w:cantSplit/>
          <w:trHeight w:hRule="exact" w:val="110"/>
        </w:trPr>
        <w:tc>
          <w:tcPr>
            <w:tcW w:w="8860" w:type="dxa"/>
            <w:tcBorders>
              <w:top w:val="nil"/>
              <w:left w:val="nil"/>
              <w:bottom w:val="nil"/>
              <w:right w:val="nil"/>
            </w:tcBorders>
            <w:noWrap/>
            <w:vAlign w:val="center"/>
          </w:tcPr>
          <w:p w:rsidR="00C33D17" w:rsidRDefault="00C33D17" w:rsidP="00AA1647">
            <w:pPr>
              <w:jc w:val="center"/>
              <w:rPr>
                <w:rFonts w:ascii="方正仿宋_GBK" w:eastAsia="方正仿宋_GBK"/>
                <w:sz w:val="44"/>
                <w:szCs w:val="44"/>
              </w:rPr>
            </w:pPr>
          </w:p>
        </w:tc>
      </w:tr>
    </w:tbl>
    <w:p w:rsidR="00C33D17" w:rsidRDefault="00C33D17" w:rsidP="00C33D17">
      <w:pPr>
        <w:spacing w:line="540" w:lineRule="exact"/>
        <w:rPr>
          <w:rFonts w:ascii="方正小标宋简体" w:eastAsia="方正小标宋简体" w:hAnsi="方正小标宋简体"/>
          <w:sz w:val="44"/>
          <w:szCs w:val="44"/>
        </w:rPr>
      </w:pPr>
    </w:p>
    <w:p w:rsidR="00C33D17" w:rsidRDefault="00C33D17" w:rsidP="00C33D17">
      <w:pPr>
        <w:spacing w:line="560" w:lineRule="exact"/>
        <w:rPr>
          <w:rFonts w:ascii="宋体" w:eastAsia="宋体"/>
          <w:color w:val="000000"/>
          <w:sz w:val="36"/>
          <w:szCs w:val="36"/>
        </w:rPr>
      </w:pPr>
    </w:p>
    <w:p w:rsidR="00C33D17" w:rsidRPr="001F4FA4" w:rsidRDefault="00C33D17" w:rsidP="00C33D17">
      <w:pPr>
        <w:jc w:val="center"/>
        <w:rPr>
          <w:rFonts w:ascii="方正小标宋简体" w:eastAsia="方正小标宋简体"/>
          <w:sz w:val="44"/>
          <w:szCs w:val="44"/>
        </w:rPr>
      </w:pPr>
      <w:r w:rsidRPr="001F4FA4">
        <w:rPr>
          <w:rFonts w:ascii="方正小标宋简体" w:eastAsia="方正小标宋简体" w:hint="eastAsia"/>
          <w:sz w:val="44"/>
          <w:szCs w:val="44"/>
        </w:rPr>
        <w:t>塔城地区司法局关于规范行政规范性文件</w:t>
      </w:r>
    </w:p>
    <w:p w:rsidR="00C33D17" w:rsidRPr="001F4FA4" w:rsidRDefault="00C33D17" w:rsidP="00C33D17">
      <w:pPr>
        <w:jc w:val="center"/>
        <w:rPr>
          <w:rFonts w:ascii="方正小标宋简体" w:eastAsia="方正小标宋简体"/>
          <w:sz w:val="44"/>
          <w:szCs w:val="44"/>
        </w:rPr>
      </w:pPr>
      <w:r w:rsidRPr="001F4FA4">
        <w:rPr>
          <w:rFonts w:ascii="方正小标宋简体" w:eastAsia="方正小标宋简体" w:hint="eastAsia"/>
          <w:sz w:val="44"/>
          <w:szCs w:val="44"/>
        </w:rPr>
        <w:t>报备工作的通知</w:t>
      </w: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t>各县（市）人民政府司法局，地区各部门法制机构：</w:t>
      </w:r>
    </w:p>
    <w:p w:rsidR="00C33D17" w:rsidRDefault="00C33D17" w:rsidP="00C33D17">
      <w:pPr>
        <w:ind w:firstLineChars="200" w:firstLine="640"/>
        <w:rPr>
          <w:rFonts w:ascii="仿宋_GB2312" w:eastAsia="仿宋_GB2312"/>
        </w:rPr>
      </w:pPr>
      <w:r>
        <w:rPr>
          <w:rFonts w:ascii="仿宋_GB2312" w:eastAsia="仿宋_GB2312" w:hint="eastAsia"/>
        </w:rPr>
        <w:t>为进一步完善政府行政规范性文件备案审查工作制度，做到有件必备、有备必审、有错必纠，切实规范行政规范性文件报送备案文书样式，统一报送备案文书，提高报备质量，提升政府行政规范性文件报送备案工作规范化、信息化水平，根据《立法法》、《法规规章备案条例》规定以及国务院、自治区和塔城地区关于加强备案审查工作的相关要求，现将有关事宜通</w:t>
      </w:r>
      <w:r>
        <w:rPr>
          <w:rFonts w:ascii="仿宋_GB2312" w:eastAsia="仿宋_GB2312" w:hint="eastAsia"/>
        </w:rPr>
        <w:lastRenderedPageBreak/>
        <w:t>知如下：</w:t>
      </w:r>
    </w:p>
    <w:p w:rsidR="00C33D17" w:rsidRDefault="00C33D17" w:rsidP="00C33D17">
      <w:pPr>
        <w:ind w:firstLineChars="200" w:firstLine="640"/>
        <w:rPr>
          <w:rFonts w:ascii="仿宋_GB2312" w:eastAsia="仿宋_GB2312"/>
        </w:rPr>
      </w:pPr>
      <w:r w:rsidRPr="00D45D3C">
        <w:rPr>
          <w:rFonts w:ascii="黑体" w:eastAsia="黑体" w:hint="eastAsia"/>
          <w:bCs/>
        </w:rPr>
        <w:t>一、报送备案对象。</w:t>
      </w:r>
      <w:r>
        <w:rPr>
          <w:rFonts w:ascii="仿宋_GB2312" w:eastAsia="仿宋_GB2312" w:hint="eastAsia"/>
        </w:rPr>
        <w:t>报送备案对象是各县（市）人民政府（政府办公室），地区各部门制定的行政规范性文件。请制定机关将制定的行政规范性文件按照有关规定和程序及时报送备案。</w:t>
      </w:r>
    </w:p>
    <w:p w:rsidR="00C33D17" w:rsidRDefault="00C33D17" w:rsidP="00C33D17">
      <w:pPr>
        <w:ind w:firstLineChars="200" w:firstLine="640"/>
        <w:rPr>
          <w:rFonts w:ascii="仿宋_GB2312" w:eastAsia="仿宋_GB2312"/>
        </w:rPr>
      </w:pPr>
      <w:r w:rsidRPr="00D45D3C">
        <w:rPr>
          <w:rFonts w:ascii="黑体" w:eastAsia="黑体" w:hint="eastAsia"/>
          <w:bCs/>
        </w:rPr>
        <w:t>二、明确备案机关。</w:t>
      </w:r>
      <w:r>
        <w:rPr>
          <w:rFonts w:ascii="仿宋_GB2312" w:eastAsia="仿宋_GB2312" w:hint="eastAsia"/>
        </w:rPr>
        <w:t>各县（市）人民政府，地区各部门制定的行政规范性文件由制定机关向行署报送备案。备案报告抬头应为“行署”。</w:t>
      </w:r>
    </w:p>
    <w:p w:rsidR="00C33D17" w:rsidRDefault="00C33D17" w:rsidP="00C33D17">
      <w:pPr>
        <w:ind w:firstLineChars="200" w:firstLine="640"/>
        <w:rPr>
          <w:rFonts w:ascii="仿宋_GB2312" w:eastAsia="仿宋_GB2312"/>
        </w:rPr>
      </w:pPr>
      <w:r w:rsidRPr="00D45D3C">
        <w:rPr>
          <w:rFonts w:ascii="黑体" w:eastAsia="黑体" w:hint="eastAsia"/>
          <w:bCs/>
        </w:rPr>
        <w:t>三、备案审查机构。</w:t>
      </w:r>
      <w:r>
        <w:rPr>
          <w:rFonts w:ascii="仿宋_GB2312" w:eastAsia="仿宋_GB2312" w:hint="eastAsia"/>
        </w:rPr>
        <w:t>依据地委批准的地区司法局“三定”方案，地区司法局负责组织办理备案审查工作，是地区本级行政规范性文件备案审查的具体承办主体。行政规范性文件应当自公布之日起10日内将报送备案材料通过机要交换或者邮寄等方式径送地区司法局。报送行政规范性文件时，制定机关应当提交备案报告、行政规范性文件（哈汉文）、制定说明、行政规范性文件合法性审核意见等材料。</w:t>
      </w:r>
    </w:p>
    <w:p w:rsidR="00C33D17" w:rsidRDefault="00C33D17" w:rsidP="00C33D17">
      <w:pPr>
        <w:ind w:firstLineChars="200" w:firstLine="640"/>
        <w:rPr>
          <w:rFonts w:ascii="仿宋_GB2312" w:eastAsia="仿宋_GB2312"/>
        </w:rPr>
      </w:pPr>
      <w:r w:rsidRPr="00D45D3C">
        <w:rPr>
          <w:rFonts w:ascii="黑体" w:eastAsia="黑体" w:hint="eastAsia"/>
          <w:bCs/>
        </w:rPr>
        <w:t>四、报送材料要求。</w:t>
      </w:r>
      <w:r>
        <w:rPr>
          <w:rFonts w:ascii="仿宋_GB2312" w:eastAsia="仿宋_GB2312" w:hint="eastAsia"/>
        </w:rPr>
        <w:t>制定机关须向地区司法局报送备案材料的纸质文本和电子文本。</w:t>
      </w:r>
      <w:r w:rsidRPr="00D45D3C">
        <w:rPr>
          <w:rFonts w:ascii="仿宋_GB2312" w:eastAsia="仿宋_GB2312" w:hint="eastAsia"/>
          <w:b/>
        </w:rPr>
        <w:t>一是</w:t>
      </w:r>
      <w:r>
        <w:rPr>
          <w:rFonts w:ascii="仿宋_GB2312" w:eastAsia="仿宋_GB2312" w:hint="eastAsia"/>
        </w:rPr>
        <w:t>纸质文本报送。备案报告、行政规范性文件（哈汉文）、制定说明、合法性审核意见按照规定的格式（A4纸）装订成册（一式三份）。</w:t>
      </w:r>
      <w:r w:rsidRPr="00D45D3C">
        <w:rPr>
          <w:rFonts w:ascii="仿宋_GB2312" w:eastAsia="仿宋_GB2312" w:hint="eastAsia"/>
          <w:b/>
        </w:rPr>
        <w:t>二是</w:t>
      </w:r>
      <w:r>
        <w:rPr>
          <w:rFonts w:ascii="仿宋_GB2312" w:eastAsia="仿宋_GB2312" w:hint="eastAsia"/>
        </w:rPr>
        <w:t>报送电子文本。制定机关要提升行政规范性文件质量，加强行政规范性文件合法性审核工作，确保文字、内容和格式的正确性。</w:t>
      </w:r>
    </w:p>
    <w:p w:rsidR="00C33D17" w:rsidRDefault="00C33D17" w:rsidP="00C33D17">
      <w:pPr>
        <w:ind w:firstLineChars="200" w:firstLine="640"/>
        <w:rPr>
          <w:rFonts w:ascii="仿宋_GB2312" w:eastAsia="仿宋_GB2312"/>
        </w:rPr>
      </w:pPr>
      <w:r w:rsidRPr="00D45D3C">
        <w:rPr>
          <w:rFonts w:ascii="黑体" w:eastAsia="黑体" w:hint="eastAsia"/>
          <w:bCs/>
        </w:rPr>
        <w:t>五、落实报备人员。</w:t>
      </w:r>
      <w:r>
        <w:rPr>
          <w:rFonts w:ascii="仿宋_GB2312" w:eastAsia="仿宋_GB2312" w:hint="eastAsia"/>
        </w:rPr>
        <w:t>请各县（市）司法局，地区各部门法</w:t>
      </w:r>
      <w:r>
        <w:rPr>
          <w:rFonts w:ascii="仿宋_GB2312" w:eastAsia="仿宋_GB2312" w:hint="eastAsia"/>
        </w:rPr>
        <w:lastRenderedPageBreak/>
        <w:t>制机构落实报备承办人员，认真填写《行政规范性文件备案工作联络表》（附件2），报送地区司法局法治督察科，以便在备案审查工作中加强沟通协调，及时了解备案工作情况，研究解决工作中遇到的困难和问题。</w:t>
      </w:r>
    </w:p>
    <w:p w:rsidR="00C33D17" w:rsidRDefault="00C33D17" w:rsidP="00C33D17">
      <w:pPr>
        <w:ind w:firstLineChars="250" w:firstLine="800"/>
        <w:rPr>
          <w:rFonts w:ascii="仿宋_GB2312" w:eastAsia="仿宋_GB2312"/>
        </w:rPr>
      </w:pPr>
      <w:r>
        <w:rPr>
          <w:rFonts w:ascii="仿宋_GB2312" w:eastAsia="仿宋_GB2312" w:hint="eastAsia"/>
        </w:rPr>
        <w:t>各县（市）司法局，地区各部门法制机构要树牢“四个意识”、坚定“四个自信”，坚决做到“两个维护”，强化政治责任，高度重视，认真做好行政规范性文件备案工作。对于不报备或不按时报备的，将予以通报。现将与报送备案工作相关的文书样式提供给你们（见附件1），请遵照执行。在执行中如有问题，请及时与地区司法局联系。</w:t>
      </w:r>
    </w:p>
    <w:p w:rsidR="00C33D17" w:rsidRDefault="00C33D17" w:rsidP="00C33D17">
      <w:pPr>
        <w:ind w:firstLineChars="200" w:firstLine="640"/>
        <w:rPr>
          <w:rFonts w:ascii="仿宋_GB2312" w:eastAsia="仿宋_GB2312"/>
        </w:rPr>
      </w:pPr>
      <w:r>
        <w:rPr>
          <w:rFonts w:ascii="仿宋_GB2312" w:eastAsia="仿宋_GB2312" w:hint="eastAsia"/>
        </w:rPr>
        <w:t>纸质文本邮寄地址：塔城市六合广场环保司法综合楼地区司法局法治督查科</w:t>
      </w:r>
    </w:p>
    <w:p w:rsidR="00C33D17" w:rsidRDefault="00C33D17" w:rsidP="00C33D17">
      <w:pPr>
        <w:ind w:firstLineChars="200" w:firstLine="640"/>
        <w:rPr>
          <w:rFonts w:ascii="仿宋_GB2312" w:eastAsia="仿宋_GB2312"/>
        </w:rPr>
      </w:pPr>
      <w:r>
        <w:rPr>
          <w:rFonts w:ascii="仿宋_GB2312" w:eastAsia="仿宋_GB2312" w:hint="eastAsia"/>
        </w:rPr>
        <w:t>邮政编码：834700</w:t>
      </w:r>
    </w:p>
    <w:p w:rsidR="00C33D17" w:rsidRDefault="00C33D17" w:rsidP="00C33D17">
      <w:pPr>
        <w:ind w:firstLineChars="200" w:firstLine="640"/>
        <w:rPr>
          <w:rFonts w:ascii="仿宋_GB2312" w:eastAsia="仿宋_GB2312"/>
        </w:rPr>
      </w:pPr>
      <w:r>
        <w:rPr>
          <w:rFonts w:ascii="仿宋_GB2312" w:eastAsia="仿宋_GB2312" w:hint="eastAsia"/>
        </w:rPr>
        <w:t>联系人：王君诚</w:t>
      </w:r>
    </w:p>
    <w:p w:rsidR="00C33D17" w:rsidRDefault="00C33D17" w:rsidP="00C33D17">
      <w:pPr>
        <w:ind w:firstLineChars="200" w:firstLine="640"/>
        <w:rPr>
          <w:rFonts w:ascii="仿宋_GB2312" w:eastAsia="仿宋_GB2312"/>
        </w:rPr>
      </w:pPr>
      <w:r>
        <w:rPr>
          <w:rFonts w:ascii="仿宋_GB2312" w:eastAsia="仿宋_GB2312" w:hint="eastAsia"/>
        </w:rPr>
        <w:t>联系电话：0901---6223462</w:t>
      </w:r>
    </w:p>
    <w:p w:rsidR="00C33D17" w:rsidRDefault="00C33D17" w:rsidP="00C33D17">
      <w:pPr>
        <w:rPr>
          <w:rFonts w:ascii="仿宋_GB2312" w:eastAsia="仿宋_GB2312"/>
        </w:rPr>
      </w:pPr>
      <w:r>
        <w:rPr>
          <w:rFonts w:ascii="仿宋_GB2312" w:eastAsia="仿宋_GB2312" w:hint="eastAsia"/>
        </w:rPr>
        <w:t>附件：1、政府行政规范性文件备案文书样式</w:t>
      </w:r>
    </w:p>
    <w:p w:rsidR="00C33D17" w:rsidRDefault="00C33D17" w:rsidP="00C33D17">
      <w:pPr>
        <w:ind w:firstLineChars="300" w:firstLine="960"/>
        <w:rPr>
          <w:rFonts w:ascii="仿宋_GB2312" w:eastAsia="仿宋_GB2312"/>
        </w:rPr>
      </w:pPr>
      <w:r>
        <w:rPr>
          <w:rFonts w:ascii="仿宋_GB2312" w:eastAsia="仿宋_GB2312" w:hint="eastAsia"/>
        </w:rPr>
        <w:t>2、政府行政规范性文件备案工作联络表</w:t>
      </w:r>
    </w:p>
    <w:p w:rsidR="00C33D17" w:rsidRDefault="00C33D17" w:rsidP="00C33D17">
      <w:pPr>
        <w:ind w:firstLineChars="250" w:firstLine="800"/>
        <w:rPr>
          <w:rFonts w:ascii="仿宋_GB2312" w:eastAsia="仿宋_GB2312"/>
        </w:rPr>
      </w:pPr>
    </w:p>
    <w:p w:rsidR="00C33D17" w:rsidRDefault="00C33D17" w:rsidP="00C33D17">
      <w:pPr>
        <w:ind w:firstLineChars="250" w:firstLine="800"/>
        <w:rPr>
          <w:rFonts w:ascii="仿宋_GB2312" w:eastAsia="仿宋_GB2312"/>
        </w:rPr>
      </w:pPr>
    </w:p>
    <w:p w:rsidR="00C33D17" w:rsidRDefault="00C33D17" w:rsidP="00C33D17">
      <w:pPr>
        <w:ind w:firstLineChars="1750" w:firstLine="5600"/>
        <w:rPr>
          <w:rFonts w:ascii="仿宋_GB2312" w:eastAsia="仿宋_GB2312"/>
        </w:rPr>
      </w:pPr>
      <w:r>
        <w:rPr>
          <w:rFonts w:ascii="仿宋_GB2312" w:eastAsia="仿宋_GB2312" w:hint="eastAsia"/>
        </w:rPr>
        <w:t>塔城地区司法局</w:t>
      </w:r>
    </w:p>
    <w:p w:rsidR="00C33D17" w:rsidRDefault="00C33D17" w:rsidP="00C33D17">
      <w:pPr>
        <w:ind w:firstLineChars="1750" w:firstLine="5600"/>
        <w:rPr>
          <w:rFonts w:ascii="仿宋_GB2312" w:eastAsia="仿宋_GB2312"/>
        </w:rPr>
      </w:pPr>
      <w:r>
        <w:rPr>
          <w:rFonts w:ascii="仿宋_GB2312" w:eastAsia="仿宋_GB2312" w:hint="eastAsia"/>
        </w:rPr>
        <w:t>2019年7月23日</w:t>
      </w:r>
    </w:p>
    <w:p w:rsidR="00C33D17" w:rsidRDefault="00C33D17" w:rsidP="00C33D17">
      <w:pPr>
        <w:ind w:firstLineChars="1750" w:firstLine="5600"/>
        <w:rPr>
          <w:rFonts w:ascii="仿宋_GB2312" w:eastAsia="仿宋_GB2312"/>
        </w:rPr>
      </w:pPr>
    </w:p>
    <w:p w:rsidR="00C33D17" w:rsidRDefault="00C33D17" w:rsidP="00C33D17">
      <w:pPr>
        <w:rPr>
          <w:rFonts w:ascii="仿宋_GB2312" w:eastAsia="仿宋_GB2312"/>
        </w:rPr>
      </w:pPr>
      <w:r>
        <w:rPr>
          <w:rFonts w:ascii="仿宋_GB2312" w:eastAsia="仿宋_GB2312" w:hint="eastAsia"/>
        </w:rPr>
        <w:lastRenderedPageBreak/>
        <w:t>附件1、政府行政规范性文件备案文书样式</w:t>
      </w:r>
    </w:p>
    <w:p w:rsidR="00C33D17" w:rsidRDefault="00C33D17" w:rsidP="00C33D17">
      <w:pPr>
        <w:rPr>
          <w:rFonts w:ascii="仿宋_GB2312" w:eastAsia="仿宋_GB2312"/>
        </w:rPr>
      </w:pPr>
      <w:r>
        <w:rPr>
          <w:rFonts w:ascii="仿宋_GB2312" w:eastAsia="仿宋_GB2312" w:hint="eastAsia"/>
        </w:rPr>
        <w:t>(1)</w:t>
      </w:r>
    </w:p>
    <w:p w:rsidR="00C33D17" w:rsidRPr="001F4FA4" w:rsidRDefault="00C33D17" w:rsidP="00C33D17">
      <w:pPr>
        <w:jc w:val="center"/>
        <w:rPr>
          <w:rFonts w:ascii="方正小标宋简体" w:eastAsia="方正小标宋简体"/>
        </w:rPr>
      </w:pPr>
      <w:r w:rsidRPr="001F4FA4">
        <w:rPr>
          <w:rFonts w:ascii="方正小标宋简体" w:eastAsia="方正小标宋简体" w:hint="eastAsia"/>
        </w:rPr>
        <w:t>塔城地区×××局（委、办）</w:t>
      </w:r>
    </w:p>
    <w:p w:rsidR="00C33D17" w:rsidRDefault="00C33D17" w:rsidP="00C33D17">
      <w:pPr>
        <w:jc w:val="center"/>
        <w:rPr>
          <w:rFonts w:ascii="仿宋_GB2312" w:eastAsia="仿宋_GB2312"/>
        </w:rPr>
      </w:pPr>
      <w:r>
        <w:rPr>
          <w:rFonts w:ascii="仿宋_GB2312" w:eastAsia="仿宋_GB2312" w:hint="eastAsia"/>
        </w:rPr>
        <w:t>××规备【××××】××号</w:t>
      </w:r>
    </w:p>
    <w:p w:rsidR="00C33D17" w:rsidRPr="001F4FA4" w:rsidRDefault="00C33D17" w:rsidP="00C33D17">
      <w:pPr>
        <w:jc w:val="center"/>
        <w:rPr>
          <w:rFonts w:ascii="方正小标宋简体" w:eastAsia="方正小标宋简体"/>
          <w:sz w:val="44"/>
          <w:szCs w:val="44"/>
        </w:rPr>
      </w:pPr>
      <w:r w:rsidRPr="001F4FA4">
        <w:rPr>
          <w:rFonts w:ascii="方正小标宋简体" w:eastAsia="方正小标宋简体" w:hint="eastAsia"/>
          <w:sz w:val="44"/>
          <w:szCs w:val="44"/>
        </w:rPr>
        <w:t>备 案 报 告</w:t>
      </w:r>
    </w:p>
    <w:p w:rsidR="00C33D17" w:rsidRDefault="00C33D17" w:rsidP="00C33D17">
      <w:pPr>
        <w:rPr>
          <w:rFonts w:ascii="仿宋_GB2312" w:eastAsia="仿宋_GB2312"/>
        </w:rPr>
      </w:pPr>
      <w:r>
        <w:rPr>
          <w:rFonts w:ascii="仿宋_GB2312" w:eastAsia="仿宋_GB2312" w:hint="eastAsia"/>
        </w:rPr>
        <w:t>塔城地区行署：</w:t>
      </w:r>
    </w:p>
    <w:p w:rsidR="00C33D17" w:rsidRDefault="00C33D17" w:rsidP="00C33D17">
      <w:pPr>
        <w:ind w:firstLineChars="450" w:firstLine="1440"/>
        <w:rPr>
          <w:rFonts w:ascii="仿宋_GB2312" w:eastAsia="仿宋_GB2312"/>
        </w:rPr>
      </w:pPr>
      <w:r>
        <w:rPr>
          <w:rFonts w:ascii="仿宋_GB2312" w:eastAsia="仿宋_GB2312" w:hint="eastAsia"/>
        </w:rPr>
        <w:t>××年××月××日《××××××××》（×××规备【××××】××号）印发，并于××年××月××日通过×××局（委、办）门户网站予以公布。现将行政规范性文件正文纸质版、制定说明及合法性审核意见一式三份报请备案。</w:t>
      </w: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r>
        <w:rPr>
          <w:rFonts w:ascii="仿宋_GB2312" w:eastAsia="仿宋_GB2312" w:hint="eastAsia"/>
        </w:rPr>
        <w:t xml:space="preserve">                      （局、委、办印章）</w:t>
      </w:r>
    </w:p>
    <w:p w:rsidR="00C33D17" w:rsidRDefault="00C33D17" w:rsidP="00C33D17">
      <w:pPr>
        <w:ind w:firstLineChars="450" w:firstLine="1440"/>
        <w:rPr>
          <w:rFonts w:ascii="仿宋_GB2312" w:eastAsia="仿宋_GB2312"/>
        </w:rPr>
      </w:pPr>
      <w:r>
        <w:rPr>
          <w:rFonts w:ascii="仿宋_GB2312" w:eastAsia="仿宋_GB2312" w:hint="eastAsia"/>
        </w:rPr>
        <w:t xml:space="preserve">                       ××年××月××日</w:t>
      </w: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Pr="001F4FA4" w:rsidRDefault="00C33D17" w:rsidP="00C33D17">
      <w:pPr>
        <w:rPr>
          <w:rFonts w:ascii="仿宋_GB2312" w:eastAsia="仿宋_GB2312"/>
        </w:rPr>
      </w:pPr>
      <w:r>
        <w:rPr>
          <w:rFonts w:ascii="仿宋_GB2312" w:eastAsia="仿宋_GB2312" w:hint="eastAsia"/>
        </w:rPr>
        <w:t>（联系人：×××，电话：×××，手机：×××）</w:t>
      </w:r>
    </w:p>
    <w:p w:rsidR="00C33D17" w:rsidRPr="00D45D3C" w:rsidRDefault="00C33D17" w:rsidP="00C33D17">
      <w:pPr>
        <w:rPr>
          <w:rFonts w:ascii="仿宋_GB2312" w:eastAsia="仿宋_GB2312"/>
          <w:bCs/>
        </w:rPr>
      </w:pPr>
      <w:r w:rsidRPr="00D45D3C">
        <w:rPr>
          <w:rFonts w:ascii="仿宋_GB2312" w:eastAsia="仿宋_GB2312" w:hint="eastAsia"/>
          <w:bCs/>
        </w:rPr>
        <w:t>（2）</w:t>
      </w:r>
    </w:p>
    <w:p w:rsidR="00C33D17" w:rsidRPr="001F4FA4" w:rsidRDefault="00C33D17" w:rsidP="00C33D17">
      <w:pPr>
        <w:jc w:val="center"/>
        <w:rPr>
          <w:rFonts w:ascii="方正小标宋简体" w:eastAsia="方正小标宋简体"/>
        </w:rPr>
      </w:pPr>
      <w:r w:rsidRPr="001F4FA4">
        <w:rPr>
          <w:rFonts w:ascii="方正小标宋简体" w:eastAsia="方正小标宋简体" w:hint="eastAsia"/>
        </w:rPr>
        <w:lastRenderedPageBreak/>
        <w:t>塔城地区×××局（委、办）</w:t>
      </w:r>
    </w:p>
    <w:p w:rsidR="00C33D17" w:rsidRDefault="00C33D17" w:rsidP="00C33D17">
      <w:pPr>
        <w:jc w:val="center"/>
        <w:rPr>
          <w:rFonts w:ascii="仿宋_GB2312" w:eastAsia="仿宋_GB2312"/>
        </w:rPr>
      </w:pPr>
      <w:r>
        <w:rPr>
          <w:rFonts w:ascii="仿宋_GB2312" w:eastAsia="仿宋_GB2312" w:hint="eastAsia"/>
        </w:rPr>
        <w:t>××规【××××】××号</w:t>
      </w: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Pr="001F4FA4" w:rsidRDefault="00C33D17" w:rsidP="00C33D17">
      <w:pPr>
        <w:jc w:val="center"/>
        <w:rPr>
          <w:rFonts w:ascii="方正小标宋简体" w:eastAsia="方正小标宋简体"/>
        </w:rPr>
      </w:pPr>
      <w:r w:rsidRPr="001F4FA4">
        <w:rPr>
          <w:rFonts w:ascii="方正小标宋简体" w:eastAsia="方正小标宋简体" w:hint="eastAsia"/>
        </w:rPr>
        <w:t>关于印发《××××××××××××》的通知</w:t>
      </w:r>
    </w:p>
    <w:p w:rsidR="00C33D17" w:rsidRDefault="00C33D17" w:rsidP="00C33D17">
      <w:pPr>
        <w:jc w:val="center"/>
        <w:rPr>
          <w:rFonts w:ascii="黑体" w:eastAsia="黑体"/>
          <w:b/>
        </w:rPr>
      </w:pPr>
      <w:r>
        <w:rPr>
          <w:rFonts w:ascii="黑体" w:eastAsia="黑体" w:hint="eastAsia"/>
          <w:b/>
        </w:rPr>
        <w:t>（</w:t>
      </w:r>
      <w:r>
        <w:rPr>
          <w:rFonts w:ascii="仿宋_GB2312" w:eastAsia="仿宋_GB2312" w:hint="eastAsia"/>
        </w:rPr>
        <w:t>行政规范性文件正文</w:t>
      </w:r>
      <w:r>
        <w:rPr>
          <w:rFonts w:ascii="黑体" w:eastAsia="黑体" w:hint="eastAsia"/>
          <w:b/>
        </w:rPr>
        <w:t>）</w:t>
      </w: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center"/>
        <w:rPr>
          <w:rFonts w:ascii="黑体" w:eastAsia="黑体"/>
          <w:b/>
        </w:rPr>
      </w:pPr>
    </w:p>
    <w:p w:rsidR="00C33D17" w:rsidRDefault="00C33D17" w:rsidP="00C33D17">
      <w:pPr>
        <w:jc w:val="left"/>
        <w:rPr>
          <w:rFonts w:ascii="仿宋_GB2312" w:eastAsia="仿宋_GB2312"/>
        </w:rPr>
      </w:pPr>
    </w:p>
    <w:p w:rsidR="00C33D17" w:rsidRDefault="00C33D17" w:rsidP="00C33D17">
      <w:pPr>
        <w:jc w:val="left"/>
        <w:rPr>
          <w:rFonts w:ascii="仿宋_GB2312" w:eastAsia="仿宋_GB2312"/>
        </w:rPr>
      </w:pPr>
    </w:p>
    <w:p w:rsidR="00C33D17" w:rsidRDefault="00C33D17" w:rsidP="00C33D17">
      <w:pPr>
        <w:jc w:val="left"/>
        <w:rPr>
          <w:rFonts w:ascii="仿宋_GB2312" w:eastAsia="仿宋_GB2312"/>
        </w:rPr>
      </w:pPr>
      <w:r>
        <w:rPr>
          <w:rFonts w:ascii="仿宋_GB2312" w:eastAsia="仿宋_GB2312" w:hint="eastAsia"/>
        </w:rPr>
        <w:t>（3）</w:t>
      </w:r>
    </w:p>
    <w:p w:rsidR="00C33D17" w:rsidRDefault="00C33D17" w:rsidP="00C33D17">
      <w:pPr>
        <w:jc w:val="center"/>
        <w:rPr>
          <w:rFonts w:ascii="方正小标宋简体" w:eastAsia="方正小标宋简体"/>
          <w:sz w:val="36"/>
          <w:szCs w:val="36"/>
        </w:rPr>
      </w:pPr>
      <w:r w:rsidRPr="001F4FA4">
        <w:rPr>
          <w:rFonts w:ascii="方正小标宋简体" w:eastAsia="方正小标宋简体" w:hint="eastAsia"/>
          <w:sz w:val="36"/>
          <w:szCs w:val="36"/>
        </w:rPr>
        <w:lastRenderedPageBreak/>
        <w:t>关于《××××××××××××》的制定说明</w:t>
      </w:r>
    </w:p>
    <w:p w:rsidR="00C33D17" w:rsidRPr="001F4FA4" w:rsidRDefault="00C33D17" w:rsidP="00C33D17">
      <w:pPr>
        <w:jc w:val="center"/>
        <w:rPr>
          <w:rFonts w:ascii="方正小标宋简体" w:eastAsia="方正小标宋简体"/>
          <w:sz w:val="36"/>
          <w:szCs w:val="36"/>
        </w:rPr>
      </w:pPr>
    </w:p>
    <w:p w:rsidR="00C33D17" w:rsidRDefault="00C33D17" w:rsidP="00C33D17">
      <w:pPr>
        <w:ind w:firstLineChars="50" w:firstLine="160"/>
        <w:rPr>
          <w:rFonts w:ascii="仿宋_GB2312" w:eastAsia="仿宋_GB2312"/>
        </w:rPr>
      </w:pPr>
      <w:r>
        <w:rPr>
          <w:rFonts w:ascii="仿宋_GB2312" w:eastAsia="仿宋_GB2312" w:hint="eastAsia"/>
        </w:rPr>
        <w:t>《××××××××》由××××负责起草。××××书面征求了××××的意见和建议。召集了××××参加的征求××××意见座谈会。考察了××××。在此基础上，××××以××××等有关法律法规、规章和规范性文件为依据，借鉴××××经验，结合××××实际，制定了《××××》。现将有关情况汇报如下：</w:t>
      </w:r>
    </w:p>
    <w:p w:rsidR="00C33D17" w:rsidRPr="001F4FA4" w:rsidRDefault="00C33D17" w:rsidP="00C33D17">
      <w:pPr>
        <w:ind w:firstLineChars="200" w:firstLine="640"/>
        <w:rPr>
          <w:rFonts w:ascii="黑体" w:eastAsia="黑体"/>
        </w:rPr>
      </w:pPr>
      <w:r w:rsidRPr="001F4FA4">
        <w:rPr>
          <w:rFonts w:ascii="黑体" w:eastAsia="黑体" w:hint="eastAsia"/>
        </w:rPr>
        <w:t>一、制定的必要性、可行性</w:t>
      </w:r>
    </w:p>
    <w:p w:rsidR="00C33D17" w:rsidRDefault="00C33D17" w:rsidP="00C33D17">
      <w:pPr>
        <w:ind w:firstLineChars="196" w:firstLine="630"/>
        <w:rPr>
          <w:rFonts w:ascii="仿宋_GB2312" w:eastAsia="仿宋_GB2312"/>
          <w:b/>
        </w:rPr>
      </w:pPr>
      <w:r>
        <w:rPr>
          <w:rFonts w:ascii="仿宋_GB2312" w:eastAsia="仿宋_GB2312" w:hint="eastAsia"/>
          <w:b/>
        </w:rPr>
        <w:t>××××××××××××××××××××××××××××</w:t>
      </w:r>
    </w:p>
    <w:p w:rsidR="00C33D17" w:rsidRPr="001F4FA4" w:rsidRDefault="00C33D17" w:rsidP="00C33D17">
      <w:pPr>
        <w:ind w:left="480"/>
        <w:rPr>
          <w:rFonts w:ascii="黑体" w:eastAsia="黑体"/>
        </w:rPr>
      </w:pPr>
      <w:r w:rsidRPr="001F4FA4">
        <w:rPr>
          <w:rFonts w:ascii="黑体" w:eastAsia="黑体" w:hint="eastAsia"/>
        </w:rPr>
        <w:t>二、制定的依据</w:t>
      </w:r>
    </w:p>
    <w:p w:rsidR="00C33D17" w:rsidRDefault="00C33D17" w:rsidP="00C33D17">
      <w:pPr>
        <w:ind w:left="480"/>
        <w:rPr>
          <w:rFonts w:ascii="仿宋_GB2312" w:eastAsia="仿宋_GB2312"/>
        </w:rPr>
      </w:pPr>
      <w:r>
        <w:rPr>
          <w:rFonts w:ascii="仿宋_GB2312" w:eastAsia="仿宋_GB2312" w:hint="eastAsia"/>
        </w:rPr>
        <w:t>1、《×××》第××条的法律依据是《×××》（法律法规、规章或上位规范性文件）第××条。</w:t>
      </w:r>
    </w:p>
    <w:p w:rsidR="00C33D17" w:rsidRDefault="00C33D17" w:rsidP="00C33D17">
      <w:pPr>
        <w:ind w:left="480"/>
        <w:rPr>
          <w:rFonts w:ascii="仿宋_GB2312" w:eastAsia="仿宋_GB2312"/>
        </w:rPr>
      </w:pPr>
      <w:r>
        <w:rPr>
          <w:rFonts w:ascii="仿宋_GB2312" w:eastAsia="仿宋_GB2312" w:hint="eastAsia"/>
        </w:rPr>
        <w:t>2、《×××》第××条的法律依据是《×××》（法律法规、规章或上位规范性文件）第××条。</w:t>
      </w:r>
    </w:p>
    <w:p w:rsidR="00C33D17" w:rsidRDefault="00C33D17" w:rsidP="00C33D17">
      <w:pPr>
        <w:ind w:left="480"/>
        <w:rPr>
          <w:rFonts w:ascii="仿宋_GB2312" w:eastAsia="仿宋_GB2312"/>
        </w:rPr>
      </w:pPr>
      <w:r>
        <w:rPr>
          <w:rFonts w:ascii="仿宋_GB2312" w:eastAsia="仿宋_GB2312" w:hint="eastAsia"/>
        </w:rPr>
        <w:t>3、…</w:t>
      </w:r>
    </w:p>
    <w:p w:rsidR="00C33D17" w:rsidRDefault="00C33D17" w:rsidP="00C33D17">
      <w:pPr>
        <w:ind w:left="480"/>
        <w:rPr>
          <w:rFonts w:ascii="仿宋_GB2312" w:eastAsia="仿宋_GB2312"/>
        </w:rPr>
      </w:pPr>
      <w:r>
        <w:rPr>
          <w:rFonts w:ascii="仿宋_GB2312" w:eastAsia="仿宋_GB2312" w:hint="eastAsia"/>
        </w:rPr>
        <w:t>（相关依据纸质文本附后）</w:t>
      </w:r>
    </w:p>
    <w:p w:rsidR="00C33D17" w:rsidRPr="001F4FA4" w:rsidRDefault="00C33D17" w:rsidP="00C33D17">
      <w:pPr>
        <w:ind w:left="480"/>
        <w:rPr>
          <w:rFonts w:ascii="黑体" w:eastAsia="黑体"/>
        </w:rPr>
      </w:pPr>
      <w:r w:rsidRPr="001F4FA4">
        <w:rPr>
          <w:rFonts w:ascii="黑体" w:eastAsia="黑体" w:hint="eastAsia"/>
        </w:rPr>
        <w:t>三、征求意见采纳情况</w:t>
      </w:r>
    </w:p>
    <w:p w:rsidR="00C33D17" w:rsidRDefault="00C33D17" w:rsidP="00C33D17">
      <w:pPr>
        <w:ind w:firstLineChars="147" w:firstLine="472"/>
        <w:rPr>
          <w:rFonts w:ascii="仿宋_GB2312" w:eastAsia="仿宋_GB2312"/>
          <w:b/>
        </w:rPr>
      </w:pPr>
      <w:r>
        <w:rPr>
          <w:rFonts w:ascii="仿宋_GB2312" w:eastAsia="仿宋_GB2312" w:hint="eastAsia"/>
          <w:b/>
        </w:rPr>
        <w:t>××××××××××××××××××××××××××××</w:t>
      </w:r>
    </w:p>
    <w:p w:rsidR="00C33D17" w:rsidRPr="001F4FA4" w:rsidRDefault="00C33D17" w:rsidP="00C33D17">
      <w:pPr>
        <w:ind w:firstLineChars="150" w:firstLine="480"/>
        <w:rPr>
          <w:rFonts w:ascii="黑体" w:eastAsia="黑体"/>
        </w:rPr>
      </w:pPr>
      <w:r w:rsidRPr="001F4FA4">
        <w:rPr>
          <w:rFonts w:ascii="黑体" w:eastAsia="黑体" w:hint="eastAsia"/>
        </w:rPr>
        <w:lastRenderedPageBreak/>
        <w:t>四、集体讨论决定情况</w:t>
      </w:r>
    </w:p>
    <w:p w:rsidR="00C33D17" w:rsidRDefault="00C33D17" w:rsidP="00C33D17">
      <w:pPr>
        <w:ind w:firstLineChars="147" w:firstLine="472"/>
        <w:rPr>
          <w:rFonts w:ascii="仿宋_GB2312" w:eastAsia="仿宋_GB2312"/>
          <w:b/>
        </w:rPr>
      </w:pPr>
      <w:r>
        <w:rPr>
          <w:rFonts w:ascii="仿宋_GB2312" w:eastAsia="仿宋_GB2312" w:hint="eastAsia"/>
          <w:b/>
        </w:rPr>
        <w:t>××××××××××××××××××××××××××××</w:t>
      </w:r>
    </w:p>
    <w:p w:rsidR="00C33D17" w:rsidRDefault="00C33D17" w:rsidP="00C33D17">
      <w:pPr>
        <w:ind w:firstLineChars="147" w:firstLine="470"/>
        <w:rPr>
          <w:rFonts w:ascii="黑体" w:eastAsia="黑体"/>
        </w:rPr>
      </w:pPr>
      <w:r w:rsidRPr="001F4FA4">
        <w:rPr>
          <w:rFonts w:ascii="黑体" w:eastAsia="黑体" w:hint="eastAsia"/>
        </w:rPr>
        <w:t>五、主要内容说明</w:t>
      </w:r>
    </w:p>
    <w:p w:rsidR="00C33D17" w:rsidRDefault="00C33D17" w:rsidP="00C33D17">
      <w:pPr>
        <w:ind w:firstLineChars="147" w:firstLine="470"/>
        <w:rPr>
          <w:rFonts w:ascii="黑体" w:eastAsia="黑体"/>
        </w:rPr>
      </w:pPr>
      <w:r>
        <w:rPr>
          <w:rFonts w:ascii="仿宋_GB2312" w:eastAsia="仿宋_GB2312" w:hint="eastAsia"/>
        </w:rPr>
        <w:t>1、</w:t>
      </w:r>
      <w:r>
        <w:rPr>
          <w:rFonts w:ascii="仿宋_GB2312" w:eastAsia="仿宋_GB2312" w:hint="eastAsia"/>
          <w:b/>
        </w:rPr>
        <w:t>××××××××××××××××××××××××××××</w:t>
      </w:r>
    </w:p>
    <w:p w:rsidR="00C33D17" w:rsidRDefault="00C33D17" w:rsidP="00C33D17">
      <w:pPr>
        <w:ind w:firstLineChars="147" w:firstLine="470"/>
        <w:rPr>
          <w:rFonts w:ascii="黑体" w:eastAsia="黑体"/>
        </w:rPr>
      </w:pPr>
      <w:r>
        <w:rPr>
          <w:rFonts w:ascii="仿宋_GB2312" w:eastAsia="仿宋_GB2312" w:hint="eastAsia"/>
        </w:rPr>
        <w:t>2、</w:t>
      </w:r>
      <w:r>
        <w:rPr>
          <w:rFonts w:ascii="仿宋_GB2312" w:eastAsia="仿宋_GB2312" w:hint="eastAsia"/>
          <w:b/>
        </w:rPr>
        <w:t>××××××××××××××××××××××××××××</w:t>
      </w:r>
    </w:p>
    <w:p w:rsidR="00C33D17" w:rsidRDefault="00C33D17" w:rsidP="00C33D17">
      <w:pPr>
        <w:ind w:firstLineChars="147" w:firstLine="470"/>
        <w:rPr>
          <w:rFonts w:ascii="仿宋_GB2312" w:eastAsia="仿宋_GB2312"/>
        </w:rPr>
      </w:pPr>
      <w:r>
        <w:rPr>
          <w:rFonts w:ascii="仿宋_GB2312" w:eastAsia="仿宋_GB2312" w:hint="eastAsia"/>
        </w:rPr>
        <w:t>3、</w:t>
      </w:r>
      <w:r>
        <w:rPr>
          <w:rFonts w:ascii="仿宋_GB2312" w:eastAsia="仿宋_GB2312" w:hint="eastAsia"/>
          <w:b/>
        </w:rPr>
        <w:t>××××××××××××××××××××××××××××</w:t>
      </w:r>
    </w:p>
    <w:p w:rsidR="00C33D17" w:rsidRPr="001F4FA4" w:rsidRDefault="00C33D17" w:rsidP="00C33D17">
      <w:pPr>
        <w:ind w:firstLineChars="147" w:firstLine="470"/>
        <w:rPr>
          <w:rFonts w:ascii="黑体" w:eastAsia="黑体"/>
        </w:rPr>
      </w:pPr>
      <w:r>
        <w:rPr>
          <w:rFonts w:ascii="仿宋_GB2312" w:eastAsia="仿宋_GB2312" w:hint="eastAsia"/>
        </w:rPr>
        <w:t xml:space="preserve"> </w:t>
      </w: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lastRenderedPageBreak/>
        <w:t>（4）</w:t>
      </w:r>
    </w:p>
    <w:p w:rsidR="00C33D17" w:rsidRPr="001F4FA4" w:rsidRDefault="00C33D17" w:rsidP="00C33D17">
      <w:pPr>
        <w:jc w:val="center"/>
        <w:rPr>
          <w:rFonts w:ascii="方正小标宋简体" w:eastAsia="方正小标宋简体"/>
          <w:sz w:val="36"/>
          <w:szCs w:val="36"/>
        </w:rPr>
      </w:pPr>
      <w:r w:rsidRPr="001F4FA4">
        <w:rPr>
          <w:rFonts w:ascii="方正小标宋简体" w:eastAsia="方正小标宋简体" w:hint="eastAsia"/>
          <w:sz w:val="36"/>
          <w:szCs w:val="36"/>
        </w:rPr>
        <w:t>关于《××××××××××××》合法性审核意见</w:t>
      </w:r>
    </w:p>
    <w:p w:rsidR="00C33D17" w:rsidRPr="001F4FA4" w:rsidRDefault="00C33D17" w:rsidP="00C33D17">
      <w:pPr>
        <w:jc w:val="center"/>
        <w:rPr>
          <w:rFonts w:ascii="方正小标宋简体" w:eastAsia="方正小标宋简体"/>
        </w:rPr>
      </w:pPr>
    </w:p>
    <w:p w:rsidR="00C33D17" w:rsidRDefault="00C33D17" w:rsidP="00C33D17">
      <w:pPr>
        <w:ind w:leftChars="229" w:left="733" w:firstLineChars="550" w:firstLine="1760"/>
        <w:rPr>
          <w:rFonts w:ascii="仿宋_GB2312" w:eastAsia="仿宋_GB2312"/>
        </w:rPr>
      </w:pPr>
      <w:r>
        <w:rPr>
          <w:rFonts w:ascii="仿宋_GB2312" w:eastAsia="仿宋_GB2312" w:hint="eastAsia"/>
        </w:rPr>
        <w:t>××审【××】××号</w:t>
      </w:r>
    </w:p>
    <w:p w:rsidR="00C33D17" w:rsidRDefault="00C33D17" w:rsidP="00C33D17">
      <w:pPr>
        <w:rPr>
          <w:rFonts w:ascii="仿宋_GB2312" w:eastAsia="仿宋_GB2312"/>
        </w:rPr>
      </w:pPr>
      <w:r>
        <w:rPr>
          <w:rFonts w:ascii="黑体" w:eastAsia="黑体" w:hint="eastAsia"/>
          <w:b/>
        </w:rPr>
        <w:t>×××××</w:t>
      </w:r>
    </w:p>
    <w:p w:rsidR="00C33D17" w:rsidRDefault="00C33D17" w:rsidP="00C33D17">
      <w:pPr>
        <w:ind w:firstLineChars="200" w:firstLine="640"/>
        <w:rPr>
          <w:rFonts w:ascii="仿宋_GB2312" w:eastAsia="仿宋_GB2312"/>
        </w:rPr>
      </w:pPr>
      <w:r>
        <w:rPr>
          <w:rFonts w:ascii="仿宋_GB2312" w:eastAsia="仿宋_GB2312" w:hint="eastAsia"/>
        </w:rPr>
        <w:t>你单位提交的《××××××××××》收悉。根据行政规范性文件合法性审核的有关规定，经认真审核，现提出合法性审核意见如下：</w:t>
      </w:r>
    </w:p>
    <w:p w:rsidR="00C33D17" w:rsidRDefault="00C33D17" w:rsidP="00C33D17">
      <w:pPr>
        <w:ind w:leftChars="229" w:left="733" w:firstLineChars="150" w:firstLine="480"/>
        <w:rPr>
          <w:rFonts w:ascii="仿宋_GB2312" w:eastAsia="仿宋_GB2312"/>
        </w:rPr>
      </w:pPr>
      <w:r>
        <w:rPr>
          <w:rFonts w:ascii="仿宋_GB2312" w:eastAsia="仿宋_GB2312" w:hint="eastAsia"/>
        </w:rPr>
        <w:t>一、××××××××××。</w:t>
      </w:r>
    </w:p>
    <w:p w:rsidR="00C33D17" w:rsidRDefault="00C33D17" w:rsidP="00C33D17">
      <w:pPr>
        <w:ind w:leftChars="229" w:left="733" w:firstLineChars="150" w:firstLine="480"/>
        <w:rPr>
          <w:rFonts w:ascii="仿宋_GB2312" w:eastAsia="仿宋_GB2312"/>
        </w:rPr>
      </w:pPr>
      <w:r>
        <w:rPr>
          <w:rFonts w:ascii="仿宋_GB2312" w:eastAsia="仿宋_GB2312" w:hint="eastAsia"/>
        </w:rPr>
        <w:t>二、××××××××××</w:t>
      </w:r>
    </w:p>
    <w:p w:rsidR="00C33D17" w:rsidRDefault="00C33D17" w:rsidP="00C33D17">
      <w:pPr>
        <w:ind w:leftChars="229" w:left="733" w:firstLineChars="150" w:firstLine="480"/>
        <w:rPr>
          <w:rFonts w:ascii="仿宋_GB2312" w:eastAsia="仿宋_GB2312"/>
        </w:rPr>
      </w:pPr>
      <w:r>
        <w:rPr>
          <w:rFonts w:ascii="仿宋_GB2312" w:eastAsia="仿宋_GB2312" w:hint="eastAsia"/>
        </w:rPr>
        <w:t>三、××××××××××</w:t>
      </w:r>
    </w:p>
    <w:p w:rsidR="00C33D17" w:rsidRDefault="00C33D17" w:rsidP="00C33D17">
      <w:pPr>
        <w:ind w:leftChars="229" w:left="733" w:firstLineChars="150" w:firstLine="480"/>
        <w:rPr>
          <w:rFonts w:ascii="仿宋_GB2312" w:eastAsia="仿宋_GB2312"/>
        </w:rPr>
      </w:pPr>
      <w:r>
        <w:rPr>
          <w:rFonts w:ascii="仿宋_GB2312" w:eastAsia="仿宋_GB2312" w:hint="eastAsia"/>
        </w:rPr>
        <w:t>四、…  。</w:t>
      </w: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ind w:leftChars="229" w:left="733" w:firstLineChars="150" w:firstLine="480"/>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t>（5）</w:t>
      </w:r>
    </w:p>
    <w:p w:rsidR="00C33D17" w:rsidRPr="001F4FA4" w:rsidRDefault="00C33D17" w:rsidP="00C33D17">
      <w:pPr>
        <w:jc w:val="center"/>
        <w:rPr>
          <w:rFonts w:ascii="方正小标宋简体" w:eastAsia="方正小标宋简体"/>
          <w:sz w:val="36"/>
          <w:szCs w:val="36"/>
        </w:rPr>
      </w:pPr>
      <w:r w:rsidRPr="001F4FA4">
        <w:rPr>
          <w:rFonts w:ascii="方正小标宋简体" w:eastAsia="方正小标宋简体" w:hint="eastAsia"/>
          <w:sz w:val="36"/>
          <w:szCs w:val="36"/>
        </w:rPr>
        <w:t>塔城地区×××局（委、办）</w:t>
      </w:r>
    </w:p>
    <w:p w:rsidR="00C33D17" w:rsidRDefault="00C33D17" w:rsidP="00C33D17">
      <w:pPr>
        <w:jc w:val="center"/>
        <w:rPr>
          <w:rFonts w:ascii="仿宋_GB2312" w:eastAsia="仿宋_GB2312"/>
        </w:rPr>
      </w:pPr>
      <w:r>
        <w:rPr>
          <w:rFonts w:ascii="仿宋_GB2312" w:eastAsia="仿宋_GB2312" w:hint="eastAsia"/>
        </w:rPr>
        <w:t>××规备【××××】××号</w:t>
      </w:r>
    </w:p>
    <w:p w:rsidR="00C33D17" w:rsidRPr="001F4FA4" w:rsidRDefault="00C33D17" w:rsidP="00C33D17">
      <w:pPr>
        <w:jc w:val="center"/>
        <w:rPr>
          <w:rFonts w:ascii="方正小标宋简体" w:eastAsia="方正小标宋简体"/>
          <w:sz w:val="36"/>
          <w:szCs w:val="36"/>
        </w:rPr>
      </w:pPr>
      <w:r w:rsidRPr="001F4FA4">
        <w:rPr>
          <w:rFonts w:ascii="方正小标宋简体" w:eastAsia="方正小标宋简体" w:hint="eastAsia"/>
          <w:sz w:val="36"/>
          <w:szCs w:val="36"/>
        </w:rPr>
        <w:t>备 案 报 告</w:t>
      </w:r>
    </w:p>
    <w:p w:rsidR="00C33D17" w:rsidRDefault="00C33D17" w:rsidP="00C33D17">
      <w:pPr>
        <w:rPr>
          <w:rFonts w:ascii="仿宋_GB2312" w:eastAsia="仿宋_GB2312"/>
        </w:rPr>
      </w:pPr>
      <w:r>
        <w:rPr>
          <w:rFonts w:ascii="仿宋_GB2312" w:eastAsia="仿宋_GB2312" w:hint="eastAsia"/>
        </w:rPr>
        <w:t>塔城地区行署：</w:t>
      </w:r>
    </w:p>
    <w:p w:rsidR="00C33D17" w:rsidRDefault="00C33D17" w:rsidP="00C33D17">
      <w:pPr>
        <w:ind w:firstLineChars="200" w:firstLine="640"/>
        <w:rPr>
          <w:rFonts w:ascii="仿宋_GB2312" w:eastAsia="仿宋_GB2312"/>
        </w:rPr>
      </w:pPr>
      <w:r>
        <w:rPr>
          <w:rFonts w:ascii="仿宋_GB2312" w:eastAsia="仿宋_GB2312" w:hint="eastAsia"/>
        </w:rPr>
        <w:t>××年××月××日《××××××××》（×××规备【××××】××号）印发，并于××年××月××日通过×××局（委、办）门户网站予以公布。现将行政规范性文件正文纸质版、制定说明、制定合法性审核意见一式三份报请备案。</w:t>
      </w: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r>
        <w:rPr>
          <w:rFonts w:ascii="仿宋_GB2312" w:eastAsia="仿宋_GB2312" w:hint="eastAsia"/>
        </w:rPr>
        <w:t xml:space="preserve">                      （局、委、办印章）</w:t>
      </w:r>
    </w:p>
    <w:p w:rsidR="00C33D17" w:rsidRDefault="00C33D17" w:rsidP="00C33D17">
      <w:pPr>
        <w:ind w:firstLineChars="450" w:firstLine="1440"/>
        <w:rPr>
          <w:rFonts w:ascii="仿宋_GB2312" w:eastAsia="仿宋_GB2312"/>
        </w:rPr>
      </w:pPr>
      <w:r>
        <w:rPr>
          <w:rFonts w:ascii="仿宋_GB2312" w:eastAsia="仿宋_GB2312" w:hint="eastAsia"/>
        </w:rPr>
        <w:t xml:space="preserve">                       ××年××月××日</w:t>
      </w:r>
    </w:p>
    <w:p w:rsidR="00C33D17" w:rsidRDefault="00C33D17" w:rsidP="00C33D17">
      <w:pPr>
        <w:rPr>
          <w:rFonts w:ascii="仿宋_GB2312" w:eastAsia="仿宋_GB2312"/>
        </w:rPr>
      </w:pPr>
      <w:r>
        <w:rPr>
          <w:rFonts w:ascii="仿宋_GB2312" w:eastAsia="仿宋_GB2312" w:hint="eastAsia"/>
        </w:rPr>
        <w:t>（联系人：×××，电话：×××，手机：×××）</w:t>
      </w: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t>（6）各县（市）人民政府行政规范性文件备案文书样式</w:t>
      </w:r>
    </w:p>
    <w:p w:rsidR="00C33D17" w:rsidRDefault="00C33D17" w:rsidP="00C33D17">
      <w:pPr>
        <w:rPr>
          <w:rFonts w:ascii="仿宋_GB2312" w:eastAsia="仿宋_GB2312"/>
        </w:rPr>
      </w:pPr>
    </w:p>
    <w:p w:rsidR="00C33D17" w:rsidRDefault="00C33D17" w:rsidP="00C33D17">
      <w:pPr>
        <w:jc w:val="center"/>
        <w:rPr>
          <w:rFonts w:ascii="方正小标宋简体" w:eastAsia="方正小标宋简体"/>
          <w:sz w:val="36"/>
          <w:szCs w:val="36"/>
        </w:rPr>
      </w:pPr>
      <w:r w:rsidRPr="001F4FA4">
        <w:rPr>
          <w:rFonts w:ascii="方正小标宋简体" w:eastAsia="方正小标宋简体" w:hint="eastAsia"/>
          <w:sz w:val="36"/>
          <w:szCs w:val="36"/>
        </w:rPr>
        <w:t>塔城地区×××县（市）人民政府</w:t>
      </w:r>
    </w:p>
    <w:p w:rsidR="00C33D17" w:rsidRDefault="00C33D17" w:rsidP="00C33D17">
      <w:pPr>
        <w:jc w:val="center"/>
        <w:rPr>
          <w:rFonts w:ascii="仿宋_GB2312" w:eastAsia="仿宋_GB2312"/>
        </w:rPr>
      </w:pPr>
      <w:r>
        <w:rPr>
          <w:rFonts w:ascii="仿宋_GB2312" w:eastAsia="仿宋_GB2312" w:hint="eastAsia"/>
        </w:rPr>
        <w:t>××规备【××××】××号</w:t>
      </w:r>
    </w:p>
    <w:p w:rsidR="00C33D17" w:rsidRPr="001F4FA4" w:rsidRDefault="00C33D17" w:rsidP="00C33D17">
      <w:pPr>
        <w:jc w:val="center"/>
        <w:rPr>
          <w:rFonts w:ascii="方正小标宋简体" w:eastAsia="方正小标宋简体"/>
          <w:sz w:val="36"/>
          <w:szCs w:val="36"/>
        </w:rPr>
      </w:pPr>
    </w:p>
    <w:p w:rsidR="00C33D17" w:rsidRPr="001F4FA4" w:rsidRDefault="00C33D17" w:rsidP="00C33D17">
      <w:pPr>
        <w:jc w:val="center"/>
        <w:rPr>
          <w:rFonts w:ascii="方正小标宋简体" w:eastAsia="方正小标宋简体"/>
          <w:b/>
          <w:sz w:val="36"/>
          <w:szCs w:val="36"/>
        </w:rPr>
      </w:pPr>
      <w:r w:rsidRPr="001F4FA4">
        <w:rPr>
          <w:rFonts w:ascii="方正小标宋简体" w:eastAsia="方正小标宋简体" w:hint="eastAsia"/>
          <w:b/>
          <w:sz w:val="36"/>
          <w:szCs w:val="36"/>
        </w:rPr>
        <w:t>备 案 报 告</w:t>
      </w:r>
    </w:p>
    <w:p w:rsidR="00C33D17" w:rsidRDefault="00C33D17" w:rsidP="00C33D17">
      <w:pPr>
        <w:rPr>
          <w:rFonts w:ascii="仿宋_GB2312" w:eastAsia="仿宋_GB2312"/>
        </w:rPr>
      </w:pPr>
      <w:r>
        <w:rPr>
          <w:rFonts w:ascii="仿宋_GB2312" w:eastAsia="仿宋_GB2312" w:hint="eastAsia"/>
        </w:rPr>
        <w:t>塔城地区行署：</w:t>
      </w:r>
    </w:p>
    <w:p w:rsidR="00C33D17" w:rsidRDefault="00C33D17" w:rsidP="00C33D17">
      <w:pPr>
        <w:ind w:firstLineChars="200" w:firstLine="640"/>
        <w:rPr>
          <w:rFonts w:ascii="仿宋_GB2312" w:eastAsia="仿宋_GB2312"/>
        </w:rPr>
      </w:pPr>
      <w:r>
        <w:rPr>
          <w:rFonts w:ascii="仿宋_GB2312" w:eastAsia="仿宋_GB2312" w:hint="eastAsia"/>
        </w:rPr>
        <w:t>××年××月××日《××××××××》（×××规备【××××】××号）印发，并于××年××月××日通过×××县（市）门户网站予以公布。现将行政规范性文件正文纸质版、制定说明、制定合法性审核意见一式三份报请备案。</w:t>
      </w: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p>
    <w:p w:rsidR="00C33D17" w:rsidRDefault="00C33D17" w:rsidP="00C33D17">
      <w:pPr>
        <w:ind w:firstLineChars="450" w:firstLine="1440"/>
        <w:rPr>
          <w:rFonts w:ascii="仿宋_GB2312" w:eastAsia="仿宋_GB2312"/>
        </w:rPr>
      </w:pPr>
      <w:r>
        <w:rPr>
          <w:rFonts w:ascii="仿宋_GB2312" w:eastAsia="仿宋_GB2312" w:hint="eastAsia"/>
        </w:rPr>
        <w:t xml:space="preserve">                      ×××县（市）印章</w:t>
      </w:r>
    </w:p>
    <w:p w:rsidR="00C33D17" w:rsidRDefault="00C33D17" w:rsidP="00C33D17">
      <w:pPr>
        <w:ind w:firstLineChars="450" w:firstLine="1440"/>
        <w:rPr>
          <w:rFonts w:ascii="仿宋_GB2312" w:eastAsia="仿宋_GB2312"/>
        </w:rPr>
      </w:pPr>
      <w:r>
        <w:rPr>
          <w:rFonts w:ascii="仿宋_GB2312" w:eastAsia="仿宋_GB2312" w:hint="eastAsia"/>
        </w:rPr>
        <w:t xml:space="preserve">                       ××年××月××日</w:t>
      </w: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t>（联系人：×××，电话：×××，手机：×××）</w:t>
      </w:r>
    </w:p>
    <w:p w:rsidR="00C33D17" w:rsidRDefault="00C33D17" w:rsidP="00C33D17">
      <w:pPr>
        <w:rPr>
          <w:rFonts w:ascii="仿宋_GB2312" w:eastAsia="仿宋_GB2312"/>
        </w:rPr>
      </w:pPr>
    </w:p>
    <w:p w:rsidR="00C33D17" w:rsidRDefault="00C33D17" w:rsidP="00C33D17">
      <w:pPr>
        <w:rPr>
          <w:rFonts w:ascii="仿宋_GB2312" w:eastAsia="仿宋_GB2312"/>
        </w:rPr>
      </w:pPr>
    </w:p>
    <w:p w:rsidR="00C33D17" w:rsidRDefault="00C33D17" w:rsidP="00C33D17">
      <w:pPr>
        <w:rPr>
          <w:rFonts w:ascii="仿宋_GB2312" w:eastAsia="仿宋_GB2312"/>
        </w:rPr>
      </w:pPr>
      <w:r>
        <w:rPr>
          <w:rFonts w:ascii="仿宋_GB2312" w:eastAsia="仿宋_GB2312" w:hint="eastAsia"/>
        </w:rPr>
        <w:t>附件2</w:t>
      </w:r>
    </w:p>
    <w:p w:rsidR="00C33D17" w:rsidRPr="00D45D3C" w:rsidRDefault="00C33D17" w:rsidP="00C33D17">
      <w:pPr>
        <w:jc w:val="center"/>
        <w:rPr>
          <w:rFonts w:ascii="方正小标宋简体" w:eastAsia="方正小标宋简体" w:hAnsi="黑体" w:cs="黑体"/>
        </w:rPr>
      </w:pPr>
      <w:r w:rsidRPr="00D45D3C">
        <w:rPr>
          <w:rFonts w:ascii="方正小标宋简体" w:eastAsia="方正小标宋简体" w:hAnsi="黑体" w:cs="黑体" w:hint="eastAsia"/>
        </w:rPr>
        <w:t>(单位名称)政府行政规范性文件备案工作联络表</w:t>
      </w:r>
    </w:p>
    <w:tbl>
      <w:tblPr>
        <w:tblStyle w:val="a6"/>
        <w:tblW w:w="0" w:type="auto"/>
        <w:tblLayout w:type="fixed"/>
        <w:tblLook w:val="0000"/>
      </w:tblPr>
      <w:tblGrid>
        <w:gridCol w:w="2941"/>
        <w:gridCol w:w="5581"/>
      </w:tblGrid>
      <w:tr w:rsidR="00C33D17" w:rsidTr="00AA1647">
        <w:trPr>
          <w:trHeight w:val="737"/>
        </w:trPr>
        <w:tc>
          <w:tcPr>
            <w:tcW w:w="8522" w:type="dxa"/>
            <w:gridSpan w:val="2"/>
          </w:tcPr>
          <w:p w:rsidR="00C33D17" w:rsidRPr="00D45D3C" w:rsidRDefault="00C33D17" w:rsidP="00AA1647">
            <w:pPr>
              <w:jc w:val="center"/>
              <w:rPr>
                <w:rFonts w:ascii="方正小标宋简体" w:eastAsia="方正小标宋简体"/>
                <w:sz w:val="30"/>
                <w:szCs w:val="30"/>
              </w:rPr>
            </w:pPr>
            <w:r w:rsidRPr="00D45D3C">
              <w:rPr>
                <w:rFonts w:ascii="方正小标宋简体" w:eastAsia="方正小标宋简体" w:hAnsi="黑体" w:cs="黑体" w:hint="eastAsia"/>
                <w:sz w:val="30"/>
                <w:szCs w:val="30"/>
              </w:rPr>
              <w:t>报送备案承办机构（政府办公室或者司法行政机构）</w:t>
            </w: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机构名称</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办公室电话</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传真号码</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通讯地址</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邮政编码</w:t>
            </w:r>
          </w:p>
        </w:tc>
        <w:tc>
          <w:tcPr>
            <w:tcW w:w="5581" w:type="dxa"/>
          </w:tcPr>
          <w:p w:rsidR="00C33D17" w:rsidRDefault="00C33D17" w:rsidP="00AA1647">
            <w:pPr>
              <w:rPr>
                <w:rFonts w:ascii="仿宋_GB2312" w:eastAsia="仿宋_GB2312"/>
              </w:rPr>
            </w:pPr>
          </w:p>
        </w:tc>
      </w:tr>
      <w:tr w:rsidR="00C33D17" w:rsidTr="00AA1647">
        <w:trPr>
          <w:trHeight w:val="737"/>
        </w:trPr>
        <w:tc>
          <w:tcPr>
            <w:tcW w:w="8522" w:type="dxa"/>
            <w:gridSpan w:val="2"/>
          </w:tcPr>
          <w:p w:rsidR="00C33D17" w:rsidRPr="00D45D3C" w:rsidRDefault="00C33D17" w:rsidP="00AA1647">
            <w:pPr>
              <w:jc w:val="center"/>
              <w:rPr>
                <w:rFonts w:ascii="方正小标宋简体" w:eastAsia="方正小标宋简体"/>
                <w:sz w:val="30"/>
                <w:szCs w:val="30"/>
              </w:rPr>
            </w:pPr>
            <w:r w:rsidRPr="00D45D3C">
              <w:rPr>
                <w:rFonts w:ascii="方正小标宋简体" w:eastAsia="方正小标宋简体" w:hAnsi="黑体" w:cs="黑体" w:hint="eastAsia"/>
                <w:sz w:val="30"/>
                <w:szCs w:val="30"/>
              </w:rPr>
              <w:t>报送备案承办（科、室）</w:t>
            </w: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（科、室）名称</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分管局级领导</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电话号码</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（科、室）负责人</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电话号码</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t>承办人及职务</w:t>
            </w:r>
          </w:p>
        </w:tc>
        <w:tc>
          <w:tcPr>
            <w:tcW w:w="5581" w:type="dxa"/>
          </w:tcPr>
          <w:p w:rsidR="00C33D17" w:rsidRDefault="00C33D17" w:rsidP="00AA1647">
            <w:pPr>
              <w:rPr>
                <w:rFonts w:ascii="仿宋_GB2312" w:eastAsia="仿宋_GB2312"/>
              </w:rPr>
            </w:pPr>
          </w:p>
        </w:tc>
      </w:tr>
      <w:tr w:rsidR="00C33D17" w:rsidTr="00AA1647">
        <w:trPr>
          <w:trHeight w:val="737"/>
        </w:trPr>
        <w:tc>
          <w:tcPr>
            <w:tcW w:w="2941" w:type="dxa"/>
          </w:tcPr>
          <w:p w:rsidR="00C33D17" w:rsidRDefault="00C33D17" w:rsidP="00AA1647">
            <w:pPr>
              <w:rPr>
                <w:rFonts w:ascii="仿宋_GB2312" w:eastAsia="仿宋_GB2312"/>
              </w:rPr>
            </w:pPr>
            <w:r>
              <w:rPr>
                <w:rFonts w:ascii="仿宋_GB2312" w:eastAsia="仿宋_GB2312" w:hint="eastAsia"/>
              </w:rPr>
              <w:lastRenderedPageBreak/>
              <w:t>电话机传真号码</w:t>
            </w:r>
          </w:p>
        </w:tc>
        <w:tc>
          <w:tcPr>
            <w:tcW w:w="5581" w:type="dxa"/>
          </w:tcPr>
          <w:p w:rsidR="00C33D17" w:rsidRDefault="00C33D17" w:rsidP="00AA1647">
            <w:pPr>
              <w:rPr>
                <w:rFonts w:ascii="仿宋_GB2312" w:eastAsia="仿宋_GB2312"/>
              </w:rPr>
            </w:pPr>
          </w:p>
        </w:tc>
      </w:tr>
    </w:tbl>
    <w:p w:rsidR="00C33D17" w:rsidRDefault="00C33D17" w:rsidP="00C33D17">
      <w:pPr>
        <w:spacing w:line="20" w:lineRule="atLeast"/>
        <w:rPr>
          <w:color w:val="000000"/>
        </w:rPr>
      </w:pPr>
    </w:p>
    <w:p w:rsidR="00C33D17" w:rsidRDefault="00C33D17" w:rsidP="00C33D17">
      <w:pPr>
        <w:spacing w:line="20" w:lineRule="atLeast"/>
        <w:rPr>
          <w:color w:val="000000"/>
        </w:rPr>
      </w:pPr>
    </w:p>
    <w:p w:rsidR="00C33D17" w:rsidRDefault="00C33D17" w:rsidP="00C33D17">
      <w:pPr>
        <w:spacing w:line="20" w:lineRule="atLeast"/>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Default="00C33D17" w:rsidP="00C33D17">
      <w:pPr>
        <w:rPr>
          <w:color w:val="000000"/>
        </w:rPr>
      </w:pPr>
    </w:p>
    <w:p w:rsidR="00C33D17" w:rsidRPr="00D45D3C" w:rsidRDefault="00C33D17" w:rsidP="00C33D17">
      <w:pPr>
        <w:pBdr>
          <w:top w:val="single" w:sz="6" w:space="1" w:color="auto"/>
          <w:bottom w:val="single" w:sz="6" w:space="1" w:color="auto"/>
        </w:pBdr>
        <w:ind w:firstLineChars="50" w:firstLine="160"/>
        <w:rPr>
          <w:rFonts w:ascii="仿宋_GB2312" w:eastAsia="仿宋_GB2312"/>
          <w:color w:val="000000"/>
        </w:rPr>
      </w:pPr>
      <w:r w:rsidRPr="00D45D3C">
        <w:rPr>
          <w:rFonts w:ascii="仿宋_GB2312" w:eastAsia="仿宋_GB2312" w:hint="eastAsia"/>
          <w:color w:val="000000"/>
        </w:rPr>
        <w:t>塔城地区司法局办公室</w:t>
      </w:r>
      <w:r>
        <w:rPr>
          <w:rFonts w:ascii="仿宋_GB2312" w:eastAsia="仿宋_GB2312" w:hint="eastAsia"/>
          <w:color w:val="000000"/>
        </w:rPr>
        <w:t xml:space="preserve">           </w:t>
      </w:r>
      <w:r w:rsidRPr="00D45D3C">
        <w:rPr>
          <w:rFonts w:ascii="仿宋_GB2312" w:eastAsia="仿宋_GB2312" w:hint="eastAsia"/>
          <w:color w:val="000000"/>
        </w:rPr>
        <w:t>2019年7月23日印发</w:t>
      </w:r>
    </w:p>
    <w:p w:rsidR="0031437C" w:rsidRPr="00C33D17" w:rsidRDefault="0031437C"/>
    <w:sectPr w:rsidR="0031437C" w:rsidRPr="00C33D17" w:rsidSect="009D5C7F">
      <w:headerReference w:type="default" r:id="rId6"/>
      <w:footerReference w:type="even" r:id="rId7"/>
      <w:footerReference w:type="default" r:id="rId8"/>
      <w:pgSz w:w="11906" w:h="16838"/>
      <w:pgMar w:top="1531" w:right="1701" w:bottom="153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D76" w:rsidRDefault="00686D76" w:rsidP="009D5C7F">
      <w:r>
        <w:separator/>
      </w:r>
    </w:p>
  </w:endnote>
  <w:endnote w:type="continuationSeparator" w:id="1">
    <w:p w:rsidR="00686D76" w:rsidRDefault="00686D76" w:rsidP="009D5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C7" w:rsidRDefault="009D5C7F">
    <w:pPr>
      <w:pStyle w:val="a4"/>
      <w:framePr w:wrap="around" w:vAnchor="text" w:hAnchor="margin" w:xAlign="right" w:y="1"/>
      <w:rPr>
        <w:rStyle w:val="a3"/>
      </w:rPr>
    </w:pPr>
    <w:r>
      <w:fldChar w:fldCharType="begin"/>
    </w:r>
    <w:r w:rsidR="00C33D17">
      <w:rPr>
        <w:rStyle w:val="a3"/>
      </w:rPr>
      <w:instrText xml:space="preserve">PAGE  </w:instrText>
    </w:r>
    <w:r>
      <w:fldChar w:fldCharType="end"/>
    </w:r>
  </w:p>
  <w:p w:rsidR="00DA60C7" w:rsidRDefault="00686D7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C7" w:rsidRDefault="009D5C7F">
    <w:pPr>
      <w:pStyle w:val="a4"/>
      <w:framePr w:wrap="around" w:vAnchor="text" w:hAnchor="margin" w:xAlign="right" w:y="1"/>
      <w:rPr>
        <w:rStyle w:val="a3"/>
        <w:sz w:val="24"/>
        <w:szCs w:val="24"/>
      </w:rPr>
    </w:pPr>
    <w:r>
      <w:rPr>
        <w:sz w:val="24"/>
        <w:szCs w:val="24"/>
      </w:rPr>
      <w:fldChar w:fldCharType="begin"/>
    </w:r>
    <w:r w:rsidR="00C33D17">
      <w:rPr>
        <w:rStyle w:val="a3"/>
        <w:sz w:val="24"/>
        <w:szCs w:val="24"/>
      </w:rPr>
      <w:instrText xml:space="preserve">PAGE  </w:instrText>
    </w:r>
    <w:r>
      <w:rPr>
        <w:sz w:val="24"/>
        <w:szCs w:val="24"/>
      </w:rPr>
      <w:fldChar w:fldCharType="separate"/>
    </w:r>
    <w:r w:rsidR="00990DB8">
      <w:rPr>
        <w:rStyle w:val="a3"/>
        <w:noProof/>
        <w:sz w:val="24"/>
        <w:szCs w:val="24"/>
      </w:rPr>
      <w:t>- 1 -</w:t>
    </w:r>
    <w:r>
      <w:rPr>
        <w:sz w:val="24"/>
        <w:szCs w:val="24"/>
      </w:rPr>
      <w:fldChar w:fldCharType="end"/>
    </w:r>
  </w:p>
  <w:p w:rsidR="00DA60C7" w:rsidRDefault="00686D7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D76" w:rsidRDefault="00686D76" w:rsidP="009D5C7F">
      <w:r>
        <w:separator/>
      </w:r>
    </w:p>
  </w:footnote>
  <w:footnote w:type="continuationSeparator" w:id="1">
    <w:p w:rsidR="00686D76" w:rsidRDefault="00686D76" w:rsidP="009D5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C7" w:rsidRDefault="00686D7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7B7"/>
    <w:rsid w:val="00012BB7"/>
    <w:rsid w:val="00014F85"/>
    <w:rsid w:val="00017DAA"/>
    <w:rsid w:val="00032D6D"/>
    <w:rsid w:val="00050ECF"/>
    <w:rsid w:val="00052625"/>
    <w:rsid w:val="00052AAC"/>
    <w:rsid w:val="00057B4B"/>
    <w:rsid w:val="00070DFD"/>
    <w:rsid w:val="00072732"/>
    <w:rsid w:val="00090045"/>
    <w:rsid w:val="00092F3A"/>
    <w:rsid w:val="000978BF"/>
    <w:rsid w:val="000A0F10"/>
    <w:rsid w:val="000A5565"/>
    <w:rsid w:val="000A6899"/>
    <w:rsid w:val="000D5F8C"/>
    <w:rsid w:val="000E46F5"/>
    <w:rsid w:val="000E51F0"/>
    <w:rsid w:val="000E6D86"/>
    <w:rsid w:val="00106BB2"/>
    <w:rsid w:val="00106E2A"/>
    <w:rsid w:val="00113C0A"/>
    <w:rsid w:val="00114053"/>
    <w:rsid w:val="00115323"/>
    <w:rsid w:val="00122438"/>
    <w:rsid w:val="00125890"/>
    <w:rsid w:val="00125E53"/>
    <w:rsid w:val="0013509B"/>
    <w:rsid w:val="00136148"/>
    <w:rsid w:val="00136A5D"/>
    <w:rsid w:val="00142F72"/>
    <w:rsid w:val="001451A2"/>
    <w:rsid w:val="00157336"/>
    <w:rsid w:val="0016107D"/>
    <w:rsid w:val="00166EED"/>
    <w:rsid w:val="001701D3"/>
    <w:rsid w:val="001766CF"/>
    <w:rsid w:val="00184AF3"/>
    <w:rsid w:val="001947EA"/>
    <w:rsid w:val="001A090B"/>
    <w:rsid w:val="001B2631"/>
    <w:rsid w:val="001B68D0"/>
    <w:rsid w:val="001C249D"/>
    <w:rsid w:val="001C661C"/>
    <w:rsid w:val="001E1DB6"/>
    <w:rsid w:val="001F74F6"/>
    <w:rsid w:val="0020282F"/>
    <w:rsid w:val="00203551"/>
    <w:rsid w:val="0020653C"/>
    <w:rsid w:val="0022421F"/>
    <w:rsid w:val="00224871"/>
    <w:rsid w:val="002267E7"/>
    <w:rsid w:val="00230FC7"/>
    <w:rsid w:val="00245496"/>
    <w:rsid w:val="002455AA"/>
    <w:rsid w:val="002525B4"/>
    <w:rsid w:val="002632FE"/>
    <w:rsid w:val="00270436"/>
    <w:rsid w:val="002813E0"/>
    <w:rsid w:val="00281585"/>
    <w:rsid w:val="002901E7"/>
    <w:rsid w:val="002A49EA"/>
    <w:rsid w:val="002A6566"/>
    <w:rsid w:val="002C1ABF"/>
    <w:rsid w:val="002C21D5"/>
    <w:rsid w:val="002C6496"/>
    <w:rsid w:val="002C7330"/>
    <w:rsid w:val="002D6395"/>
    <w:rsid w:val="002E46CE"/>
    <w:rsid w:val="002F237D"/>
    <w:rsid w:val="002F7E25"/>
    <w:rsid w:val="0031437C"/>
    <w:rsid w:val="00317C30"/>
    <w:rsid w:val="00321B31"/>
    <w:rsid w:val="00326E45"/>
    <w:rsid w:val="00334333"/>
    <w:rsid w:val="00335C30"/>
    <w:rsid w:val="003404AC"/>
    <w:rsid w:val="00341452"/>
    <w:rsid w:val="003525BF"/>
    <w:rsid w:val="00363170"/>
    <w:rsid w:val="003666A2"/>
    <w:rsid w:val="00370E37"/>
    <w:rsid w:val="00372099"/>
    <w:rsid w:val="003806FE"/>
    <w:rsid w:val="003A4546"/>
    <w:rsid w:val="003B2566"/>
    <w:rsid w:val="003B469D"/>
    <w:rsid w:val="003B4C5A"/>
    <w:rsid w:val="003B5FA9"/>
    <w:rsid w:val="003D1E10"/>
    <w:rsid w:val="003D3C7C"/>
    <w:rsid w:val="003D5C12"/>
    <w:rsid w:val="003E5F75"/>
    <w:rsid w:val="003E6CF7"/>
    <w:rsid w:val="003F5504"/>
    <w:rsid w:val="00414FEC"/>
    <w:rsid w:val="00417073"/>
    <w:rsid w:val="004220FA"/>
    <w:rsid w:val="00444C6C"/>
    <w:rsid w:val="00445F7E"/>
    <w:rsid w:val="0045288B"/>
    <w:rsid w:val="004549A3"/>
    <w:rsid w:val="00471DBA"/>
    <w:rsid w:val="0047616B"/>
    <w:rsid w:val="004828EE"/>
    <w:rsid w:val="004A6297"/>
    <w:rsid w:val="004C146D"/>
    <w:rsid w:val="004C2D77"/>
    <w:rsid w:val="004E428C"/>
    <w:rsid w:val="004E7531"/>
    <w:rsid w:val="004F2FBC"/>
    <w:rsid w:val="004F3930"/>
    <w:rsid w:val="00505BE7"/>
    <w:rsid w:val="00514B5B"/>
    <w:rsid w:val="00514E96"/>
    <w:rsid w:val="0052429C"/>
    <w:rsid w:val="0053219C"/>
    <w:rsid w:val="00532E59"/>
    <w:rsid w:val="00542ED8"/>
    <w:rsid w:val="005442E0"/>
    <w:rsid w:val="005515B4"/>
    <w:rsid w:val="0055526A"/>
    <w:rsid w:val="00572B32"/>
    <w:rsid w:val="00574289"/>
    <w:rsid w:val="00584E3F"/>
    <w:rsid w:val="005B41DD"/>
    <w:rsid w:val="005B467A"/>
    <w:rsid w:val="005C140B"/>
    <w:rsid w:val="005D32AE"/>
    <w:rsid w:val="005D6009"/>
    <w:rsid w:val="005D6FE8"/>
    <w:rsid w:val="005E1F05"/>
    <w:rsid w:val="005E56A2"/>
    <w:rsid w:val="005F057D"/>
    <w:rsid w:val="005F7013"/>
    <w:rsid w:val="00600244"/>
    <w:rsid w:val="00607FBC"/>
    <w:rsid w:val="0061782A"/>
    <w:rsid w:val="00627317"/>
    <w:rsid w:val="006276A3"/>
    <w:rsid w:val="00636924"/>
    <w:rsid w:val="0064116D"/>
    <w:rsid w:val="00651CB0"/>
    <w:rsid w:val="00665487"/>
    <w:rsid w:val="00673022"/>
    <w:rsid w:val="0067386D"/>
    <w:rsid w:val="0067529F"/>
    <w:rsid w:val="006760E6"/>
    <w:rsid w:val="0068235C"/>
    <w:rsid w:val="00686D76"/>
    <w:rsid w:val="00690977"/>
    <w:rsid w:val="006B1172"/>
    <w:rsid w:val="006C2A2B"/>
    <w:rsid w:val="006D25B2"/>
    <w:rsid w:val="006D4D5E"/>
    <w:rsid w:val="006D6A1B"/>
    <w:rsid w:val="006E039E"/>
    <w:rsid w:val="007230CB"/>
    <w:rsid w:val="00740EB5"/>
    <w:rsid w:val="007538B1"/>
    <w:rsid w:val="00757832"/>
    <w:rsid w:val="0076039E"/>
    <w:rsid w:val="00764D59"/>
    <w:rsid w:val="00790EBD"/>
    <w:rsid w:val="007967B7"/>
    <w:rsid w:val="007B522E"/>
    <w:rsid w:val="007C0319"/>
    <w:rsid w:val="007C036C"/>
    <w:rsid w:val="007C248D"/>
    <w:rsid w:val="007C3DB3"/>
    <w:rsid w:val="007C4D8D"/>
    <w:rsid w:val="007E0FD6"/>
    <w:rsid w:val="007E1B85"/>
    <w:rsid w:val="00801486"/>
    <w:rsid w:val="008225A0"/>
    <w:rsid w:val="00850861"/>
    <w:rsid w:val="00864F4A"/>
    <w:rsid w:val="00882101"/>
    <w:rsid w:val="008840ED"/>
    <w:rsid w:val="00890D56"/>
    <w:rsid w:val="00894EDC"/>
    <w:rsid w:val="0089644D"/>
    <w:rsid w:val="008A4FA6"/>
    <w:rsid w:val="008C04ED"/>
    <w:rsid w:val="008C2055"/>
    <w:rsid w:val="008C7C2A"/>
    <w:rsid w:val="008D1D66"/>
    <w:rsid w:val="008D7D9D"/>
    <w:rsid w:val="008F3077"/>
    <w:rsid w:val="008F4133"/>
    <w:rsid w:val="00906D2F"/>
    <w:rsid w:val="00915BD4"/>
    <w:rsid w:val="00921E6A"/>
    <w:rsid w:val="00936D26"/>
    <w:rsid w:val="009451E7"/>
    <w:rsid w:val="0094646E"/>
    <w:rsid w:val="009664AF"/>
    <w:rsid w:val="00977C47"/>
    <w:rsid w:val="0098096F"/>
    <w:rsid w:val="00986A1B"/>
    <w:rsid w:val="00986DA8"/>
    <w:rsid w:val="00990DB8"/>
    <w:rsid w:val="009A3224"/>
    <w:rsid w:val="009A32A9"/>
    <w:rsid w:val="009C5EDB"/>
    <w:rsid w:val="009C6961"/>
    <w:rsid w:val="009D560C"/>
    <w:rsid w:val="009D5C7F"/>
    <w:rsid w:val="009E478B"/>
    <w:rsid w:val="009E7800"/>
    <w:rsid w:val="009F04F6"/>
    <w:rsid w:val="009F3797"/>
    <w:rsid w:val="009F3A3A"/>
    <w:rsid w:val="00A006EA"/>
    <w:rsid w:val="00A04937"/>
    <w:rsid w:val="00A11C23"/>
    <w:rsid w:val="00A35147"/>
    <w:rsid w:val="00A46129"/>
    <w:rsid w:val="00A50D06"/>
    <w:rsid w:val="00A54A40"/>
    <w:rsid w:val="00A54AE2"/>
    <w:rsid w:val="00A60D22"/>
    <w:rsid w:val="00A6751E"/>
    <w:rsid w:val="00A874CA"/>
    <w:rsid w:val="00A90BAD"/>
    <w:rsid w:val="00AA23D2"/>
    <w:rsid w:val="00AA7D4B"/>
    <w:rsid w:val="00AB3DD5"/>
    <w:rsid w:val="00AD26D6"/>
    <w:rsid w:val="00AE379A"/>
    <w:rsid w:val="00AE5243"/>
    <w:rsid w:val="00AF19DA"/>
    <w:rsid w:val="00AF225A"/>
    <w:rsid w:val="00AF29C3"/>
    <w:rsid w:val="00AF2D01"/>
    <w:rsid w:val="00B05868"/>
    <w:rsid w:val="00B25DEC"/>
    <w:rsid w:val="00B26A70"/>
    <w:rsid w:val="00B26CFD"/>
    <w:rsid w:val="00B4348E"/>
    <w:rsid w:val="00B552BF"/>
    <w:rsid w:val="00B57B8B"/>
    <w:rsid w:val="00B61A56"/>
    <w:rsid w:val="00B62306"/>
    <w:rsid w:val="00B72378"/>
    <w:rsid w:val="00B8509F"/>
    <w:rsid w:val="00B971E3"/>
    <w:rsid w:val="00BA66C1"/>
    <w:rsid w:val="00BA6A81"/>
    <w:rsid w:val="00BB308A"/>
    <w:rsid w:val="00BC418C"/>
    <w:rsid w:val="00BC611C"/>
    <w:rsid w:val="00BD67E1"/>
    <w:rsid w:val="00BE0D1D"/>
    <w:rsid w:val="00BF0EFD"/>
    <w:rsid w:val="00C01B11"/>
    <w:rsid w:val="00C10732"/>
    <w:rsid w:val="00C309B1"/>
    <w:rsid w:val="00C30D2E"/>
    <w:rsid w:val="00C33D17"/>
    <w:rsid w:val="00C402A9"/>
    <w:rsid w:val="00C409E2"/>
    <w:rsid w:val="00C44B41"/>
    <w:rsid w:val="00C46D09"/>
    <w:rsid w:val="00C50105"/>
    <w:rsid w:val="00C52118"/>
    <w:rsid w:val="00C62DCB"/>
    <w:rsid w:val="00C6563A"/>
    <w:rsid w:val="00C7713F"/>
    <w:rsid w:val="00C82AED"/>
    <w:rsid w:val="00C859BE"/>
    <w:rsid w:val="00CA0663"/>
    <w:rsid w:val="00CA101F"/>
    <w:rsid w:val="00CA48EA"/>
    <w:rsid w:val="00CB2268"/>
    <w:rsid w:val="00CC2AAD"/>
    <w:rsid w:val="00CD2BD3"/>
    <w:rsid w:val="00CD5FD0"/>
    <w:rsid w:val="00CE631A"/>
    <w:rsid w:val="00CF294A"/>
    <w:rsid w:val="00CF4213"/>
    <w:rsid w:val="00CF55A8"/>
    <w:rsid w:val="00D45ACD"/>
    <w:rsid w:val="00D4719E"/>
    <w:rsid w:val="00D471B6"/>
    <w:rsid w:val="00D5163E"/>
    <w:rsid w:val="00D517C6"/>
    <w:rsid w:val="00D57C54"/>
    <w:rsid w:val="00D60058"/>
    <w:rsid w:val="00D73875"/>
    <w:rsid w:val="00D82727"/>
    <w:rsid w:val="00D953DE"/>
    <w:rsid w:val="00D96ECC"/>
    <w:rsid w:val="00DA20AA"/>
    <w:rsid w:val="00DC1334"/>
    <w:rsid w:val="00DC5AF2"/>
    <w:rsid w:val="00DD3566"/>
    <w:rsid w:val="00DE0327"/>
    <w:rsid w:val="00DE29F8"/>
    <w:rsid w:val="00DF253A"/>
    <w:rsid w:val="00DF2976"/>
    <w:rsid w:val="00DF4610"/>
    <w:rsid w:val="00E01B48"/>
    <w:rsid w:val="00E04C57"/>
    <w:rsid w:val="00E05FF5"/>
    <w:rsid w:val="00E06FE6"/>
    <w:rsid w:val="00E1234B"/>
    <w:rsid w:val="00E20BF0"/>
    <w:rsid w:val="00E21A24"/>
    <w:rsid w:val="00E2656A"/>
    <w:rsid w:val="00E35994"/>
    <w:rsid w:val="00E530AD"/>
    <w:rsid w:val="00E54795"/>
    <w:rsid w:val="00E74D5B"/>
    <w:rsid w:val="00E83EF6"/>
    <w:rsid w:val="00E9025A"/>
    <w:rsid w:val="00E9690C"/>
    <w:rsid w:val="00EA08D7"/>
    <w:rsid w:val="00EC1CC0"/>
    <w:rsid w:val="00ED08EE"/>
    <w:rsid w:val="00ED3A72"/>
    <w:rsid w:val="00ED41DA"/>
    <w:rsid w:val="00F01775"/>
    <w:rsid w:val="00F15033"/>
    <w:rsid w:val="00F15E82"/>
    <w:rsid w:val="00F17C8B"/>
    <w:rsid w:val="00F2062F"/>
    <w:rsid w:val="00F30B6F"/>
    <w:rsid w:val="00F559CC"/>
    <w:rsid w:val="00F6684B"/>
    <w:rsid w:val="00F739A7"/>
    <w:rsid w:val="00F74AE9"/>
    <w:rsid w:val="00F74CD4"/>
    <w:rsid w:val="00F86354"/>
    <w:rsid w:val="00F8783E"/>
    <w:rsid w:val="00FA1FA2"/>
    <w:rsid w:val="00FA207C"/>
    <w:rsid w:val="00FA3AFA"/>
    <w:rsid w:val="00FE6B84"/>
    <w:rsid w:val="00FF1A7F"/>
    <w:rsid w:val="00FF38C3"/>
    <w:rsid w:val="00FF7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D17"/>
    <w:pPr>
      <w:widowControl w:val="0"/>
      <w:jc w:val="both"/>
    </w:pPr>
    <w:rPr>
      <w:rFonts w:ascii="Times New Roman" w:eastAsia="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3D17"/>
  </w:style>
  <w:style w:type="character" w:customStyle="1" w:styleId="Char">
    <w:name w:val="页脚 Char"/>
    <w:basedOn w:val="a0"/>
    <w:link w:val="a4"/>
    <w:locked/>
    <w:rsid w:val="00C33D17"/>
    <w:rPr>
      <w:rFonts w:eastAsia="宋体"/>
      <w:sz w:val="18"/>
      <w:szCs w:val="18"/>
    </w:rPr>
  </w:style>
  <w:style w:type="character" w:customStyle="1" w:styleId="Char0">
    <w:name w:val="页眉 Char"/>
    <w:basedOn w:val="a0"/>
    <w:link w:val="a5"/>
    <w:locked/>
    <w:rsid w:val="00C33D17"/>
    <w:rPr>
      <w:rFonts w:eastAsia="宋体"/>
      <w:sz w:val="18"/>
      <w:szCs w:val="18"/>
    </w:rPr>
  </w:style>
  <w:style w:type="paragraph" w:styleId="a4">
    <w:name w:val="footer"/>
    <w:basedOn w:val="a"/>
    <w:link w:val="Char"/>
    <w:rsid w:val="00C33D17"/>
    <w:pPr>
      <w:tabs>
        <w:tab w:val="center" w:pos="4153"/>
        <w:tab w:val="right" w:pos="8306"/>
      </w:tabs>
      <w:snapToGrid w:val="0"/>
      <w:jc w:val="left"/>
    </w:pPr>
    <w:rPr>
      <w:rFonts w:asciiTheme="minorHAnsi" w:eastAsia="宋体" w:hAnsiTheme="minorHAnsi" w:cstheme="minorBidi"/>
      <w:sz w:val="18"/>
      <w:szCs w:val="18"/>
    </w:rPr>
  </w:style>
  <w:style w:type="character" w:customStyle="1" w:styleId="Char1">
    <w:name w:val="页脚 Char1"/>
    <w:basedOn w:val="a0"/>
    <w:link w:val="a4"/>
    <w:uiPriority w:val="99"/>
    <w:semiHidden/>
    <w:rsid w:val="00C33D17"/>
    <w:rPr>
      <w:rFonts w:ascii="Times New Roman" w:eastAsia="仿宋" w:hAnsi="Times New Roman" w:cs="Times New Roman"/>
      <w:sz w:val="18"/>
      <w:szCs w:val="18"/>
    </w:rPr>
  </w:style>
  <w:style w:type="paragraph" w:styleId="a5">
    <w:name w:val="header"/>
    <w:basedOn w:val="a"/>
    <w:link w:val="Char0"/>
    <w:rsid w:val="00C33D17"/>
    <w:pPr>
      <w:pBdr>
        <w:bottom w:val="single" w:sz="6" w:space="1" w:color="auto"/>
      </w:pBdr>
      <w:tabs>
        <w:tab w:val="center" w:pos="4153"/>
        <w:tab w:val="right" w:pos="8306"/>
      </w:tabs>
      <w:snapToGrid w:val="0"/>
      <w:jc w:val="center"/>
    </w:pPr>
    <w:rPr>
      <w:rFonts w:asciiTheme="minorHAnsi" w:eastAsia="宋体" w:hAnsiTheme="minorHAnsi" w:cstheme="minorBidi"/>
      <w:sz w:val="18"/>
      <w:szCs w:val="18"/>
    </w:rPr>
  </w:style>
  <w:style w:type="character" w:customStyle="1" w:styleId="Char10">
    <w:name w:val="页眉 Char1"/>
    <w:basedOn w:val="a0"/>
    <w:link w:val="a5"/>
    <w:uiPriority w:val="99"/>
    <w:semiHidden/>
    <w:rsid w:val="00C33D17"/>
    <w:rPr>
      <w:rFonts w:ascii="Times New Roman" w:eastAsia="仿宋" w:hAnsi="Times New Roman" w:cs="Times New Roman"/>
      <w:sz w:val="18"/>
      <w:szCs w:val="18"/>
    </w:rPr>
  </w:style>
  <w:style w:type="table" w:styleId="a6">
    <w:name w:val="Table Grid"/>
    <w:basedOn w:val="a1"/>
    <w:rsid w:val="00C33D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439</Words>
  <Characters>2505</Characters>
  <Application>Microsoft Office Word</Application>
  <DocSecurity>0</DocSecurity>
  <Lines>20</Lines>
  <Paragraphs>5</Paragraphs>
  <ScaleCrop>false</ScaleCrop>
  <Company>czj</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收发员</dc:creator>
  <cp:keywords/>
  <dc:description/>
  <cp:lastModifiedBy>收发员</cp:lastModifiedBy>
  <cp:revision>1</cp:revision>
  <dcterms:created xsi:type="dcterms:W3CDTF">2019-07-23T11:38:00Z</dcterms:created>
  <dcterms:modified xsi:type="dcterms:W3CDTF">2020-06-18T04:48:00Z</dcterms:modified>
</cp:coreProperties>
</file>